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FC" w:rsidRPr="000D0BFC" w:rsidRDefault="004A14EF" w:rsidP="004A14EF">
      <w:pPr>
        <w:ind w:left="-709"/>
        <w:rPr>
          <w:rFonts w:ascii="Calibri" w:hAnsi="Calibri"/>
          <w:lang w:val="el-GR"/>
        </w:rPr>
      </w:pPr>
      <w:r>
        <w:rPr>
          <w:rFonts w:ascii="Calibri" w:hAnsi="Calibri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55.55pt;margin-top:6.65pt;width:195.05pt;height:86.1pt;z-index:251660288" filled="f" stroked="f">
            <v:textbox style="mso-next-textbox:#_x0000_s1039;mso-fit-shape-to-text:t">
              <w:txbxContent>
                <w:p w:rsidR="005F10D7" w:rsidRDefault="005F10D7" w:rsidP="005F10D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242185" cy="1002030"/>
                        <wp:effectExtent l="19050" t="0" r="5715" b="0"/>
                        <wp:docPr id="11" name="Picture 2" descr="C:\Users\Afro\Documents\ΕΡΕΥΝΑ-ΚΑΙΝΟΤΟΜΙΑ-ΕΠΙΧΕΙΡΗΜΑΤΙΚΟΤΗΤΑ\istoselida\LOGO\logo_TEST 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fro\Documents\ΕΡΕΥΝΑ-ΚΑΙΝΟΤΟΜΙΑ-ΕΠΙΧΕΙΡΗΜΑΤΙΚΟΤΗΤΑ\istoselida\LOGO\logo_TEST 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2185" cy="1002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D0BFC" w:rsidRPr="000D0BFC" w:rsidRDefault="005F10D7" w:rsidP="004D620E">
      <w:pPr>
        <w:rPr>
          <w:rFonts w:ascii="Calibri" w:hAnsi="Calibri"/>
          <w:lang w:val="el-GR"/>
        </w:rPr>
      </w:pPr>
      <w:r>
        <w:rPr>
          <w:rFonts w:ascii="Calibri" w:hAnsi="Calibri"/>
          <w:noProof/>
          <w:lang w:val="en-US"/>
        </w:rPr>
        <w:pict>
          <v:shape id="_x0000_s1041" type="#_x0000_t202" style="position:absolute;margin-left:341.4pt;margin-top:11.4pt;width:119.55pt;height:23.8pt;z-index:251662336" stroked="f">
            <v:textbox style="mso-next-textbox:#_x0000_s1041">
              <w:txbxContent>
                <w:p w:rsidR="005F10D7" w:rsidRPr="00ED7034" w:rsidRDefault="005F10D7" w:rsidP="005F10D7">
                  <w:pPr>
                    <w:jc w:val="right"/>
                    <w:rPr>
                      <w:rFonts w:ascii="Calibri" w:hAnsi="Calibri"/>
                      <w:b/>
                      <w:color w:val="4D4D4D"/>
                      <w:sz w:val="28"/>
                      <w:szCs w:val="28"/>
                    </w:rPr>
                  </w:pPr>
                  <w:proofErr w:type="spellStart"/>
                  <w:r w:rsidRPr="00ED7034">
                    <w:rPr>
                      <w:rFonts w:ascii="Calibri" w:hAnsi="Calibri"/>
                      <w:b/>
                      <w:color w:val="4D4D4D"/>
                      <w:sz w:val="28"/>
                      <w:szCs w:val="28"/>
                    </w:rPr>
                    <w:t>Έντυπο</w:t>
                  </w:r>
                  <w:proofErr w:type="spellEnd"/>
                  <w:r w:rsidRPr="00ED7034">
                    <w:rPr>
                      <w:rFonts w:ascii="Calibri" w:hAnsi="Calibri"/>
                      <w:b/>
                      <w:color w:val="4D4D4D"/>
                      <w:sz w:val="28"/>
                      <w:szCs w:val="28"/>
                    </w:rPr>
                    <w:t xml:space="preserve"> </w:t>
                  </w:r>
                  <w:r w:rsidRPr="00ED7034">
                    <w:rPr>
                      <w:rFonts w:ascii="Calibri" w:hAnsi="Calibri"/>
                      <w:b/>
                      <w:color w:val="4D4D4D"/>
                      <w:sz w:val="28"/>
                      <w:szCs w:val="28"/>
                      <w:lang w:val="en-US"/>
                    </w:rPr>
                    <w:t>3</w:t>
                  </w:r>
                  <w:r w:rsidRPr="00ED7034">
                    <w:rPr>
                      <w:rFonts w:ascii="Calibri" w:hAnsi="Calibri"/>
                      <w:b/>
                      <w:color w:val="4D4D4D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shape>
        </w:pict>
      </w:r>
    </w:p>
    <w:p w:rsidR="000D0BFC" w:rsidRPr="000D0BFC" w:rsidRDefault="000D0BFC" w:rsidP="004D620E">
      <w:pPr>
        <w:rPr>
          <w:rFonts w:ascii="Calibri" w:hAnsi="Calibri"/>
          <w:lang w:val="el-GR"/>
        </w:rPr>
      </w:pPr>
    </w:p>
    <w:p w:rsidR="000D0BFC" w:rsidRPr="000D0BFC" w:rsidRDefault="004A14EF" w:rsidP="004D620E">
      <w:pPr>
        <w:rPr>
          <w:rFonts w:ascii="Calibri" w:hAnsi="Calibri"/>
          <w:lang w:val="el-GR"/>
        </w:rPr>
      </w:pPr>
      <w:r>
        <w:rPr>
          <w:rFonts w:ascii="Calibri" w:hAnsi="Calibri"/>
          <w:noProof/>
          <w:lang w:val="en-US"/>
        </w:rPr>
        <w:pict>
          <v:line id="_x0000_s1040" style="position:absolute;flip:y;z-index:251663360" from="6.4pt,9.05pt" to="452.2pt,9.05pt" strokecolor="#035a60" strokeweight="2.25pt"/>
        </w:pict>
      </w:r>
    </w:p>
    <w:p w:rsidR="000D0BFC" w:rsidRPr="000D0BFC" w:rsidRDefault="005F10D7" w:rsidP="004D620E">
      <w:pPr>
        <w:rPr>
          <w:rFonts w:ascii="Calibri" w:hAnsi="Calibri"/>
          <w:lang w:val="el-GR"/>
        </w:rPr>
      </w:pPr>
      <w:r>
        <w:rPr>
          <w:rFonts w:ascii="Calibri" w:hAnsi="Calibri"/>
          <w:noProof/>
          <w:lang w:val="en-US"/>
        </w:rPr>
        <w:pict>
          <v:line id="_x0000_s1038" style="position:absolute;flip:y;z-index:251659264" from="35.2pt,-69.85pt" to="428.4pt,-69.85pt" strokecolor="#035a60" strokeweight="2.25pt"/>
        </w:pict>
      </w:r>
    </w:p>
    <w:p w:rsidR="004D620E" w:rsidRPr="000D0BFC" w:rsidRDefault="004D620E" w:rsidP="004D620E">
      <w:pPr>
        <w:rPr>
          <w:rFonts w:ascii="Calibri" w:hAnsi="Calibri"/>
          <w:lang w:val="el-GR"/>
        </w:rPr>
      </w:pPr>
    </w:p>
    <w:p w:rsidR="005F10D7" w:rsidRPr="008C771E" w:rsidRDefault="005F10D7" w:rsidP="005F10D7">
      <w:pPr>
        <w:pStyle w:val="Heading2"/>
        <w:jc w:val="center"/>
        <w:rPr>
          <w:rFonts w:ascii="Calibri" w:hAnsi="Calibri"/>
          <w:color w:val="035A60"/>
        </w:rPr>
      </w:pPr>
      <w:r w:rsidRPr="008C771E">
        <w:rPr>
          <w:rFonts w:ascii="Calibri" w:hAnsi="Calibri"/>
          <w:color w:val="035A60"/>
        </w:rPr>
        <w:t>ΤΡΟΠΟΠΟΙΗΣΗ ΠΡΟΫΠΟΛΟΓΙΣΜΟΥ</w:t>
      </w:r>
    </w:p>
    <w:p w:rsidR="004D620E" w:rsidRPr="000D0BFC" w:rsidRDefault="004D620E" w:rsidP="004D620E">
      <w:pPr>
        <w:rPr>
          <w:rFonts w:ascii="Calibri" w:hAnsi="Calibri"/>
          <w:lang w:val="el-GR"/>
        </w:rPr>
      </w:pPr>
    </w:p>
    <w:p w:rsidR="004D620E" w:rsidRDefault="004D620E" w:rsidP="004D620E">
      <w:pPr>
        <w:ind w:left="5760"/>
        <w:rPr>
          <w:rFonts w:ascii="Calibri" w:hAnsi="Calibri"/>
          <w:lang w:val="el-GR"/>
        </w:rPr>
      </w:pPr>
      <w:r w:rsidRPr="000D0BFC">
        <w:rPr>
          <w:rFonts w:ascii="Calibri" w:hAnsi="Calibri"/>
          <w:lang w:val="el-GR"/>
        </w:rPr>
        <w:t>Αθήνα, ……………….</w:t>
      </w:r>
    </w:p>
    <w:p w:rsidR="00B00C7B" w:rsidRDefault="00B00C7B" w:rsidP="005F10D7">
      <w:pPr>
        <w:jc w:val="right"/>
        <w:rPr>
          <w:rFonts w:ascii="Calibri" w:hAnsi="Calibri"/>
          <w:sz w:val="22"/>
          <w:szCs w:val="22"/>
          <w:lang w:val="el-GR"/>
        </w:rPr>
      </w:pPr>
    </w:p>
    <w:p w:rsidR="005F10D7" w:rsidRPr="008C771E" w:rsidRDefault="005F10D7" w:rsidP="005F10D7">
      <w:pPr>
        <w:jc w:val="right"/>
        <w:rPr>
          <w:rFonts w:ascii="Calibri" w:hAnsi="Calibri"/>
          <w:sz w:val="22"/>
          <w:szCs w:val="22"/>
          <w:lang w:val="el-GR"/>
        </w:rPr>
      </w:pPr>
      <w:r w:rsidRPr="008C771E">
        <w:rPr>
          <w:rFonts w:ascii="Calibri" w:hAnsi="Calibri"/>
          <w:sz w:val="22"/>
          <w:szCs w:val="22"/>
          <w:lang w:val="el-GR"/>
        </w:rPr>
        <w:t>ΠΡΟΣ ΤΗΝ ΕΠΙΤΡΟΠΗ ΕΡΕΥΝΑΣ</w:t>
      </w:r>
      <w:r w:rsidRPr="007D0AD4">
        <w:rPr>
          <w:rFonts w:ascii="Calibri" w:hAnsi="Calibri"/>
          <w:sz w:val="22"/>
          <w:szCs w:val="22"/>
          <w:lang w:val="el-GR"/>
        </w:rPr>
        <w:t xml:space="preserve"> &amp; </w:t>
      </w:r>
      <w:r>
        <w:rPr>
          <w:rFonts w:ascii="Calibri" w:hAnsi="Calibri"/>
          <w:sz w:val="22"/>
          <w:szCs w:val="22"/>
          <w:lang w:val="el-GR"/>
        </w:rPr>
        <w:t>ΔΙΑΧΕΙΡΙΣΗΣ</w:t>
      </w:r>
      <w:r w:rsidRPr="008C771E">
        <w:rPr>
          <w:rFonts w:ascii="Calibri" w:hAnsi="Calibri"/>
          <w:sz w:val="22"/>
          <w:szCs w:val="22"/>
          <w:lang w:val="el-GR"/>
        </w:rPr>
        <w:t xml:space="preserve"> ΤΟΥ Γ.Π.Α.</w:t>
      </w:r>
    </w:p>
    <w:p w:rsidR="005F10D7" w:rsidRPr="008C771E" w:rsidRDefault="005F10D7" w:rsidP="005F10D7">
      <w:pPr>
        <w:rPr>
          <w:rFonts w:ascii="Calibri" w:hAnsi="Calibri"/>
          <w:sz w:val="22"/>
          <w:szCs w:val="22"/>
          <w:lang w:val="el-GR"/>
        </w:rPr>
      </w:pPr>
    </w:p>
    <w:p w:rsidR="005F10D7" w:rsidRPr="008C771E" w:rsidRDefault="005F10D7" w:rsidP="005F10D7">
      <w:pPr>
        <w:rPr>
          <w:rFonts w:ascii="Calibri" w:hAnsi="Calibri"/>
          <w:sz w:val="22"/>
          <w:szCs w:val="22"/>
          <w:lang w:val="el-GR"/>
        </w:rPr>
      </w:pPr>
      <w:r w:rsidRPr="008C771E">
        <w:rPr>
          <w:rFonts w:ascii="Calibri" w:hAnsi="Calibri"/>
          <w:noProof/>
          <w:sz w:val="22"/>
          <w:szCs w:val="22"/>
          <w:lang w:val="en-US"/>
        </w:rPr>
        <w:pict>
          <v:rect id="_x0000_s1042" style="position:absolute;margin-left:46.1pt;margin-top:8.45pt;width:126pt;height:25.3pt;z-index:251658240"/>
        </w:pict>
      </w:r>
    </w:p>
    <w:p w:rsidR="005F10D7" w:rsidRPr="008C771E" w:rsidRDefault="005F10D7" w:rsidP="004A14EF">
      <w:pPr>
        <w:ind w:left="-851"/>
        <w:rPr>
          <w:rFonts w:ascii="Calibri" w:hAnsi="Calibri"/>
          <w:sz w:val="22"/>
          <w:szCs w:val="22"/>
          <w:lang w:val="el-GR"/>
        </w:rPr>
      </w:pPr>
      <w:r w:rsidRPr="008C771E">
        <w:rPr>
          <w:rFonts w:ascii="Calibri" w:hAnsi="Calibri"/>
          <w:sz w:val="22"/>
          <w:szCs w:val="22"/>
          <w:lang w:val="el-GR"/>
        </w:rPr>
        <w:t xml:space="preserve">Κωδικός Έργου: </w:t>
      </w:r>
    </w:p>
    <w:p w:rsidR="005F10D7" w:rsidRPr="008C771E" w:rsidRDefault="005F10D7" w:rsidP="005F10D7">
      <w:pPr>
        <w:rPr>
          <w:rFonts w:ascii="Calibri" w:hAnsi="Calibri"/>
          <w:sz w:val="22"/>
          <w:szCs w:val="22"/>
          <w:lang w:val="el-GR"/>
        </w:rPr>
      </w:pPr>
    </w:p>
    <w:p w:rsidR="005F10D7" w:rsidRPr="008C771E" w:rsidRDefault="005F10D7" w:rsidP="005F10D7">
      <w:pPr>
        <w:rPr>
          <w:rFonts w:ascii="Calibri" w:hAnsi="Calibri"/>
          <w:sz w:val="22"/>
          <w:szCs w:val="22"/>
          <w:lang w:val="el-GR"/>
        </w:rPr>
      </w:pPr>
    </w:p>
    <w:p w:rsidR="005F10D7" w:rsidRPr="008C771E" w:rsidRDefault="005F10D7" w:rsidP="004A14EF">
      <w:pPr>
        <w:ind w:left="-851"/>
        <w:rPr>
          <w:rFonts w:ascii="Calibri" w:hAnsi="Calibri"/>
          <w:sz w:val="22"/>
          <w:szCs w:val="22"/>
          <w:lang w:val="el-GR"/>
        </w:rPr>
      </w:pPr>
      <w:r w:rsidRPr="008C771E">
        <w:rPr>
          <w:rFonts w:ascii="Calibri" w:hAnsi="Calibri"/>
          <w:sz w:val="22"/>
          <w:szCs w:val="22"/>
          <w:lang w:val="el-GR"/>
        </w:rPr>
        <w:t>Τροποποίηση προϋπολογισμού για το ανωτέρω έργο:</w:t>
      </w:r>
    </w:p>
    <w:p w:rsidR="00D744F4" w:rsidRPr="000D0BFC" w:rsidRDefault="00D744F4" w:rsidP="004D620E">
      <w:pPr>
        <w:ind w:left="5760"/>
        <w:rPr>
          <w:rFonts w:ascii="Calibri" w:hAnsi="Calibri"/>
          <w:lang w:val="el-GR"/>
        </w:rPr>
      </w:pPr>
    </w:p>
    <w:p w:rsidR="00A140CD" w:rsidRPr="000D0BFC" w:rsidRDefault="00A140CD" w:rsidP="00D744F4">
      <w:pPr>
        <w:keepNext/>
        <w:ind w:left="-851"/>
        <w:outlineLvl w:val="1"/>
        <w:rPr>
          <w:rFonts w:ascii="Calibri" w:hAnsi="Calibri"/>
          <w:color w:val="000000"/>
          <w:sz w:val="22"/>
          <w:szCs w:val="22"/>
          <w:u w:val="single"/>
        </w:rPr>
      </w:pPr>
      <w:bookmarkStart w:id="0" w:name="_Toc53823593"/>
      <w:bookmarkStart w:id="1" w:name="_Toc54004248"/>
      <w:bookmarkStart w:id="2" w:name="_Toc56926615"/>
      <w:bookmarkStart w:id="3" w:name="_Toc64351021"/>
      <w:bookmarkStart w:id="4" w:name="_Toc65465133"/>
      <w:bookmarkStart w:id="5" w:name="_Toc66064006"/>
      <w:r w:rsidRPr="000D0BFC">
        <w:rPr>
          <w:rFonts w:ascii="Calibri" w:hAnsi="Calibri"/>
          <w:b/>
          <w:bCs/>
          <w:u w:val="single"/>
          <w:lang w:val="el-GR"/>
        </w:rPr>
        <w:t>ΑΝΑΛΥΣΗ</w:t>
      </w:r>
      <w:r w:rsidRPr="000D0BFC">
        <w:rPr>
          <w:rFonts w:ascii="Calibri" w:hAnsi="Calibri"/>
          <w:color w:val="000000"/>
          <w:sz w:val="22"/>
          <w:szCs w:val="22"/>
          <w:u w:val="single"/>
        </w:rPr>
        <w:t xml:space="preserve"> </w:t>
      </w:r>
      <w:r w:rsidRPr="000D0BFC">
        <w:rPr>
          <w:rFonts w:ascii="Calibri" w:hAnsi="Calibri"/>
          <w:b/>
          <w:bCs/>
          <w:u w:val="single"/>
          <w:lang w:val="el-GR"/>
        </w:rPr>
        <w:t>ΔΑΠΑΝΩΝ</w:t>
      </w:r>
      <w:bookmarkEnd w:id="0"/>
      <w:bookmarkEnd w:id="1"/>
      <w:bookmarkEnd w:id="2"/>
      <w:bookmarkEnd w:id="3"/>
      <w:bookmarkEnd w:id="4"/>
      <w:bookmarkEnd w:id="5"/>
    </w:p>
    <w:p w:rsidR="00A140CD" w:rsidRPr="000D0BFC" w:rsidRDefault="00A140CD">
      <w:pPr>
        <w:rPr>
          <w:rFonts w:ascii="Calibri" w:hAnsi="Calibri"/>
          <w:lang w:val="el-GR"/>
        </w:rPr>
      </w:pPr>
    </w:p>
    <w:tbl>
      <w:tblPr>
        <w:tblpPr w:leftFromText="180" w:rightFromText="180" w:vertAnchor="text" w:horzAnchor="margin" w:tblpXSpec="center" w:tblpY="292"/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3572"/>
        <w:gridCol w:w="928"/>
        <w:gridCol w:w="1629"/>
        <w:gridCol w:w="1244"/>
        <w:gridCol w:w="1629"/>
      </w:tblGrid>
      <w:tr w:rsidR="005F10D7" w:rsidRPr="000D0BFC" w:rsidTr="004A14EF">
        <w:trPr>
          <w:trHeight w:val="316"/>
        </w:trPr>
        <w:tc>
          <w:tcPr>
            <w:tcW w:w="855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lang w:val="el-GR" w:eastAsia="el-GR"/>
              </w:rPr>
            </w:pPr>
            <w:r w:rsidRPr="000D0BFC">
              <w:rPr>
                <w:rFonts w:ascii="Calibri" w:hAnsi="Calibri"/>
                <w:lang w:val="el-GR" w:eastAsia="el-GR"/>
              </w:rPr>
              <w:t> </w:t>
            </w:r>
          </w:p>
        </w:tc>
        <w:tc>
          <w:tcPr>
            <w:tcW w:w="3948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rPr>
                <w:rFonts w:ascii="Calibri" w:hAnsi="Calibr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566" w:type="dxa"/>
            <w:gridSpan w:val="2"/>
            <w:vAlign w:val="center"/>
          </w:tcPr>
          <w:p w:rsidR="005F10D7" w:rsidRPr="000D0BFC" w:rsidRDefault="005F10D7" w:rsidP="004A14E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 w:eastAsia="el-GR"/>
              </w:rPr>
            </w:pPr>
            <w:r w:rsidRPr="000D0BFC">
              <w:rPr>
                <w:rFonts w:ascii="Calibri" w:hAnsi="Calibri"/>
                <w:b/>
                <w:bCs/>
                <w:sz w:val="20"/>
                <w:szCs w:val="20"/>
                <w:lang w:val="el-GR" w:eastAsia="el-GR"/>
              </w:rPr>
              <w:t>Συνολικός Π/Υ</w:t>
            </w:r>
          </w:p>
        </w:tc>
        <w:tc>
          <w:tcPr>
            <w:tcW w:w="2488" w:type="dxa"/>
            <w:gridSpan w:val="2"/>
            <w:shd w:val="clear" w:color="auto" w:fill="auto"/>
            <w:noWrap/>
            <w:vAlign w:val="center"/>
            <w:hideMark/>
          </w:tcPr>
          <w:p w:rsidR="005F10D7" w:rsidRPr="00D744F4" w:rsidRDefault="005F10D7" w:rsidP="004A14EF">
            <w:pPr>
              <w:jc w:val="center"/>
              <w:rPr>
                <w:rFonts w:ascii="Calibri" w:hAnsi="Calibri"/>
                <w:b/>
                <w:sz w:val="20"/>
                <w:szCs w:val="20"/>
                <w:lang w:val="el-GR" w:eastAsia="el-GR"/>
              </w:rPr>
            </w:pPr>
            <w:r w:rsidRPr="00D744F4">
              <w:rPr>
                <w:rFonts w:ascii="Calibri" w:hAnsi="Calibri"/>
                <w:b/>
                <w:sz w:val="20"/>
                <w:szCs w:val="20"/>
                <w:lang w:val="el-GR" w:eastAsia="el-GR"/>
              </w:rPr>
              <w:t>Ετήσιος Π/Υ</w:t>
            </w:r>
          </w:p>
        </w:tc>
      </w:tr>
      <w:tr w:rsidR="00B51CF2" w:rsidRPr="000D0BFC" w:rsidTr="004A14EF">
        <w:trPr>
          <w:trHeight w:val="316"/>
        </w:trPr>
        <w:tc>
          <w:tcPr>
            <w:tcW w:w="855" w:type="dxa"/>
            <w:shd w:val="clear" w:color="auto" w:fill="auto"/>
            <w:vAlign w:val="center"/>
          </w:tcPr>
          <w:p w:rsidR="00B51CF2" w:rsidRPr="000D0BFC" w:rsidRDefault="00B51CF2" w:rsidP="00B51CF2">
            <w:pPr>
              <w:jc w:val="both"/>
              <w:rPr>
                <w:rFonts w:ascii="Calibri" w:hAnsi="Calibri"/>
                <w:lang w:val="el-GR" w:eastAsia="el-GR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:rsidR="00B51CF2" w:rsidRPr="000D0BFC" w:rsidRDefault="00B51CF2" w:rsidP="00B51CF2">
            <w:pPr>
              <w:rPr>
                <w:rFonts w:ascii="Calibri" w:hAnsi="Calibri"/>
                <w:b/>
                <w:bCs/>
                <w:sz w:val="20"/>
                <w:szCs w:val="20"/>
                <w:lang w:val="el-GR" w:eastAsia="el-GR"/>
              </w:rPr>
            </w:pPr>
            <w:r w:rsidRPr="000D0BFC">
              <w:rPr>
                <w:rFonts w:ascii="Calibri" w:hAnsi="Calibri"/>
                <w:b/>
                <w:bCs/>
                <w:sz w:val="20"/>
                <w:szCs w:val="20"/>
                <w:lang w:val="el-GR" w:eastAsia="el-GR"/>
              </w:rPr>
              <w:t>(Κωδ.1) ΑΜΟΙΒΕΣ</w:t>
            </w:r>
          </w:p>
        </w:tc>
        <w:tc>
          <w:tcPr>
            <w:tcW w:w="937" w:type="dxa"/>
            <w:vAlign w:val="center"/>
          </w:tcPr>
          <w:p w:rsidR="00B51CF2" w:rsidRPr="005F10D7" w:rsidRDefault="00B51CF2" w:rsidP="004A14E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 w:eastAsia="el-GR"/>
              </w:rPr>
              <w:t>Αρχικός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B51CF2" w:rsidRPr="000D0BFC" w:rsidRDefault="00B51CF2" w:rsidP="004A14E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 w:eastAsia="el-GR"/>
              </w:rPr>
              <w:t>Τροποποιημένος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B51CF2" w:rsidRPr="005F10D7" w:rsidRDefault="00B51CF2" w:rsidP="004A14E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 w:eastAsia="el-GR"/>
              </w:rPr>
              <w:t>Αρχικός</w:t>
            </w:r>
          </w:p>
        </w:tc>
        <w:tc>
          <w:tcPr>
            <w:tcW w:w="1244" w:type="dxa"/>
            <w:vAlign w:val="center"/>
          </w:tcPr>
          <w:p w:rsidR="00B51CF2" w:rsidRPr="000D0BFC" w:rsidRDefault="00B51CF2" w:rsidP="004A14E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 w:eastAsia="el-GR"/>
              </w:rPr>
              <w:t>Τροποποιημένος</w:t>
            </w:r>
          </w:p>
        </w:tc>
      </w:tr>
      <w:tr w:rsidR="005F10D7" w:rsidRPr="005F10D7" w:rsidTr="00B51CF2">
        <w:trPr>
          <w:trHeight w:val="256"/>
        </w:trPr>
        <w:tc>
          <w:tcPr>
            <w:tcW w:w="855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 w:eastAsia="el-GR"/>
              </w:rPr>
              <w:t>60.00.00</w:t>
            </w:r>
          </w:p>
        </w:tc>
        <w:tc>
          <w:tcPr>
            <w:tcW w:w="3948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rPr>
                <w:rFonts w:ascii="Calibri" w:hAnsi="Calibri"/>
                <w:sz w:val="18"/>
                <w:szCs w:val="18"/>
                <w:lang w:val="el-GR" w:eastAsia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 w:eastAsia="el-GR"/>
              </w:rPr>
              <w:t>Αμοιβές τακτικού προσωπικού (ΔΕΠ,ΕΕΔΙΠ)</w:t>
            </w:r>
          </w:p>
        </w:tc>
        <w:tc>
          <w:tcPr>
            <w:tcW w:w="937" w:type="dxa"/>
          </w:tcPr>
          <w:p w:rsidR="005F10D7" w:rsidRPr="000D0BFC" w:rsidRDefault="005F10D7" w:rsidP="00D744F4">
            <w:pPr>
              <w:rPr>
                <w:rFonts w:ascii="Calibri" w:hAnsi="Calibri"/>
                <w:sz w:val="18"/>
                <w:szCs w:val="18"/>
                <w:lang w:val="el-GR" w:eastAsia="el-GR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rPr>
                <w:rFonts w:ascii="Calibri" w:hAnsi="Calibri"/>
                <w:sz w:val="18"/>
                <w:szCs w:val="18"/>
                <w:lang w:val="el-GR" w:eastAsia="el-GR"/>
              </w:rPr>
            </w:pP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244" w:type="dxa"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</w:tr>
      <w:tr w:rsidR="005F10D7" w:rsidRPr="005F10D7" w:rsidTr="00B51CF2">
        <w:trPr>
          <w:trHeight w:val="256"/>
        </w:trPr>
        <w:tc>
          <w:tcPr>
            <w:tcW w:w="855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 w:eastAsia="el-GR"/>
              </w:rPr>
              <w:t>60.00.01</w:t>
            </w:r>
          </w:p>
        </w:tc>
        <w:tc>
          <w:tcPr>
            <w:tcW w:w="3948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 w:eastAsia="el-GR"/>
              </w:rPr>
              <w:t>Αμοιβές τακτικού προσωπικού (ΕΤΕΠ ,ΜΥ,ΙΔΑΧ)</w:t>
            </w:r>
          </w:p>
        </w:tc>
        <w:tc>
          <w:tcPr>
            <w:tcW w:w="937" w:type="dxa"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244" w:type="dxa"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</w:tr>
      <w:tr w:rsidR="005F10D7" w:rsidRPr="005F10D7" w:rsidTr="00B51CF2">
        <w:trPr>
          <w:trHeight w:val="256"/>
        </w:trPr>
        <w:tc>
          <w:tcPr>
            <w:tcW w:w="855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 w:eastAsia="el-GR"/>
              </w:rPr>
              <w:t>61.00.00</w:t>
            </w:r>
          </w:p>
        </w:tc>
        <w:tc>
          <w:tcPr>
            <w:tcW w:w="3948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 w:eastAsia="el-GR"/>
              </w:rPr>
              <w:t>Αμοιβές έκτακτου προσωπικού (ελευθέρων επαγγελματιών, ΙΔΟΧ)</w:t>
            </w:r>
          </w:p>
        </w:tc>
        <w:tc>
          <w:tcPr>
            <w:tcW w:w="937" w:type="dxa"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244" w:type="dxa"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</w:tr>
      <w:tr w:rsidR="005F10D7" w:rsidRPr="000D0BFC" w:rsidTr="00B51CF2">
        <w:trPr>
          <w:trHeight w:val="256"/>
        </w:trPr>
        <w:tc>
          <w:tcPr>
            <w:tcW w:w="855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 w:eastAsia="el-GR"/>
              </w:rPr>
              <w:t>61.01.00</w:t>
            </w:r>
          </w:p>
        </w:tc>
        <w:tc>
          <w:tcPr>
            <w:tcW w:w="3948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 w:eastAsia="el-GR"/>
              </w:rPr>
              <w:t>Αμοιβές &amp; έξοδα διαφόρων τρίτων</w:t>
            </w:r>
          </w:p>
        </w:tc>
        <w:tc>
          <w:tcPr>
            <w:tcW w:w="937" w:type="dxa"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244" w:type="dxa"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</w:tr>
      <w:tr w:rsidR="005F10D7" w:rsidRPr="000D0BFC" w:rsidTr="00B51CF2">
        <w:trPr>
          <w:trHeight w:val="256"/>
        </w:trPr>
        <w:tc>
          <w:tcPr>
            <w:tcW w:w="855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 w:eastAsia="el-GR"/>
              </w:rPr>
              <w:t>61.03.00</w:t>
            </w:r>
          </w:p>
        </w:tc>
        <w:tc>
          <w:tcPr>
            <w:tcW w:w="3948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 w:eastAsia="el-GR"/>
              </w:rPr>
              <w:t xml:space="preserve">Επεξεργασίες FACON (Παροχή Υπηρεσίας) </w:t>
            </w:r>
          </w:p>
        </w:tc>
        <w:tc>
          <w:tcPr>
            <w:tcW w:w="937" w:type="dxa"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244" w:type="dxa"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</w:tr>
      <w:tr w:rsidR="005F10D7" w:rsidRPr="000D0BFC" w:rsidTr="00B51CF2">
        <w:trPr>
          <w:trHeight w:val="256"/>
        </w:trPr>
        <w:tc>
          <w:tcPr>
            <w:tcW w:w="855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 w:eastAsia="el-GR"/>
              </w:rPr>
              <w:t>61.03.01</w:t>
            </w:r>
          </w:p>
        </w:tc>
        <w:tc>
          <w:tcPr>
            <w:tcW w:w="3948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 w:eastAsia="el-GR"/>
              </w:rPr>
              <w:t>Υπεργολαβίες από εταιρείες</w:t>
            </w:r>
          </w:p>
        </w:tc>
        <w:tc>
          <w:tcPr>
            <w:tcW w:w="937" w:type="dxa"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244" w:type="dxa"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</w:tr>
      <w:tr w:rsidR="005F10D7" w:rsidRPr="000D0BFC" w:rsidTr="00B51CF2">
        <w:trPr>
          <w:trHeight w:val="256"/>
        </w:trPr>
        <w:tc>
          <w:tcPr>
            <w:tcW w:w="855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 w:eastAsia="el-GR"/>
              </w:rPr>
              <w:t>61.90.00</w:t>
            </w:r>
          </w:p>
        </w:tc>
        <w:tc>
          <w:tcPr>
            <w:tcW w:w="3948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 w:eastAsia="el-GR"/>
              </w:rPr>
              <w:t>Υποτροφίες</w:t>
            </w:r>
          </w:p>
        </w:tc>
        <w:tc>
          <w:tcPr>
            <w:tcW w:w="937" w:type="dxa"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244" w:type="dxa"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</w:tr>
      <w:tr w:rsidR="005F10D7" w:rsidRPr="000D0BFC" w:rsidTr="00B51CF2">
        <w:trPr>
          <w:trHeight w:val="256"/>
        </w:trPr>
        <w:tc>
          <w:tcPr>
            <w:tcW w:w="855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lang w:val="el-GR" w:eastAsia="el-GR"/>
              </w:rPr>
            </w:pPr>
            <w:r w:rsidRPr="000D0BFC">
              <w:rPr>
                <w:rFonts w:ascii="Calibri" w:hAnsi="Calibri"/>
                <w:b/>
                <w:bCs/>
                <w:sz w:val="18"/>
                <w:szCs w:val="18"/>
                <w:lang w:val="el-GR" w:eastAsia="el-GR"/>
              </w:rPr>
              <w:t>Σύνολο</w:t>
            </w:r>
          </w:p>
        </w:tc>
        <w:tc>
          <w:tcPr>
            <w:tcW w:w="3948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lang w:val="el-GR" w:eastAsia="el-GR"/>
              </w:rPr>
            </w:pPr>
            <w:r w:rsidRPr="000D0BFC">
              <w:rPr>
                <w:rFonts w:ascii="Calibri" w:hAnsi="Calibri"/>
                <w:b/>
                <w:bCs/>
                <w:sz w:val="18"/>
                <w:szCs w:val="18"/>
                <w:lang w:val="el-GR" w:eastAsia="el-GR"/>
              </w:rPr>
              <w:t>Σύνολο Αμοιβών</w:t>
            </w:r>
          </w:p>
        </w:tc>
        <w:tc>
          <w:tcPr>
            <w:tcW w:w="937" w:type="dxa"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244" w:type="dxa"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</w:tr>
    </w:tbl>
    <w:p w:rsidR="00AE01BA" w:rsidRPr="000D0BFC" w:rsidRDefault="004E4DCE">
      <w:pPr>
        <w:spacing w:before="120"/>
        <w:jc w:val="both"/>
        <w:rPr>
          <w:rFonts w:ascii="Calibri" w:hAnsi="Calibri"/>
          <w:sz w:val="20"/>
          <w:szCs w:val="20"/>
          <w:lang w:val="el-GR" w:eastAsia="el-GR"/>
        </w:rPr>
      </w:pPr>
      <w:r w:rsidRPr="000D0BFC">
        <w:rPr>
          <w:rFonts w:ascii="Calibri" w:hAnsi="Calibri"/>
          <w:lang w:val="el-GR"/>
        </w:rPr>
        <w:fldChar w:fldCharType="begin"/>
      </w:r>
      <w:r w:rsidR="00AE01BA" w:rsidRPr="000D0BFC">
        <w:rPr>
          <w:rFonts w:ascii="Calibri" w:hAnsi="Calibri"/>
          <w:lang w:val="el-GR"/>
        </w:rPr>
        <w:instrText xml:space="preserve"> LINK Excel.Sheet.8 "C:\\Users\\gnpa\\Desktop\\entypoESP2.xls" "Φύλλο1!R7C1:R15C4" \a \f 4 \h </w:instrText>
      </w:r>
      <w:r w:rsidR="00027BFD" w:rsidRPr="000D0BFC">
        <w:rPr>
          <w:rFonts w:ascii="Calibri" w:hAnsi="Calibri"/>
          <w:lang w:val="el-GR"/>
        </w:rPr>
        <w:instrText xml:space="preserve"> \* MERGEFORMAT </w:instrText>
      </w:r>
      <w:r w:rsidRPr="000D0BFC">
        <w:rPr>
          <w:rFonts w:ascii="Calibri" w:hAnsi="Calibri"/>
          <w:lang w:val="el-GR"/>
        </w:rPr>
        <w:fldChar w:fldCharType="separate"/>
      </w:r>
    </w:p>
    <w:tbl>
      <w:tblPr>
        <w:tblpPr w:leftFromText="180" w:rightFromText="180" w:vertAnchor="text" w:horzAnchor="margin" w:tblpXSpec="center" w:tblpY="1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544"/>
        <w:gridCol w:w="992"/>
        <w:gridCol w:w="1559"/>
        <w:gridCol w:w="1276"/>
        <w:gridCol w:w="1701"/>
      </w:tblGrid>
      <w:tr w:rsidR="00B51CF2" w:rsidRPr="000D0BFC" w:rsidTr="00B51CF2">
        <w:trPr>
          <w:trHeight w:val="308"/>
        </w:trPr>
        <w:tc>
          <w:tcPr>
            <w:tcW w:w="959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D0BFC"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proofErr w:type="spellStart"/>
            <w:r w:rsidRPr="000D0BFC">
              <w:rPr>
                <w:rFonts w:ascii="Calibri" w:hAnsi="Calibri"/>
                <w:b/>
                <w:bCs/>
                <w:sz w:val="20"/>
                <w:szCs w:val="20"/>
              </w:rPr>
              <w:t>Κωδ</w:t>
            </w:r>
            <w:proofErr w:type="spellEnd"/>
            <w:r w:rsidRPr="000D0BFC">
              <w:rPr>
                <w:rFonts w:ascii="Calibri" w:hAnsi="Calibri"/>
                <w:b/>
                <w:bCs/>
                <w:sz w:val="20"/>
                <w:szCs w:val="20"/>
              </w:rPr>
              <w:t>. 2) ΜΟΝΙΜΟ ΥΛΙΚΟ</w:t>
            </w:r>
            <w:r w:rsidRPr="000D0BFC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51CF2" w:rsidRPr="000D0BFC" w:rsidTr="00B51CF2">
        <w:trPr>
          <w:trHeight w:val="249"/>
        </w:trPr>
        <w:tc>
          <w:tcPr>
            <w:tcW w:w="959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11.07.00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Κτίρια-υποδομές</w:t>
            </w:r>
            <w:proofErr w:type="spellEnd"/>
          </w:p>
        </w:tc>
        <w:tc>
          <w:tcPr>
            <w:tcW w:w="992" w:type="dxa"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51CF2" w:rsidRPr="000D0BFC" w:rsidTr="00B51CF2">
        <w:trPr>
          <w:trHeight w:val="249"/>
        </w:trPr>
        <w:tc>
          <w:tcPr>
            <w:tcW w:w="959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13.00.00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Αυτοκίνητα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και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λεωφορεία</w:t>
            </w:r>
            <w:proofErr w:type="spellEnd"/>
          </w:p>
        </w:tc>
        <w:tc>
          <w:tcPr>
            <w:tcW w:w="992" w:type="dxa"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51CF2" w:rsidRPr="000D0BFC" w:rsidTr="00B51CF2">
        <w:trPr>
          <w:trHeight w:val="249"/>
        </w:trPr>
        <w:tc>
          <w:tcPr>
            <w:tcW w:w="959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14.00.00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Έπιπλα</w:t>
            </w:r>
            <w:proofErr w:type="spellEnd"/>
          </w:p>
        </w:tc>
        <w:tc>
          <w:tcPr>
            <w:tcW w:w="992" w:type="dxa"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51CF2" w:rsidRPr="000D0BFC" w:rsidTr="00B51CF2">
        <w:trPr>
          <w:trHeight w:val="249"/>
        </w:trPr>
        <w:tc>
          <w:tcPr>
            <w:tcW w:w="959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14.01.00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Σκεύη</w:t>
            </w:r>
            <w:proofErr w:type="spellEnd"/>
          </w:p>
        </w:tc>
        <w:tc>
          <w:tcPr>
            <w:tcW w:w="992" w:type="dxa"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51CF2" w:rsidRPr="000D0BFC" w:rsidTr="00B51CF2">
        <w:trPr>
          <w:trHeight w:val="249"/>
        </w:trPr>
        <w:tc>
          <w:tcPr>
            <w:tcW w:w="959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14.02.00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Μηχανές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Γραφείων</w:t>
            </w:r>
            <w:proofErr w:type="spellEnd"/>
          </w:p>
        </w:tc>
        <w:tc>
          <w:tcPr>
            <w:tcW w:w="992" w:type="dxa"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51CF2" w:rsidRPr="000D0BFC" w:rsidTr="00B51CF2">
        <w:trPr>
          <w:trHeight w:val="249"/>
        </w:trPr>
        <w:tc>
          <w:tcPr>
            <w:tcW w:w="959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14.03.00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 xml:space="preserve">Η/Υ &amp;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Ηλεκτρον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Συγκροτήματα</w:t>
            </w:r>
            <w:proofErr w:type="spellEnd"/>
          </w:p>
        </w:tc>
        <w:tc>
          <w:tcPr>
            <w:tcW w:w="992" w:type="dxa"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51CF2" w:rsidRPr="000D0BFC" w:rsidTr="00B51CF2">
        <w:trPr>
          <w:trHeight w:val="249"/>
        </w:trPr>
        <w:tc>
          <w:tcPr>
            <w:tcW w:w="959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14.05.00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Επιστημονικά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Όργανα</w:t>
            </w:r>
            <w:proofErr w:type="spellEnd"/>
          </w:p>
        </w:tc>
        <w:tc>
          <w:tcPr>
            <w:tcW w:w="992" w:type="dxa"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51CF2" w:rsidRPr="000D0BFC" w:rsidTr="00B51CF2">
        <w:trPr>
          <w:trHeight w:val="249"/>
        </w:trPr>
        <w:tc>
          <w:tcPr>
            <w:tcW w:w="959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14.06.00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Ζώα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για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πάγιες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εκμεταλλεύσεις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51CF2" w:rsidRPr="000D0BFC" w:rsidTr="00B51CF2">
        <w:trPr>
          <w:trHeight w:val="249"/>
        </w:trPr>
        <w:tc>
          <w:tcPr>
            <w:tcW w:w="959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14.09.00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Λοιπός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Εξοπλισμός</w:t>
            </w:r>
            <w:proofErr w:type="spellEnd"/>
          </w:p>
        </w:tc>
        <w:tc>
          <w:tcPr>
            <w:tcW w:w="992" w:type="dxa"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51CF2" w:rsidRPr="000D0BFC" w:rsidTr="00B51CF2">
        <w:trPr>
          <w:trHeight w:val="249"/>
        </w:trPr>
        <w:tc>
          <w:tcPr>
            <w:tcW w:w="959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16.01.00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Διπλώματα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ευρεσιτεχνίας</w:t>
            </w:r>
            <w:proofErr w:type="spellEnd"/>
          </w:p>
        </w:tc>
        <w:tc>
          <w:tcPr>
            <w:tcW w:w="992" w:type="dxa"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51CF2" w:rsidRPr="000D0BFC" w:rsidTr="00B51CF2">
        <w:trPr>
          <w:trHeight w:val="249"/>
        </w:trPr>
        <w:tc>
          <w:tcPr>
            <w:tcW w:w="959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16.12..00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Έξοδα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λοιπών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ερευνών</w:t>
            </w:r>
            <w:proofErr w:type="spellEnd"/>
          </w:p>
        </w:tc>
        <w:tc>
          <w:tcPr>
            <w:tcW w:w="992" w:type="dxa"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51CF2" w:rsidRPr="000D0BFC" w:rsidTr="00B51CF2">
        <w:trPr>
          <w:trHeight w:val="249"/>
        </w:trPr>
        <w:tc>
          <w:tcPr>
            <w:tcW w:w="959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16.17.00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Απόκτηση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Λογισμικών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Προγ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των</w:t>
            </w:r>
            <w:proofErr w:type="spellEnd"/>
          </w:p>
        </w:tc>
        <w:tc>
          <w:tcPr>
            <w:tcW w:w="992" w:type="dxa"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51CF2" w:rsidRPr="000D0BFC" w:rsidTr="00B51CF2">
        <w:trPr>
          <w:trHeight w:val="249"/>
        </w:trPr>
        <w:tc>
          <w:tcPr>
            <w:tcW w:w="959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b/>
                <w:bCs/>
                <w:sz w:val="18"/>
                <w:szCs w:val="18"/>
              </w:rPr>
              <w:t>Σύνολο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b/>
                <w:bCs/>
                <w:sz w:val="18"/>
                <w:szCs w:val="18"/>
              </w:rPr>
              <w:t>Σύνολο</w:t>
            </w:r>
            <w:proofErr w:type="spellEnd"/>
            <w:r w:rsidRPr="000D0BFC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b/>
                <w:bCs/>
                <w:sz w:val="18"/>
                <w:szCs w:val="18"/>
              </w:rPr>
              <w:t>Μόνιμου</w:t>
            </w:r>
            <w:proofErr w:type="spellEnd"/>
            <w:r w:rsidRPr="000D0BFC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b/>
                <w:bCs/>
                <w:sz w:val="18"/>
                <w:szCs w:val="18"/>
              </w:rPr>
              <w:t>Υλικού</w:t>
            </w:r>
            <w:proofErr w:type="spellEnd"/>
          </w:p>
        </w:tc>
        <w:tc>
          <w:tcPr>
            <w:tcW w:w="992" w:type="dxa"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40CD" w:rsidRPr="000D0BFC" w:rsidRDefault="004E4DCE">
      <w:pPr>
        <w:spacing w:before="120"/>
        <w:jc w:val="both"/>
        <w:rPr>
          <w:rFonts w:ascii="Calibri" w:hAnsi="Calibri"/>
          <w:lang w:val="el-GR"/>
        </w:rPr>
      </w:pPr>
      <w:r w:rsidRPr="000D0BFC">
        <w:rPr>
          <w:rFonts w:ascii="Calibri" w:hAnsi="Calibri"/>
          <w:lang w:val="el-GR"/>
        </w:rPr>
        <w:fldChar w:fldCharType="end"/>
      </w:r>
    </w:p>
    <w:tbl>
      <w:tblPr>
        <w:tblpPr w:leftFromText="180" w:rightFromText="180" w:vertAnchor="text" w:horzAnchor="margin" w:tblpXSpec="center" w:tblpY="324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544"/>
        <w:gridCol w:w="992"/>
        <w:gridCol w:w="1559"/>
        <w:gridCol w:w="1276"/>
        <w:gridCol w:w="1769"/>
      </w:tblGrid>
      <w:tr w:rsidR="00B51CF2" w:rsidRPr="000D0BFC" w:rsidTr="00B51CF2">
        <w:trPr>
          <w:trHeight w:val="315"/>
        </w:trPr>
        <w:tc>
          <w:tcPr>
            <w:tcW w:w="959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lang w:val="el-GR" w:eastAsia="el-GR"/>
              </w:rPr>
            </w:pPr>
            <w:r w:rsidRPr="000D0BFC">
              <w:rPr>
                <w:rFonts w:ascii="Calibri" w:hAnsi="Calibri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D0BFC"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proofErr w:type="spellStart"/>
            <w:r w:rsidRPr="000D0BFC">
              <w:rPr>
                <w:rFonts w:ascii="Calibri" w:hAnsi="Calibri"/>
                <w:b/>
                <w:bCs/>
                <w:sz w:val="20"/>
                <w:szCs w:val="20"/>
              </w:rPr>
              <w:t>Κωδ</w:t>
            </w:r>
            <w:proofErr w:type="spellEnd"/>
            <w:r w:rsidRPr="000D0BFC">
              <w:rPr>
                <w:rFonts w:ascii="Calibri" w:hAnsi="Calibri"/>
                <w:b/>
                <w:bCs/>
                <w:sz w:val="20"/>
                <w:szCs w:val="20"/>
              </w:rPr>
              <w:t>. 3) ΑΝΑΛΩΣΙΜΑ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9" w:type="dxa"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51CF2" w:rsidRPr="005F10D7" w:rsidTr="00B51CF2">
        <w:trPr>
          <w:trHeight w:val="255"/>
        </w:trPr>
        <w:tc>
          <w:tcPr>
            <w:tcW w:w="959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/>
              </w:rPr>
              <w:t>Εργαστηριακά αναλώσιμα (χημικά αντιδραστήρια και άλλα)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  <w:tc>
          <w:tcPr>
            <w:tcW w:w="1769" w:type="dxa"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B51CF2" w:rsidRPr="000D0BFC" w:rsidTr="00B51CF2">
        <w:trPr>
          <w:trHeight w:val="255"/>
        </w:trPr>
        <w:tc>
          <w:tcPr>
            <w:tcW w:w="959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Σύνολο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b/>
                <w:bCs/>
                <w:sz w:val="18"/>
                <w:szCs w:val="18"/>
              </w:rPr>
              <w:t>Σύνολο</w:t>
            </w:r>
            <w:proofErr w:type="spellEnd"/>
            <w:r w:rsidRPr="000D0BFC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b/>
                <w:bCs/>
                <w:sz w:val="18"/>
                <w:szCs w:val="18"/>
              </w:rPr>
              <w:t>εργαστηριακών</w:t>
            </w:r>
            <w:proofErr w:type="spellEnd"/>
            <w:r w:rsidRPr="000D0BFC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b/>
                <w:bCs/>
                <w:sz w:val="18"/>
                <w:szCs w:val="18"/>
              </w:rPr>
              <w:t>αναλωσίμων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9" w:type="dxa"/>
          </w:tcPr>
          <w:p w:rsidR="005F10D7" w:rsidRPr="000D0BFC" w:rsidRDefault="005F10D7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40CD" w:rsidRPr="000D0BFC" w:rsidRDefault="00A140CD">
      <w:pPr>
        <w:spacing w:before="120"/>
        <w:jc w:val="both"/>
        <w:rPr>
          <w:rFonts w:ascii="Calibri" w:hAnsi="Calibri"/>
          <w:lang w:val="el-GR"/>
        </w:rPr>
      </w:pPr>
    </w:p>
    <w:tbl>
      <w:tblPr>
        <w:tblpPr w:leftFromText="180" w:rightFromText="180" w:vertAnchor="text" w:horzAnchor="margin" w:tblpXSpec="center" w:tblpY="10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510"/>
        <w:gridCol w:w="992"/>
        <w:gridCol w:w="1559"/>
        <w:gridCol w:w="1418"/>
        <w:gridCol w:w="1701"/>
      </w:tblGrid>
      <w:tr w:rsidR="00B51CF2" w:rsidRPr="000D0BFC" w:rsidTr="00B51CF2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B51CF2" w:rsidRPr="000D0BFC" w:rsidRDefault="00B51CF2" w:rsidP="00D744F4">
            <w:pPr>
              <w:jc w:val="both"/>
              <w:rPr>
                <w:rFonts w:ascii="Calibri" w:hAnsi="Calibri"/>
                <w:lang w:val="el-GR" w:eastAsia="el-GR"/>
              </w:rPr>
            </w:pPr>
            <w:r w:rsidRPr="000D0BFC">
              <w:rPr>
                <w:rFonts w:ascii="Calibri" w:hAnsi="Calibri"/>
              </w:rPr>
              <w:t> 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B51CF2" w:rsidRPr="000D0BFC" w:rsidRDefault="00B51CF2" w:rsidP="00D744F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D0BFC"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proofErr w:type="spellStart"/>
            <w:r w:rsidRPr="000D0BFC">
              <w:rPr>
                <w:rFonts w:ascii="Calibri" w:hAnsi="Calibri"/>
                <w:b/>
                <w:bCs/>
                <w:sz w:val="20"/>
                <w:szCs w:val="20"/>
              </w:rPr>
              <w:t>Κωδ</w:t>
            </w:r>
            <w:proofErr w:type="spellEnd"/>
            <w:r w:rsidRPr="000D0BFC">
              <w:rPr>
                <w:rFonts w:ascii="Calibri" w:hAnsi="Calibri"/>
                <w:b/>
                <w:bCs/>
                <w:sz w:val="20"/>
                <w:szCs w:val="20"/>
              </w:rPr>
              <w:t xml:space="preserve">. 4) ΜΕΤΑΚΙΝΗΣΕΙΣ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1CF2" w:rsidRPr="000D0BFC" w:rsidRDefault="00B51CF2" w:rsidP="00D744F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51CF2" w:rsidRPr="000D0BFC" w:rsidRDefault="00B51CF2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1CF2" w:rsidRPr="000D0BFC" w:rsidRDefault="00B51CF2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1CF2" w:rsidRPr="000D0BFC" w:rsidRDefault="00B51CF2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51CF2" w:rsidRPr="000D0BFC" w:rsidTr="00B51CF2">
        <w:trPr>
          <w:trHeight w:val="255"/>
        </w:trPr>
        <w:tc>
          <w:tcPr>
            <w:tcW w:w="851" w:type="dxa"/>
            <w:shd w:val="clear" w:color="auto" w:fill="auto"/>
            <w:vAlign w:val="center"/>
            <w:hideMark/>
          </w:tcPr>
          <w:p w:rsidR="00B51CF2" w:rsidRPr="000D0BFC" w:rsidRDefault="00B51CF2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64.01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B51CF2" w:rsidRPr="000D0BFC" w:rsidRDefault="00B51CF2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Ταξιδίων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εσωτερικού-εξωτερικού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1CF2" w:rsidRPr="000D0BFC" w:rsidRDefault="00B51CF2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51CF2" w:rsidRPr="000D0BFC" w:rsidRDefault="00B51CF2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1CF2" w:rsidRPr="000D0BFC" w:rsidRDefault="00B51CF2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1CF2" w:rsidRPr="000D0BFC" w:rsidRDefault="00B51CF2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40CD" w:rsidRPr="000D0BFC" w:rsidRDefault="00A140CD">
      <w:pPr>
        <w:spacing w:before="120"/>
        <w:jc w:val="both"/>
        <w:rPr>
          <w:rFonts w:ascii="Calibri" w:hAnsi="Calibri"/>
          <w:lang w:val="el-GR"/>
        </w:rPr>
      </w:pPr>
    </w:p>
    <w:tbl>
      <w:tblPr>
        <w:tblpPr w:leftFromText="180" w:rightFromText="180" w:vertAnchor="text" w:horzAnchor="margin" w:tblpXSpec="center" w:tblpY="12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3506"/>
        <w:gridCol w:w="992"/>
        <w:gridCol w:w="1559"/>
        <w:gridCol w:w="1418"/>
        <w:gridCol w:w="1735"/>
      </w:tblGrid>
      <w:tr w:rsidR="003C7D83" w:rsidRPr="000D0BFC" w:rsidTr="003C7D83">
        <w:trPr>
          <w:trHeight w:val="255"/>
        </w:trPr>
        <w:tc>
          <w:tcPr>
            <w:tcW w:w="855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D0BFC"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proofErr w:type="spellStart"/>
            <w:r w:rsidRPr="000D0BFC">
              <w:rPr>
                <w:rFonts w:ascii="Calibri" w:hAnsi="Calibri"/>
                <w:b/>
                <w:bCs/>
                <w:sz w:val="20"/>
                <w:szCs w:val="20"/>
              </w:rPr>
              <w:t>Κωδ</w:t>
            </w:r>
            <w:proofErr w:type="spellEnd"/>
            <w:r w:rsidRPr="000D0BFC">
              <w:rPr>
                <w:rFonts w:ascii="Calibri" w:hAnsi="Calibri"/>
                <w:b/>
                <w:bCs/>
                <w:sz w:val="20"/>
                <w:szCs w:val="20"/>
              </w:rPr>
              <w:t>. 5) ΛΟΙΠΑ ΕΞΟΔΑ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7D83" w:rsidRPr="000D0BFC" w:rsidTr="003C7D83">
        <w:trPr>
          <w:trHeight w:val="255"/>
        </w:trPr>
        <w:tc>
          <w:tcPr>
            <w:tcW w:w="855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62.03.00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Τηλεφωνικά-Τηλεγραφικά-Ταχυδρομικά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7D83" w:rsidRPr="000D0BFC" w:rsidTr="003C7D83">
        <w:trPr>
          <w:trHeight w:val="255"/>
        </w:trPr>
        <w:tc>
          <w:tcPr>
            <w:tcW w:w="855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62.05.00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Ασφάλιστρα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7D83" w:rsidRPr="000D0BFC" w:rsidTr="003C7D83">
        <w:trPr>
          <w:trHeight w:val="255"/>
        </w:trPr>
        <w:tc>
          <w:tcPr>
            <w:tcW w:w="855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62.07.00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Επισκευές-συντηρήσεις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7D83" w:rsidRPr="000D0BFC" w:rsidTr="003C7D83">
        <w:trPr>
          <w:trHeight w:val="255"/>
        </w:trPr>
        <w:tc>
          <w:tcPr>
            <w:tcW w:w="855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64.00.00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Έξοδα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κίνησης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(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καύσιμα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7D83" w:rsidRPr="000D0BFC" w:rsidTr="003C7D83">
        <w:trPr>
          <w:trHeight w:val="255"/>
        </w:trPr>
        <w:tc>
          <w:tcPr>
            <w:tcW w:w="855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64.00.02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Έξοδα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μεταφοράς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υλικών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7D83" w:rsidRPr="000D0BFC" w:rsidTr="003C7D83">
        <w:trPr>
          <w:trHeight w:val="255"/>
        </w:trPr>
        <w:tc>
          <w:tcPr>
            <w:tcW w:w="855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64.02.00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Διαφημίσεις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από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τον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τύπο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7D83" w:rsidRPr="005F10D7" w:rsidTr="003C7D83">
        <w:trPr>
          <w:trHeight w:val="255"/>
        </w:trPr>
        <w:tc>
          <w:tcPr>
            <w:tcW w:w="855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64.02.03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/>
              </w:rPr>
              <w:t>Διαφημίσεις από τα λοιπά μέσα ενημέρωσης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3C7D83" w:rsidRPr="005F10D7" w:rsidTr="003C7D83">
        <w:trPr>
          <w:trHeight w:val="255"/>
        </w:trPr>
        <w:tc>
          <w:tcPr>
            <w:tcW w:w="855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64.02.05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/>
              </w:rPr>
              <w:t xml:space="preserve">Έξοδα συνεδρίων-δεξιώσεων &amp; παρεμφερών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  <w:lang w:val="el-GR"/>
              </w:rPr>
              <w:t>εκδ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  <w:lang w:val="el-GR"/>
              </w:rPr>
              <w:t>/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  <w:lang w:val="el-GR"/>
              </w:rPr>
              <w:t>σεων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3C7D83" w:rsidRPr="005F10D7" w:rsidTr="003C7D83">
        <w:trPr>
          <w:trHeight w:val="255"/>
        </w:trPr>
        <w:tc>
          <w:tcPr>
            <w:tcW w:w="855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64.02.06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/>
              </w:rPr>
              <w:t>Έξοδα υποδοχής &amp; φιλοξενίας (διατροφή-διαμονή)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3C7D83" w:rsidRPr="000D0BFC" w:rsidTr="003C7D83">
        <w:trPr>
          <w:trHeight w:val="255"/>
        </w:trPr>
        <w:tc>
          <w:tcPr>
            <w:tcW w:w="855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64.02.99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Διάφορα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έξοδα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προβολής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&amp;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διαφήμισης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7D83" w:rsidRPr="000D0BFC" w:rsidTr="003C7D83">
        <w:trPr>
          <w:trHeight w:val="255"/>
        </w:trPr>
        <w:tc>
          <w:tcPr>
            <w:tcW w:w="855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64.03.00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Έξοδα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εκθέσεων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επιδείξεων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7D83" w:rsidRPr="000D0BFC" w:rsidTr="003C7D83">
        <w:trPr>
          <w:trHeight w:val="255"/>
        </w:trPr>
        <w:tc>
          <w:tcPr>
            <w:tcW w:w="855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64.05.00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Συνδρομές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σε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περιοδικά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&amp;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εφημερίδες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7D83" w:rsidRPr="005F10D7" w:rsidTr="003C7D83">
        <w:trPr>
          <w:trHeight w:val="255"/>
        </w:trPr>
        <w:tc>
          <w:tcPr>
            <w:tcW w:w="855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64.05.01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/>
              </w:rPr>
              <w:t xml:space="preserve">Συνδρομές – εισφορές σε επαγγελματικές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  <w:lang w:val="el-GR"/>
              </w:rPr>
              <w:t>ορ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3C7D83" w:rsidRPr="000D0BFC" w:rsidTr="003C7D83">
        <w:trPr>
          <w:trHeight w:val="255"/>
        </w:trPr>
        <w:tc>
          <w:tcPr>
            <w:tcW w:w="855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64.05.02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Παντέντες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7D83" w:rsidRPr="005F10D7" w:rsidTr="003C7D83">
        <w:trPr>
          <w:trHeight w:val="255"/>
        </w:trPr>
        <w:tc>
          <w:tcPr>
            <w:tcW w:w="855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64.05.04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/>
              </w:rPr>
              <w:t>Συνδρομές σε βάσεις δεδομένων-δικαίωμα χρήσης λογισμικού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3C7D83" w:rsidRPr="000D0BFC" w:rsidTr="003C7D83">
        <w:trPr>
          <w:trHeight w:val="255"/>
        </w:trPr>
        <w:tc>
          <w:tcPr>
            <w:tcW w:w="855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64.06.00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Παρακράτηση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25%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Μεταπτυχιακών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7D83" w:rsidRPr="000D0BFC" w:rsidTr="003C7D83">
        <w:trPr>
          <w:trHeight w:val="255"/>
        </w:trPr>
        <w:tc>
          <w:tcPr>
            <w:tcW w:w="855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64.07.01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Υλικά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πολλαπλών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εκτυπώσεων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7D83" w:rsidRPr="000D0BFC" w:rsidTr="003C7D83">
        <w:trPr>
          <w:trHeight w:val="255"/>
        </w:trPr>
        <w:tc>
          <w:tcPr>
            <w:tcW w:w="855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64.07.02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Έξοδα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πολλαπλών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εκτυπώσεων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7D83" w:rsidRPr="005F10D7" w:rsidTr="003C7D83">
        <w:trPr>
          <w:trHeight w:val="255"/>
        </w:trPr>
        <w:tc>
          <w:tcPr>
            <w:tcW w:w="855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64.07.03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/>
              </w:rPr>
              <w:t>Γραφική ύλη και λοιπά υλικά γραφείων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3C7D83" w:rsidRPr="000D0BFC" w:rsidTr="003C7D83">
        <w:trPr>
          <w:trHeight w:val="255"/>
        </w:trPr>
        <w:tc>
          <w:tcPr>
            <w:tcW w:w="855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64.07.05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Αγορά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εκπαιδευτικού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ηλεκτρονικού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υλικού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7D83" w:rsidRPr="000D0BFC" w:rsidTr="003C7D83">
        <w:trPr>
          <w:trHeight w:val="255"/>
        </w:trPr>
        <w:tc>
          <w:tcPr>
            <w:tcW w:w="855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64.07.90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Αγορές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βιβλίων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7D83" w:rsidRPr="005F10D7" w:rsidTr="003C7D83">
        <w:trPr>
          <w:trHeight w:val="255"/>
        </w:trPr>
        <w:tc>
          <w:tcPr>
            <w:tcW w:w="855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64.09.01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/>
              </w:rPr>
              <w:t>Έξοδα δημοσίευσης αγγελιών και ανακοινώσεων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3C7D83" w:rsidRPr="000D0BFC" w:rsidTr="003C7D83">
        <w:trPr>
          <w:trHeight w:val="255"/>
        </w:trPr>
        <w:tc>
          <w:tcPr>
            <w:tcW w:w="855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64.09.99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Έξοδα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λοιπών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δημοσιεύσεων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7D83" w:rsidRPr="005F10D7" w:rsidTr="003C7D83">
        <w:trPr>
          <w:trHeight w:val="255"/>
        </w:trPr>
        <w:tc>
          <w:tcPr>
            <w:tcW w:w="855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64.98.00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/>
              </w:rPr>
              <w:t>Κοινόχρηστες δαπάνες (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  <w:lang w:val="el-GR"/>
              </w:rPr>
              <w:t>ότν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  <w:lang w:val="el-GR"/>
              </w:rPr>
              <w:t xml:space="preserve"> δεν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  <w:lang w:val="el-GR"/>
              </w:rPr>
              <w:t>προβέπεται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  <w:lang w:val="el-GR"/>
              </w:rPr>
              <w:t xml:space="preserve"> στα παραπάνω)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3C7D83" w:rsidRPr="000D0BFC" w:rsidTr="003C7D83">
        <w:trPr>
          <w:trHeight w:val="255"/>
        </w:trPr>
        <w:tc>
          <w:tcPr>
            <w:tcW w:w="855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b/>
                <w:bCs/>
                <w:sz w:val="18"/>
                <w:szCs w:val="18"/>
              </w:rPr>
              <w:t>Σύνολο</w:t>
            </w:r>
            <w:proofErr w:type="spellEnd"/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b/>
                <w:bCs/>
                <w:sz w:val="18"/>
                <w:szCs w:val="18"/>
              </w:rPr>
              <w:t>Σύνολο</w:t>
            </w:r>
            <w:proofErr w:type="spellEnd"/>
            <w:r w:rsidRPr="000D0BFC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b/>
                <w:bCs/>
                <w:sz w:val="18"/>
                <w:szCs w:val="18"/>
              </w:rPr>
              <w:t>λοιπών</w:t>
            </w:r>
            <w:proofErr w:type="spellEnd"/>
            <w:r w:rsidRPr="000D0BFC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b/>
                <w:bCs/>
                <w:sz w:val="18"/>
                <w:szCs w:val="18"/>
              </w:rPr>
              <w:t>εξόδων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40CD" w:rsidRPr="000D0BFC" w:rsidRDefault="00A140CD">
      <w:pPr>
        <w:spacing w:before="120"/>
        <w:jc w:val="both"/>
        <w:rPr>
          <w:rFonts w:ascii="Calibri" w:hAnsi="Calibri"/>
          <w:lang w:val="el-GR"/>
        </w:rPr>
      </w:pPr>
    </w:p>
    <w:tbl>
      <w:tblPr>
        <w:tblpPr w:leftFromText="180" w:rightFromText="180" w:vertAnchor="text" w:horzAnchor="margin" w:tblpXSpec="center" w:tblpY="26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3540"/>
        <w:gridCol w:w="992"/>
        <w:gridCol w:w="1560"/>
        <w:gridCol w:w="1417"/>
        <w:gridCol w:w="1701"/>
      </w:tblGrid>
      <w:tr w:rsidR="003C7D83" w:rsidRPr="000D0BFC" w:rsidTr="003C7D83">
        <w:trPr>
          <w:trHeight w:val="315"/>
        </w:trPr>
        <w:tc>
          <w:tcPr>
            <w:tcW w:w="855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D0BFC"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proofErr w:type="spellStart"/>
            <w:r w:rsidRPr="000D0BFC">
              <w:rPr>
                <w:rFonts w:ascii="Calibri" w:hAnsi="Calibri"/>
                <w:b/>
                <w:bCs/>
                <w:sz w:val="20"/>
                <w:szCs w:val="20"/>
              </w:rPr>
              <w:t>Κωδ</w:t>
            </w:r>
            <w:proofErr w:type="spellEnd"/>
            <w:r w:rsidRPr="000D0BFC">
              <w:rPr>
                <w:rFonts w:ascii="Calibri" w:hAnsi="Calibri"/>
                <w:b/>
                <w:bCs/>
                <w:sz w:val="20"/>
                <w:szCs w:val="20"/>
              </w:rPr>
              <w:t>. 6) ΠΑΡΑΚΡΑΤΗΣΗ ΠΡΟΓΡΑΜΜΑΤΩΝ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7D83" w:rsidRPr="000D0BFC" w:rsidTr="003C7D83">
        <w:trPr>
          <w:trHeight w:val="255"/>
        </w:trPr>
        <w:tc>
          <w:tcPr>
            <w:tcW w:w="855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64.98.10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3C7D83" w:rsidRPr="000D0BFC" w:rsidRDefault="003C7D83" w:rsidP="00D744F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Γενικά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έξοδα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ΕΛΚΕ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C7D83" w:rsidRPr="000D0BFC" w:rsidRDefault="003C7D83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5133C" w:rsidRPr="000D0BFC" w:rsidRDefault="0085133C">
      <w:pPr>
        <w:spacing w:before="120"/>
        <w:jc w:val="both"/>
        <w:rPr>
          <w:rFonts w:ascii="Calibri" w:hAnsi="Calibri"/>
          <w:lang w:val="el-GR"/>
        </w:rPr>
      </w:pPr>
    </w:p>
    <w:p w:rsidR="00A140CD" w:rsidRPr="000D0BFC" w:rsidRDefault="00A140CD">
      <w:pPr>
        <w:spacing w:before="120"/>
        <w:jc w:val="both"/>
        <w:rPr>
          <w:rFonts w:ascii="Calibri" w:hAnsi="Calibri"/>
          <w:lang w:val="el-GR"/>
        </w:rPr>
      </w:pPr>
    </w:p>
    <w:tbl>
      <w:tblPr>
        <w:tblW w:w="993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4"/>
        <w:gridCol w:w="992"/>
        <w:gridCol w:w="1560"/>
        <w:gridCol w:w="1417"/>
        <w:gridCol w:w="1703"/>
      </w:tblGrid>
      <w:tr w:rsidR="003C7D83" w:rsidRPr="000D0BFC" w:rsidTr="003C7D83">
        <w:tc>
          <w:tcPr>
            <w:tcW w:w="4264" w:type="dxa"/>
          </w:tcPr>
          <w:p w:rsidR="003C7D83" w:rsidRPr="000D0BFC" w:rsidRDefault="003C7D83">
            <w:pPr>
              <w:pStyle w:val="Heading3"/>
              <w:spacing w:before="120"/>
              <w:jc w:val="both"/>
              <w:rPr>
                <w:rFonts w:ascii="Calibri" w:hAnsi="Calibri" w:cs="Times New Roman"/>
              </w:rPr>
            </w:pPr>
            <w:bookmarkStart w:id="6" w:name="_Toc53823594"/>
            <w:bookmarkStart w:id="7" w:name="_Toc54004249"/>
            <w:bookmarkStart w:id="8" w:name="_Toc56926616"/>
            <w:bookmarkStart w:id="9" w:name="_Toc64351022"/>
            <w:bookmarkStart w:id="10" w:name="_Toc65465134"/>
            <w:bookmarkStart w:id="11" w:name="_Toc66064007"/>
            <w:r w:rsidRPr="000D0BFC">
              <w:rPr>
                <w:rFonts w:ascii="Calibri" w:hAnsi="Calibri" w:cs="Times New Roman"/>
              </w:rPr>
              <w:t>ΣΥΝΟΛΙΚΟ ΚΟΣΤΟΣ</w:t>
            </w:r>
            <w:bookmarkEnd w:id="6"/>
            <w:bookmarkEnd w:id="7"/>
            <w:bookmarkEnd w:id="8"/>
            <w:bookmarkEnd w:id="9"/>
            <w:bookmarkEnd w:id="10"/>
            <w:bookmarkEnd w:id="11"/>
            <w:r w:rsidRPr="000D0BFC">
              <w:rPr>
                <w:rFonts w:ascii="Calibri" w:hAnsi="Calibri" w:cs="Times New Roman"/>
              </w:rPr>
              <w:t xml:space="preserve"> ΠΡΟΫΠΟΛΟΓΙΣΜΟΥ</w:t>
            </w:r>
          </w:p>
        </w:tc>
        <w:tc>
          <w:tcPr>
            <w:tcW w:w="992" w:type="dxa"/>
          </w:tcPr>
          <w:p w:rsidR="003C7D83" w:rsidRPr="000D0BFC" w:rsidRDefault="003C7D83">
            <w:pPr>
              <w:tabs>
                <w:tab w:val="left" w:pos="693"/>
              </w:tabs>
              <w:spacing w:before="120"/>
              <w:ind w:left="72"/>
              <w:jc w:val="center"/>
              <w:rPr>
                <w:rFonts w:ascii="Calibri" w:hAnsi="Calibri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</w:tcPr>
          <w:p w:rsidR="003C7D83" w:rsidRPr="000D0BFC" w:rsidRDefault="003C7D83">
            <w:pPr>
              <w:tabs>
                <w:tab w:val="left" w:pos="693"/>
              </w:tabs>
              <w:spacing w:before="120"/>
              <w:ind w:left="72"/>
              <w:jc w:val="center"/>
              <w:rPr>
                <w:rFonts w:ascii="Calibri" w:hAnsi="Calibri"/>
                <w:sz w:val="18"/>
                <w:szCs w:val="18"/>
                <w:lang w:val="el-GR"/>
              </w:rPr>
            </w:pPr>
          </w:p>
        </w:tc>
        <w:tc>
          <w:tcPr>
            <w:tcW w:w="1417" w:type="dxa"/>
          </w:tcPr>
          <w:p w:rsidR="003C7D83" w:rsidRPr="000D0BFC" w:rsidRDefault="003C7D83">
            <w:pPr>
              <w:tabs>
                <w:tab w:val="left" w:pos="693"/>
              </w:tabs>
              <w:spacing w:before="120"/>
              <w:ind w:left="72"/>
              <w:jc w:val="center"/>
              <w:rPr>
                <w:rFonts w:ascii="Calibri" w:hAnsi="Calibri"/>
                <w:sz w:val="18"/>
                <w:szCs w:val="18"/>
                <w:lang w:val="el-GR"/>
              </w:rPr>
            </w:pPr>
          </w:p>
        </w:tc>
        <w:tc>
          <w:tcPr>
            <w:tcW w:w="1703" w:type="dxa"/>
          </w:tcPr>
          <w:p w:rsidR="003C7D83" w:rsidRPr="000D0BFC" w:rsidRDefault="003C7D83">
            <w:pPr>
              <w:tabs>
                <w:tab w:val="left" w:pos="693"/>
              </w:tabs>
              <w:spacing w:before="120"/>
              <w:ind w:left="72"/>
              <w:jc w:val="center"/>
              <w:rPr>
                <w:rFonts w:ascii="Calibri" w:hAnsi="Calibri"/>
                <w:sz w:val="18"/>
                <w:szCs w:val="18"/>
                <w:lang w:val="el-GR"/>
              </w:rPr>
            </w:pPr>
          </w:p>
        </w:tc>
      </w:tr>
    </w:tbl>
    <w:p w:rsidR="00A140CD" w:rsidRPr="000D0BFC" w:rsidRDefault="00A140CD">
      <w:pPr>
        <w:spacing w:before="120"/>
        <w:jc w:val="both"/>
        <w:rPr>
          <w:rFonts w:ascii="Calibri" w:hAnsi="Calibri"/>
          <w:lang w:val="el-GR"/>
        </w:rPr>
      </w:pPr>
    </w:p>
    <w:p w:rsidR="00A140CD" w:rsidRPr="000D0BFC" w:rsidRDefault="00A140CD">
      <w:pPr>
        <w:spacing w:before="120"/>
        <w:jc w:val="both"/>
        <w:rPr>
          <w:rFonts w:ascii="Calibri" w:hAnsi="Calibri"/>
          <w:lang w:val="el-GR"/>
        </w:rPr>
      </w:pPr>
    </w:p>
    <w:tbl>
      <w:tblPr>
        <w:tblW w:w="0" w:type="auto"/>
        <w:jc w:val="center"/>
        <w:tblInd w:w="-720" w:type="dxa"/>
        <w:tblLook w:val="0000"/>
      </w:tblPr>
      <w:tblGrid>
        <w:gridCol w:w="4261"/>
        <w:gridCol w:w="4261"/>
      </w:tblGrid>
      <w:tr w:rsidR="00A140CD" w:rsidRPr="000D0BFC">
        <w:trPr>
          <w:jc w:val="center"/>
        </w:trPr>
        <w:tc>
          <w:tcPr>
            <w:tcW w:w="4261" w:type="dxa"/>
          </w:tcPr>
          <w:p w:rsidR="00A140CD" w:rsidRPr="003C7D83" w:rsidRDefault="00A140CD">
            <w:pPr>
              <w:spacing w:before="120"/>
              <w:jc w:val="center"/>
              <w:rPr>
                <w:rFonts w:ascii="Calibri" w:hAnsi="Calibri"/>
                <w:b/>
                <w:sz w:val="20"/>
                <w:lang w:val="el-GR"/>
              </w:rPr>
            </w:pPr>
            <w:r w:rsidRPr="003C7D83">
              <w:rPr>
                <w:rFonts w:ascii="Calibri" w:hAnsi="Calibri"/>
                <w:b/>
                <w:sz w:val="20"/>
                <w:lang w:val="el-GR"/>
              </w:rPr>
              <w:t>Ο ΕΠΙΣΤΗΜΟΝΙΚΟΣ ΥΠΕΥΘΥΝΟΣ</w:t>
            </w:r>
          </w:p>
        </w:tc>
        <w:tc>
          <w:tcPr>
            <w:tcW w:w="4261" w:type="dxa"/>
          </w:tcPr>
          <w:p w:rsidR="00A140CD" w:rsidRPr="000D0BFC" w:rsidRDefault="00A140CD">
            <w:pPr>
              <w:spacing w:before="120"/>
              <w:jc w:val="center"/>
              <w:rPr>
                <w:rFonts w:ascii="Calibri" w:hAnsi="Calibri"/>
                <w:sz w:val="20"/>
                <w:lang w:val="el-GR"/>
              </w:rPr>
            </w:pPr>
          </w:p>
        </w:tc>
      </w:tr>
    </w:tbl>
    <w:p w:rsidR="00A140CD" w:rsidRPr="000D0BFC" w:rsidRDefault="00A140CD">
      <w:pPr>
        <w:spacing w:before="120"/>
        <w:ind w:left="-720"/>
        <w:jc w:val="both"/>
        <w:rPr>
          <w:rFonts w:ascii="Calibri" w:hAnsi="Calibri"/>
          <w:sz w:val="20"/>
          <w:lang w:val="el-GR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4689"/>
      </w:tblGrid>
      <w:tr w:rsidR="00F54961" w:rsidRPr="000D0BFC" w:rsidTr="00F54961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54961" w:rsidRPr="000D0BFC" w:rsidRDefault="00F54961" w:rsidP="00F54961">
            <w:pPr>
              <w:tabs>
                <w:tab w:val="left" w:pos="693"/>
              </w:tabs>
              <w:spacing w:before="120"/>
              <w:ind w:left="72"/>
              <w:jc w:val="center"/>
              <w:rPr>
                <w:rFonts w:ascii="Calibri" w:hAnsi="Calibri"/>
                <w:sz w:val="18"/>
                <w:szCs w:val="18"/>
                <w:lang w:val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/>
              </w:rPr>
              <w:t>...........................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54961" w:rsidRPr="000D0BFC" w:rsidRDefault="00F54961" w:rsidP="00F54961">
            <w:pPr>
              <w:tabs>
                <w:tab w:val="left" w:pos="693"/>
              </w:tabs>
              <w:spacing w:before="120"/>
              <w:ind w:left="72"/>
              <w:jc w:val="center"/>
              <w:rPr>
                <w:rFonts w:ascii="Calibri" w:hAnsi="Calibri"/>
                <w:sz w:val="18"/>
                <w:szCs w:val="18"/>
                <w:lang w:val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/>
              </w:rPr>
              <w:t>...........................</w:t>
            </w:r>
          </w:p>
        </w:tc>
      </w:tr>
    </w:tbl>
    <w:p w:rsidR="00A140CD" w:rsidRPr="000D0BFC" w:rsidRDefault="00A140CD">
      <w:pPr>
        <w:spacing w:before="120"/>
        <w:ind w:left="-720"/>
        <w:jc w:val="both"/>
        <w:rPr>
          <w:rFonts w:ascii="Calibri" w:hAnsi="Calibri"/>
          <w:lang w:val="el-GR"/>
        </w:rPr>
      </w:pPr>
    </w:p>
    <w:p w:rsidR="00A140CD" w:rsidRPr="000D0BFC" w:rsidRDefault="00A140CD">
      <w:pPr>
        <w:spacing w:before="120"/>
        <w:jc w:val="both"/>
        <w:rPr>
          <w:rFonts w:ascii="Calibri" w:hAnsi="Calibri"/>
          <w:lang w:val="el-GR"/>
        </w:rPr>
      </w:pPr>
    </w:p>
    <w:sectPr w:rsidR="00A140CD" w:rsidRPr="000D0BFC" w:rsidSect="004E4DCE">
      <w:pgSz w:w="11906" w:h="16838"/>
      <w:pgMar w:top="180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973D2"/>
    <w:multiLevelType w:val="hybridMultilevel"/>
    <w:tmpl w:val="63D8CAB8"/>
    <w:lvl w:ilvl="0" w:tplc="F08CBE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754399"/>
    <w:multiLevelType w:val="hybridMultilevel"/>
    <w:tmpl w:val="4EC698B0"/>
    <w:lvl w:ilvl="0" w:tplc="040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38078B"/>
    <w:multiLevelType w:val="hybridMultilevel"/>
    <w:tmpl w:val="1610D1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A431D"/>
    <w:rsid w:val="0002021A"/>
    <w:rsid w:val="00027BFD"/>
    <w:rsid w:val="00031702"/>
    <w:rsid w:val="0005767A"/>
    <w:rsid w:val="000D0BFC"/>
    <w:rsid w:val="000E7CF9"/>
    <w:rsid w:val="000F67B1"/>
    <w:rsid w:val="00187D02"/>
    <w:rsid w:val="001C4657"/>
    <w:rsid w:val="002C43DD"/>
    <w:rsid w:val="002F0F3F"/>
    <w:rsid w:val="002F36D3"/>
    <w:rsid w:val="00384606"/>
    <w:rsid w:val="003C7D83"/>
    <w:rsid w:val="004139EB"/>
    <w:rsid w:val="004468BD"/>
    <w:rsid w:val="004A14EF"/>
    <w:rsid w:val="004B665B"/>
    <w:rsid w:val="004D620E"/>
    <w:rsid w:val="004E4DCE"/>
    <w:rsid w:val="004F0A7A"/>
    <w:rsid w:val="005455AB"/>
    <w:rsid w:val="00562F78"/>
    <w:rsid w:val="00575F00"/>
    <w:rsid w:val="005B769C"/>
    <w:rsid w:val="005F10D7"/>
    <w:rsid w:val="00705D0B"/>
    <w:rsid w:val="0070778D"/>
    <w:rsid w:val="00754F29"/>
    <w:rsid w:val="007D3993"/>
    <w:rsid w:val="00800755"/>
    <w:rsid w:val="008250BB"/>
    <w:rsid w:val="008406B0"/>
    <w:rsid w:val="00843BFE"/>
    <w:rsid w:val="00847C9E"/>
    <w:rsid w:val="0085133C"/>
    <w:rsid w:val="008A4689"/>
    <w:rsid w:val="008F7C29"/>
    <w:rsid w:val="00906ABC"/>
    <w:rsid w:val="00916AD5"/>
    <w:rsid w:val="00974651"/>
    <w:rsid w:val="009865EF"/>
    <w:rsid w:val="009874BC"/>
    <w:rsid w:val="009915CD"/>
    <w:rsid w:val="00997163"/>
    <w:rsid w:val="00A140CD"/>
    <w:rsid w:val="00A178B4"/>
    <w:rsid w:val="00AA4E58"/>
    <w:rsid w:val="00AC6428"/>
    <w:rsid w:val="00AE01BA"/>
    <w:rsid w:val="00B00C7B"/>
    <w:rsid w:val="00B4177E"/>
    <w:rsid w:val="00B51CF2"/>
    <w:rsid w:val="00BA431D"/>
    <w:rsid w:val="00BB5052"/>
    <w:rsid w:val="00BC7F24"/>
    <w:rsid w:val="00C915C1"/>
    <w:rsid w:val="00CC2F6B"/>
    <w:rsid w:val="00D744F4"/>
    <w:rsid w:val="00DA5844"/>
    <w:rsid w:val="00DF18D1"/>
    <w:rsid w:val="00E05B3D"/>
    <w:rsid w:val="00E3697E"/>
    <w:rsid w:val="00EE2D9A"/>
    <w:rsid w:val="00F13A0E"/>
    <w:rsid w:val="00F54961"/>
    <w:rsid w:val="00FE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CE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E4DCE"/>
    <w:pPr>
      <w:keepNext/>
      <w:spacing w:before="360" w:after="120"/>
      <w:jc w:val="center"/>
      <w:outlineLvl w:val="0"/>
    </w:pPr>
    <w:rPr>
      <w:rFonts w:ascii="Arial" w:hAnsi="Arial"/>
      <w:b/>
      <w:color w:val="808080"/>
      <w:kern w:val="28"/>
      <w:sz w:val="36"/>
      <w:szCs w:val="20"/>
      <w:lang w:val="el-GR"/>
    </w:rPr>
  </w:style>
  <w:style w:type="paragraph" w:styleId="Heading2">
    <w:name w:val="heading 2"/>
    <w:basedOn w:val="Normal"/>
    <w:next w:val="Normal"/>
    <w:qFormat/>
    <w:rsid w:val="004E4DCE"/>
    <w:pPr>
      <w:keepNext/>
      <w:tabs>
        <w:tab w:val="left" w:pos="71"/>
      </w:tabs>
      <w:spacing w:before="240" w:after="240"/>
      <w:jc w:val="both"/>
      <w:outlineLvl w:val="1"/>
    </w:pPr>
    <w:rPr>
      <w:rFonts w:ascii="Arial" w:hAnsi="Arial"/>
      <w:b/>
      <w:sz w:val="28"/>
      <w:szCs w:val="20"/>
      <w:lang w:val="el-GR"/>
    </w:rPr>
  </w:style>
  <w:style w:type="paragraph" w:styleId="Heading3">
    <w:name w:val="heading 3"/>
    <w:basedOn w:val="Normal"/>
    <w:next w:val="Normal"/>
    <w:qFormat/>
    <w:rsid w:val="004E4DCE"/>
    <w:pPr>
      <w:keepNext/>
      <w:spacing w:before="240"/>
      <w:ind w:left="709" w:hanging="698"/>
      <w:jc w:val="center"/>
      <w:outlineLvl w:val="2"/>
    </w:pPr>
    <w:rPr>
      <w:rFonts w:ascii="Tahoma" w:hAnsi="Tahoma" w:cs="Tahoma"/>
      <w:b/>
      <w:color w:val="000000"/>
      <w:sz w:val="20"/>
      <w:szCs w:val="20"/>
      <w:u w:val="single"/>
      <w:lang w:val="el-GR"/>
    </w:rPr>
  </w:style>
  <w:style w:type="paragraph" w:styleId="Heading4">
    <w:name w:val="heading 4"/>
    <w:basedOn w:val="Normal"/>
    <w:next w:val="Normal"/>
    <w:qFormat/>
    <w:rsid w:val="004E4DCE"/>
    <w:pPr>
      <w:keepNext/>
      <w:spacing w:after="120"/>
      <w:jc w:val="both"/>
      <w:outlineLvl w:val="3"/>
    </w:pPr>
    <w:rPr>
      <w:rFonts w:ascii="Arial" w:hAnsi="Arial"/>
      <w:bCs/>
      <w:szCs w:val="20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4DCE"/>
    <w:pPr>
      <w:spacing w:after="120"/>
      <w:jc w:val="center"/>
    </w:pPr>
    <w:rPr>
      <w:b/>
      <w:szCs w:val="20"/>
      <w:lang w:val="el-GR"/>
    </w:rPr>
  </w:style>
  <w:style w:type="paragraph" w:styleId="BlockText">
    <w:name w:val="Block Text"/>
    <w:basedOn w:val="Normal"/>
    <w:rsid w:val="004E4DCE"/>
    <w:pPr>
      <w:tabs>
        <w:tab w:val="left" w:pos="360"/>
      </w:tabs>
      <w:spacing w:line="360" w:lineRule="auto"/>
      <w:ind w:left="-720" w:right="-874"/>
    </w:pPr>
    <w:rPr>
      <w:sz w:val="22"/>
      <w:szCs w:val="22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5052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elke gpa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ntresearch</dc:creator>
  <cp:lastModifiedBy>Afro</cp:lastModifiedBy>
  <cp:revision>26</cp:revision>
  <cp:lastPrinted>2017-12-22T08:14:00Z</cp:lastPrinted>
  <dcterms:created xsi:type="dcterms:W3CDTF">2018-01-19T12:18:00Z</dcterms:created>
  <dcterms:modified xsi:type="dcterms:W3CDTF">2018-01-19T12:24:00Z</dcterms:modified>
</cp:coreProperties>
</file>