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ΠΙΝΑΚΕΣ ΣΥΜΜΟΡΦΩΣΗΣ ΤΕΧΝΙΚΩΝ ΠΡΟΔΙΑΓΡΑΦΩΝ ΗΛΕΚΤΡΟΝΙΚΟΥ ΔΙΑΓΩΝΙΣΜΟΥ</w:t>
      </w:r>
    </w:p>
    <w:p w:rsidR="00F93099" w:rsidRDefault="00C97655" w:rsidP="00F93099">
      <w:pPr>
        <w:jc w:val="center"/>
        <w:rPr>
          <w:rFonts w:eastAsia="SimSun"/>
          <w:b/>
          <w:iCs/>
          <w:szCs w:val="22"/>
          <w:u w:val="single"/>
          <w:lang w:val="el-GR"/>
        </w:rPr>
      </w:pPr>
      <w:r>
        <w:rPr>
          <w:rFonts w:eastAsia="SimSun"/>
          <w:b/>
          <w:iCs/>
          <w:szCs w:val="22"/>
          <w:u w:val="single"/>
          <w:lang w:val="el-GR"/>
        </w:rPr>
        <w:t xml:space="preserve">ΜΕ ΑΡ. ΠΡΩΤ. </w:t>
      </w:r>
      <w:r w:rsidR="0022018B">
        <w:rPr>
          <w:rFonts w:eastAsia="SimSun"/>
          <w:b/>
          <w:iCs/>
          <w:szCs w:val="22"/>
          <w:u w:val="single"/>
          <w:lang w:val="el-GR"/>
        </w:rPr>
        <w:t>6228</w:t>
      </w:r>
      <w:r w:rsidR="00F93099">
        <w:rPr>
          <w:rFonts w:eastAsia="SimSun"/>
          <w:b/>
          <w:iCs/>
          <w:szCs w:val="22"/>
          <w:u w:val="single"/>
          <w:lang w:val="el-GR"/>
        </w:rPr>
        <w:t>/</w:t>
      </w:r>
      <w:r w:rsidR="00F532D2">
        <w:rPr>
          <w:rFonts w:eastAsia="SimSun"/>
          <w:b/>
          <w:iCs/>
          <w:szCs w:val="22"/>
          <w:u w:val="single"/>
          <w:lang w:val="el-GR"/>
        </w:rPr>
        <w:t>02</w:t>
      </w:r>
      <w:r w:rsidR="00F93099">
        <w:rPr>
          <w:rFonts w:eastAsia="SimSun"/>
          <w:b/>
          <w:iCs/>
          <w:szCs w:val="22"/>
          <w:u w:val="single"/>
          <w:lang w:val="el-GR"/>
        </w:rPr>
        <w:t>-</w:t>
      </w:r>
      <w:r w:rsidR="00B9359F">
        <w:rPr>
          <w:rFonts w:eastAsia="SimSun"/>
          <w:b/>
          <w:iCs/>
          <w:szCs w:val="22"/>
          <w:u w:val="single"/>
          <w:lang w:val="el-GR"/>
        </w:rPr>
        <w:t>0</w:t>
      </w:r>
      <w:r w:rsidR="00F532D2">
        <w:rPr>
          <w:rFonts w:eastAsia="SimSun"/>
          <w:b/>
          <w:iCs/>
          <w:szCs w:val="22"/>
          <w:u w:val="single"/>
          <w:lang w:val="el-GR"/>
        </w:rPr>
        <w:t>3</w:t>
      </w:r>
      <w:r w:rsidR="00F93099">
        <w:rPr>
          <w:rFonts w:eastAsia="SimSun"/>
          <w:b/>
          <w:iCs/>
          <w:szCs w:val="22"/>
          <w:u w:val="single"/>
          <w:lang w:val="el-GR"/>
        </w:rPr>
        <w:t>-202</w:t>
      </w:r>
      <w:r w:rsidR="00B9359F">
        <w:rPr>
          <w:rFonts w:eastAsia="SimSun"/>
          <w:b/>
          <w:iCs/>
          <w:szCs w:val="22"/>
          <w:u w:val="single"/>
          <w:lang w:val="el-GR"/>
        </w:rPr>
        <w:t>2</w:t>
      </w:r>
    </w:p>
    <w:p w:rsidR="00DD31C8" w:rsidRPr="00106C5E" w:rsidRDefault="00DD31C8" w:rsidP="00DD31C8">
      <w:pPr>
        <w:rPr>
          <w:b/>
          <w:lang w:val="el-GR"/>
        </w:rPr>
      </w:pPr>
      <w:r w:rsidRPr="00106C5E">
        <w:rPr>
          <w:b/>
          <w:lang w:val="el-GR"/>
        </w:rPr>
        <w:t xml:space="preserve">Τμήμα 1: </w:t>
      </w:r>
      <w:r w:rsidRPr="006B26EE">
        <w:rPr>
          <w:b/>
          <w:lang w:val="el-GR"/>
        </w:rPr>
        <w:t>Μία (1) Συσκευή Ενθυλακωτή</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DD31C8" w:rsidRPr="008116CE" w:rsidTr="00162AFB">
        <w:trPr>
          <w:jc w:val="center"/>
        </w:trPr>
        <w:tc>
          <w:tcPr>
            <w:tcW w:w="707" w:type="dxa"/>
            <w:vAlign w:val="center"/>
          </w:tcPr>
          <w:p w:rsidR="00DD31C8" w:rsidRPr="008116CE" w:rsidRDefault="00DD31C8" w:rsidP="00162AFB">
            <w:pPr>
              <w:spacing w:after="0"/>
              <w:jc w:val="center"/>
              <w:rPr>
                <w:b/>
                <w:sz w:val="20"/>
                <w:szCs w:val="20"/>
                <w:lang w:val="en-US" w:eastAsia="zh-CN"/>
              </w:rPr>
            </w:pPr>
            <w:r w:rsidRPr="008116CE">
              <w:rPr>
                <w:b/>
                <w:bCs/>
                <w:sz w:val="20"/>
                <w:szCs w:val="20"/>
                <w:lang w:val="en-US" w:eastAsia="zh-CN"/>
              </w:rPr>
              <w:t>α/α</w:t>
            </w:r>
          </w:p>
        </w:tc>
        <w:tc>
          <w:tcPr>
            <w:tcW w:w="5237" w:type="dxa"/>
            <w:vAlign w:val="center"/>
          </w:tcPr>
          <w:p w:rsidR="00DD31C8" w:rsidRPr="008116CE" w:rsidRDefault="00DD31C8" w:rsidP="00162AFB">
            <w:pPr>
              <w:spacing w:after="0"/>
              <w:jc w:val="left"/>
              <w:rPr>
                <w:b/>
                <w:sz w:val="20"/>
                <w:szCs w:val="20"/>
                <w:lang w:val="en-US" w:eastAsia="zh-CN"/>
              </w:rPr>
            </w:pPr>
            <w:r w:rsidRPr="008116CE">
              <w:rPr>
                <w:b/>
                <w:bCs/>
                <w:sz w:val="20"/>
                <w:szCs w:val="20"/>
                <w:lang w:val="en-US" w:eastAsia="zh-CN"/>
              </w:rPr>
              <w:t>Τεχνικά Χαρακτηριστικά</w:t>
            </w:r>
          </w:p>
        </w:tc>
        <w:tc>
          <w:tcPr>
            <w:tcW w:w="1183" w:type="dxa"/>
            <w:vAlign w:val="center"/>
          </w:tcPr>
          <w:p w:rsidR="00DD31C8" w:rsidRPr="008116CE" w:rsidRDefault="00DD31C8" w:rsidP="00162AFB">
            <w:pPr>
              <w:spacing w:after="0"/>
              <w:jc w:val="center"/>
              <w:rPr>
                <w:b/>
                <w:sz w:val="20"/>
                <w:szCs w:val="20"/>
                <w:lang w:val="el-GR" w:eastAsia="zh-CN"/>
              </w:rPr>
            </w:pPr>
            <w:r w:rsidRPr="008116CE">
              <w:rPr>
                <w:b/>
                <w:bCs/>
                <w:sz w:val="20"/>
                <w:szCs w:val="20"/>
                <w:lang w:val="el-GR" w:eastAsia="zh-CN"/>
              </w:rPr>
              <w:t>ΑΠΑΙΤΗΣΗ</w:t>
            </w:r>
          </w:p>
        </w:tc>
        <w:tc>
          <w:tcPr>
            <w:tcW w:w="1262" w:type="dxa"/>
            <w:vAlign w:val="center"/>
          </w:tcPr>
          <w:p w:rsidR="00DD31C8" w:rsidRPr="008116CE" w:rsidRDefault="00DD31C8" w:rsidP="00162AFB">
            <w:pPr>
              <w:spacing w:after="0"/>
              <w:rPr>
                <w:b/>
                <w:sz w:val="20"/>
                <w:szCs w:val="20"/>
                <w:lang w:val="el-GR" w:eastAsia="zh-CN"/>
              </w:rPr>
            </w:pPr>
            <w:r w:rsidRPr="008116CE">
              <w:rPr>
                <w:b/>
                <w:bCs/>
                <w:sz w:val="20"/>
                <w:szCs w:val="20"/>
                <w:lang w:val="el-GR" w:eastAsia="zh-CN"/>
              </w:rPr>
              <w:t>ΑΠΑΝΤΗΣΗ</w:t>
            </w:r>
          </w:p>
        </w:tc>
        <w:tc>
          <w:tcPr>
            <w:tcW w:w="1529" w:type="dxa"/>
          </w:tcPr>
          <w:p w:rsidR="00DD31C8" w:rsidRPr="008116CE" w:rsidRDefault="00DD31C8" w:rsidP="00162AFB">
            <w:pPr>
              <w:spacing w:after="0"/>
              <w:rPr>
                <w:b/>
                <w:bCs/>
                <w:sz w:val="20"/>
                <w:szCs w:val="20"/>
                <w:lang w:val="el-GR" w:eastAsia="zh-CN"/>
              </w:rPr>
            </w:pPr>
            <w:r w:rsidRPr="008116CE">
              <w:rPr>
                <w:b/>
                <w:bCs/>
                <w:sz w:val="20"/>
                <w:szCs w:val="20"/>
                <w:lang w:val="el-GR" w:eastAsia="zh-CN"/>
              </w:rPr>
              <w:t>ΠΑΡΑΠΟΜΠΗ/</w:t>
            </w:r>
          </w:p>
          <w:p w:rsidR="00DD31C8" w:rsidRPr="008116CE" w:rsidRDefault="00DD31C8" w:rsidP="00162AFB">
            <w:pPr>
              <w:spacing w:after="0"/>
              <w:rPr>
                <w:b/>
                <w:sz w:val="20"/>
                <w:szCs w:val="20"/>
                <w:lang w:val="en-US" w:eastAsia="zh-CN"/>
              </w:rPr>
            </w:pPr>
            <w:r w:rsidRPr="008116CE">
              <w:rPr>
                <w:b/>
                <w:bCs/>
                <w:sz w:val="20"/>
                <w:szCs w:val="20"/>
                <w:lang w:val="el-GR" w:eastAsia="zh-CN"/>
              </w:rPr>
              <w:t>ΠΑΡΑΤΗΡΗΣΕΙ</w:t>
            </w:r>
            <w:r w:rsidRPr="008116CE">
              <w:rPr>
                <w:b/>
                <w:bCs/>
                <w:sz w:val="20"/>
                <w:szCs w:val="20"/>
                <w:lang w:val="en-US" w:eastAsia="zh-CN"/>
              </w:rPr>
              <w:t>Σ</w:t>
            </w: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w:t>
            </w:r>
          </w:p>
        </w:tc>
        <w:tc>
          <w:tcPr>
            <w:tcW w:w="5237" w:type="dxa"/>
          </w:tcPr>
          <w:p w:rsidR="00DD31C8" w:rsidRPr="008116CE" w:rsidRDefault="00DD31C8" w:rsidP="00162AFB">
            <w:pPr>
              <w:spacing w:after="0"/>
              <w:rPr>
                <w:b/>
                <w:sz w:val="20"/>
                <w:szCs w:val="20"/>
                <w:lang w:val="el-GR"/>
              </w:rPr>
            </w:pPr>
            <w:r w:rsidRPr="008116CE">
              <w:rPr>
                <w:sz w:val="20"/>
                <w:szCs w:val="20"/>
                <w:lang w:val="en-US"/>
              </w:rPr>
              <w:t>To</w:t>
            </w:r>
            <w:r w:rsidRPr="008116CE">
              <w:rPr>
                <w:sz w:val="20"/>
                <w:szCs w:val="20"/>
                <w:lang w:val="el-GR"/>
              </w:rPr>
              <w:t xml:space="preserve"> σύστημα να αποτελείται από τη συσκευή ενθυλάκωσης, τα κατάλληλα ακροφύσια για την παραγωγή του προϊόντος και μαγνητικό αναδευτήρα.</w:t>
            </w:r>
          </w:p>
        </w:tc>
        <w:tc>
          <w:tcPr>
            <w:tcW w:w="1183" w:type="dxa"/>
            <w:vAlign w:val="center"/>
          </w:tcPr>
          <w:p w:rsidR="00DD31C8" w:rsidRPr="008116CE" w:rsidRDefault="00DD31C8" w:rsidP="00162AFB">
            <w:pPr>
              <w:spacing w:after="0"/>
              <w:jc w:val="center"/>
              <w:rPr>
                <w:sz w:val="20"/>
                <w:szCs w:val="20"/>
                <w:lang w:val="el-GR"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lang w:val="en-US"/>
              </w:rPr>
            </w:pPr>
            <w:r w:rsidRPr="008116CE">
              <w:rPr>
                <w:sz w:val="20"/>
                <w:szCs w:val="20"/>
              </w:rPr>
              <w:t>1.2</w:t>
            </w:r>
          </w:p>
        </w:tc>
        <w:tc>
          <w:tcPr>
            <w:tcW w:w="5237" w:type="dxa"/>
          </w:tcPr>
          <w:p w:rsidR="00DD31C8" w:rsidRPr="008116CE" w:rsidRDefault="00DD31C8" w:rsidP="00162AFB">
            <w:pPr>
              <w:spacing w:after="0"/>
              <w:rPr>
                <w:sz w:val="20"/>
                <w:szCs w:val="20"/>
                <w:lang w:val="el-GR"/>
              </w:rPr>
            </w:pPr>
            <w:r w:rsidRPr="008116CE">
              <w:rPr>
                <w:sz w:val="20"/>
                <w:szCs w:val="20"/>
                <w:lang w:val="el-GR" w:eastAsia="el-GR"/>
              </w:rPr>
              <w:t xml:space="preserve">Η συσκευή, να είναι κατάλληλη για τη δημιουργία </w:t>
            </w:r>
            <w:r w:rsidRPr="008116CE">
              <w:rPr>
                <w:sz w:val="20"/>
                <w:szCs w:val="20"/>
                <w:lang w:eastAsia="el-GR"/>
              </w:rPr>
              <w:t>bead</w:t>
            </w:r>
            <w:r w:rsidRPr="008116CE">
              <w:rPr>
                <w:sz w:val="20"/>
                <w:szCs w:val="20"/>
                <w:lang w:val="el-GR" w:eastAsia="el-GR"/>
              </w:rPr>
              <w:t xml:space="preserve"> (σταγονιδίων) και </w:t>
            </w:r>
            <w:r w:rsidRPr="008116CE">
              <w:rPr>
                <w:sz w:val="20"/>
                <w:szCs w:val="20"/>
              </w:rPr>
              <w:t>core</w:t>
            </w:r>
            <w:r w:rsidRPr="008116CE">
              <w:rPr>
                <w:sz w:val="20"/>
                <w:szCs w:val="20"/>
                <w:lang w:val="el-GR"/>
              </w:rPr>
              <w:t>-</w:t>
            </w:r>
            <w:r w:rsidRPr="008116CE">
              <w:rPr>
                <w:sz w:val="20"/>
                <w:szCs w:val="20"/>
              </w:rPr>
              <w:t>shell</w:t>
            </w:r>
            <w:r w:rsidRPr="008116CE">
              <w:rPr>
                <w:sz w:val="20"/>
                <w:szCs w:val="20"/>
                <w:lang w:val="el-GR"/>
              </w:rPr>
              <w:t xml:space="preserve"> </w:t>
            </w:r>
            <w:r w:rsidRPr="008116CE">
              <w:rPr>
                <w:sz w:val="20"/>
                <w:szCs w:val="20"/>
              </w:rPr>
              <w:t>capsules</w:t>
            </w:r>
            <w:r w:rsidRPr="008116CE">
              <w:rPr>
                <w:sz w:val="20"/>
                <w:szCs w:val="20"/>
                <w:lang w:val="el-GR"/>
              </w:rPr>
              <w:t xml:space="preserve"> (κάψουλες με εξωτερική μεμβράνη). </w:t>
            </w:r>
          </w:p>
        </w:tc>
        <w:tc>
          <w:tcPr>
            <w:tcW w:w="1183" w:type="dxa"/>
            <w:vAlign w:val="center"/>
          </w:tcPr>
          <w:p w:rsidR="00DD31C8" w:rsidRPr="008116CE" w:rsidRDefault="00DD31C8" w:rsidP="00162AFB">
            <w:pPr>
              <w:spacing w:after="0"/>
              <w:jc w:val="center"/>
              <w:rPr>
                <w:sz w:val="20"/>
                <w:szCs w:val="20"/>
                <w:lang w:val="el-GR"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lang w:val="en-US"/>
              </w:rPr>
            </w:pPr>
            <w:r w:rsidRPr="008116CE">
              <w:rPr>
                <w:sz w:val="20"/>
                <w:szCs w:val="20"/>
              </w:rPr>
              <w:t>1.3</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 xml:space="preserve">Ο ρυθμός ροής της αντλίας να είναι: 0.5 </w:t>
            </w:r>
            <w:r>
              <w:rPr>
                <w:rFonts w:eastAsia="Calibri"/>
                <w:sz w:val="20"/>
                <w:szCs w:val="20"/>
                <w:lang w:val="el-GR"/>
              </w:rPr>
              <w:t>–</w:t>
            </w:r>
            <w:r w:rsidRPr="008116CE">
              <w:rPr>
                <w:rFonts w:eastAsia="Calibri"/>
                <w:sz w:val="20"/>
                <w:szCs w:val="20"/>
                <w:lang w:val="el-GR"/>
              </w:rPr>
              <w:t xml:space="preserve"> 200 </w:t>
            </w:r>
            <w:r w:rsidRPr="008116CE">
              <w:rPr>
                <w:rFonts w:eastAsia="Calibri"/>
                <w:sz w:val="20"/>
                <w:szCs w:val="20"/>
              </w:rPr>
              <w:t>mL</w:t>
            </w:r>
            <w:r w:rsidRPr="008116CE">
              <w:rPr>
                <w:rFonts w:eastAsia="Calibri"/>
                <w:sz w:val="20"/>
                <w:szCs w:val="20"/>
                <w:lang w:val="el-GR"/>
              </w:rPr>
              <w:t>/</w:t>
            </w:r>
            <w:r w:rsidRPr="008116CE">
              <w:rPr>
                <w:rFonts w:eastAsia="Calibri"/>
                <w:sz w:val="20"/>
                <w:szCs w:val="20"/>
              </w:rPr>
              <w:t>min</w:t>
            </w:r>
            <w:r w:rsidRPr="008116CE">
              <w:rPr>
                <w:rFonts w:eastAsia="Calibri"/>
                <w:sz w:val="20"/>
                <w:szCs w:val="20"/>
                <w:lang w:val="el-GR"/>
              </w:rPr>
              <w:t>.</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lang w:val="en-US"/>
              </w:rPr>
            </w:pPr>
            <w:r w:rsidRPr="008116CE">
              <w:rPr>
                <w:sz w:val="20"/>
                <w:szCs w:val="20"/>
              </w:rPr>
              <w:t>1.4</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 xml:space="preserve">Ο μέγιστος ρυθμός δείγματος να είναι </w:t>
            </w:r>
            <w:r w:rsidRPr="008116CE">
              <w:rPr>
                <w:sz w:val="20"/>
                <w:szCs w:val="20"/>
                <w:lang w:val="el-GR"/>
              </w:rPr>
              <w:t xml:space="preserve">600 </w:t>
            </w:r>
            <w:r w:rsidRPr="008116CE">
              <w:rPr>
                <w:sz w:val="20"/>
                <w:szCs w:val="20"/>
              </w:rPr>
              <w:t>mL</w:t>
            </w:r>
            <w:r w:rsidRPr="008116CE">
              <w:rPr>
                <w:sz w:val="20"/>
                <w:szCs w:val="20"/>
                <w:lang w:val="el-GR"/>
              </w:rPr>
              <w:t>/</w:t>
            </w:r>
            <w:r w:rsidRPr="008116CE">
              <w:rPr>
                <w:sz w:val="20"/>
                <w:szCs w:val="20"/>
              </w:rPr>
              <w:t>h</w:t>
            </w:r>
            <w:r w:rsidRPr="008116CE">
              <w:rPr>
                <w:sz w:val="20"/>
                <w:szCs w:val="20"/>
                <w:lang w:val="el-GR"/>
              </w:rPr>
              <w:t>.</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lang w:val="en-US"/>
              </w:rPr>
            </w:pPr>
            <w:r w:rsidRPr="008116CE">
              <w:rPr>
                <w:sz w:val="20"/>
                <w:szCs w:val="20"/>
              </w:rPr>
              <w:t>1.5</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 xml:space="preserve">Το </w:t>
            </w:r>
            <w:r w:rsidRPr="008116CE">
              <w:rPr>
                <w:sz w:val="20"/>
                <w:szCs w:val="20"/>
                <w:lang w:val="el-GR"/>
              </w:rPr>
              <w:t xml:space="preserve">ελάχιστο απαιτούμενο δείγμα να είναι 5 </w:t>
            </w:r>
            <w:r w:rsidRPr="008116CE">
              <w:rPr>
                <w:sz w:val="20"/>
                <w:szCs w:val="20"/>
              </w:rPr>
              <w:t>mL</w:t>
            </w:r>
            <w:r w:rsidRPr="008116CE">
              <w:rPr>
                <w:sz w:val="20"/>
                <w:szCs w:val="20"/>
                <w:lang w:val="el-GR"/>
              </w:rPr>
              <w:t>.</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1.6</w:t>
            </w:r>
          </w:p>
        </w:tc>
        <w:tc>
          <w:tcPr>
            <w:tcW w:w="5237" w:type="dxa"/>
          </w:tcPr>
          <w:p w:rsidR="00DD31C8" w:rsidRPr="008116CE" w:rsidRDefault="00DD31C8" w:rsidP="00162AFB">
            <w:pPr>
              <w:spacing w:after="0"/>
              <w:rPr>
                <w:sz w:val="20"/>
                <w:szCs w:val="20"/>
                <w:lang w:val="el-GR"/>
              </w:rPr>
            </w:pPr>
            <w:r w:rsidRPr="008116CE">
              <w:rPr>
                <w:sz w:val="20"/>
                <w:szCs w:val="20"/>
                <w:lang w:val="el-GR"/>
              </w:rPr>
              <w:t xml:space="preserve">Να δέχεται δείγματα με μέγιστο ιξώδες έως 300 </w:t>
            </w:r>
            <w:r w:rsidRPr="008116CE">
              <w:rPr>
                <w:sz w:val="20"/>
                <w:szCs w:val="20"/>
              </w:rPr>
              <w:t>cps</w:t>
            </w:r>
            <w:r w:rsidRPr="008116CE">
              <w:rPr>
                <w:sz w:val="20"/>
                <w:szCs w:val="20"/>
                <w:lang w:val="el-GR"/>
              </w:rPr>
              <w:t>.</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1.7</w:t>
            </w:r>
          </w:p>
        </w:tc>
        <w:tc>
          <w:tcPr>
            <w:tcW w:w="5237" w:type="dxa"/>
          </w:tcPr>
          <w:p w:rsidR="00DD31C8" w:rsidRPr="008116CE" w:rsidRDefault="00DD31C8" w:rsidP="00162AFB">
            <w:pPr>
              <w:spacing w:after="0"/>
              <w:rPr>
                <w:sz w:val="20"/>
                <w:szCs w:val="20"/>
                <w:lang w:val="el-GR"/>
              </w:rPr>
            </w:pPr>
            <w:r w:rsidRPr="008116CE">
              <w:rPr>
                <w:sz w:val="20"/>
                <w:szCs w:val="20"/>
                <w:lang w:val="el-GR"/>
              </w:rPr>
              <w:t>Να μπορεί να παράξει ενθυλακωμένο προϊόν μεγέθους 150μ</w:t>
            </w:r>
            <w:r w:rsidRPr="008116CE">
              <w:rPr>
                <w:sz w:val="20"/>
                <w:szCs w:val="20"/>
                <w:lang w:val="en-US"/>
              </w:rPr>
              <w:t>m</w:t>
            </w:r>
            <w:r w:rsidRPr="008116CE">
              <w:rPr>
                <w:sz w:val="20"/>
                <w:szCs w:val="20"/>
                <w:lang w:val="el-GR"/>
              </w:rPr>
              <w:t xml:space="preserve"> </w:t>
            </w:r>
            <w:r>
              <w:rPr>
                <w:sz w:val="20"/>
                <w:szCs w:val="20"/>
                <w:lang w:val="el-GR"/>
              </w:rPr>
              <w:t>–</w:t>
            </w:r>
            <w:r w:rsidRPr="008116CE">
              <w:rPr>
                <w:sz w:val="20"/>
                <w:szCs w:val="20"/>
                <w:lang w:val="el-GR"/>
              </w:rPr>
              <w:t xml:space="preserve"> 4000 μ</w:t>
            </w:r>
            <w:r w:rsidRPr="008116CE">
              <w:rPr>
                <w:sz w:val="20"/>
                <w:szCs w:val="20"/>
                <w:lang w:val="en-US"/>
              </w:rPr>
              <w:t>m</w:t>
            </w:r>
            <w:r w:rsidRPr="008116CE">
              <w:rPr>
                <w:sz w:val="20"/>
                <w:szCs w:val="20"/>
                <w:lang w:val="el-GR"/>
              </w:rPr>
              <w:t xml:space="preserve"> (αναλόγως το ακροφύσιο που χρησιμοποιεί)</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1.8</w:t>
            </w:r>
          </w:p>
        </w:tc>
        <w:tc>
          <w:tcPr>
            <w:tcW w:w="5237" w:type="dxa"/>
          </w:tcPr>
          <w:p w:rsidR="00DD31C8" w:rsidRPr="008116CE" w:rsidRDefault="00DD31C8" w:rsidP="00162AFB">
            <w:pPr>
              <w:spacing w:after="0"/>
              <w:rPr>
                <w:sz w:val="20"/>
                <w:szCs w:val="20"/>
              </w:rPr>
            </w:pPr>
            <w:r w:rsidRPr="008116CE">
              <w:rPr>
                <w:sz w:val="20"/>
                <w:szCs w:val="20"/>
                <w:lang w:val="en-US"/>
              </w:rPr>
              <w:t>N</w:t>
            </w:r>
            <w:r w:rsidRPr="008116CE">
              <w:rPr>
                <w:sz w:val="20"/>
                <w:szCs w:val="20"/>
                <w:lang w:val="el-GR"/>
              </w:rPr>
              <w:t xml:space="preserve">α διαθέτει ακροφύσιο για το σχηματισμό </w:t>
            </w:r>
            <w:r w:rsidRPr="008116CE">
              <w:rPr>
                <w:sz w:val="20"/>
                <w:szCs w:val="20"/>
                <w:lang w:eastAsia="el-GR"/>
              </w:rPr>
              <w:t>bead</w:t>
            </w:r>
            <w:r w:rsidRPr="008116CE">
              <w:rPr>
                <w:sz w:val="20"/>
                <w:szCs w:val="20"/>
                <w:lang w:val="el-GR" w:eastAsia="el-GR"/>
              </w:rPr>
              <w:t xml:space="preserve"> και ξεχωριστό ακροφύσιο για την παραγωγή </w:t>
            </w:r>
            <w:r w:rsidRPr="008116CE">
              <w:rPr>
                <w:sz w:val="20"/>
                <w:szCs w:val="20"/>
              </w:rPr>
              <w:t>shell</w:t>
            </w:r>
            <w:r w:rsidRPr="008116CE">
              <w:rPr>
                <w:sz w:val="20"/>
                <w:szCs w:val="20"/>
                <w:lang w:val="el-GR"/>
              </w:rPr>
              <w:t xml:space="preserve"> </w:t>
            </w:r>
            <w:r w:rsidRPr="008116CE">
              <w:rPr>
                <w:sz w:val="20"/>
                <w:szCs w:val="20"/>
              </w:rPr>
              <w:t>capsules</w:t>
            </w:r>
            <w:r w:rsidRPr="008116CE">
              <w:rPr>
                <w:sz w:val="20"/>
                <w:szCs w:val="20"/>
                <w:lang w:val="el-GR"/>
              </w:rPr>
              <w:t xml:space="preserve">. </w:t>
            </w:r>
            <w:r w:rsidRPr="008116CE">
              <w:rPr>
                <w:sz w:val="20"/>
                <w:szCs w:val="20"/>
              </w:rPr>
              <w:t>Να μπορεί να αλλάζει ακροφύσιο ανάλογα την επιθυμητή εφαρμογή.</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1.9</w:t>
            </w:r>
          </w:p>
        </w:tc>
        <w:tc>
          <w:tcPr>
            <w:tcW w:w="5237" w:type="dxa"/>
          </w:tcPr>
          <w:p w:rsidR="00DD31C8" w:rsidRPr="008116CE" w:rsidRDefault="00DD31C8" w:rsidP="00162AFB">
            <w:pPr>
              <w:spacing w:after="0"/>
              <w:rPr>
                <w:sz w:val="20"/>
                <w:szCs w:val="20"/>
                <w:lang w:val="el-GR"/>
              </w:rPr>
            </w:pPr>
            <w:r w:rsidRPr="008116CE">
              <w:rPr>
                <w:sz w:val="20"/>
                <w:szCs w:val="20"/>
                <w:lang w:val="el-GR"/>
              </w:rPr>
              <w:t xml:space="preserve">Να μπορεί να δεχθεί κατάλληλο ακροφύσιο, ώστε να μπορεί να γίνει επεξεργασία και δειγμάτων με μεγαλύτερο ιξώδες (ιξώδες&gt; 400 </w:t>
            </w:r>
            <w:r w:rsidRPr="008116CE">
              <w:rPr>
                <w:sz w:val="20"/>
                <w:szCs w:val="20"/>
              </w:rPr>
              <w:t>cps</w:t>
            </w:r>
            <w:r w:rsidRPr="008116CE">
              <w:rPr>
                <w:sz w:val="20"/>
                <w:szCs w:val="20"/>
                <w:lang w:val="el-GR"/>
              </w:rPr>
              <w:t>).</w:t>
            </w:r>
          </w:p>
        </w:tc>
        <w:tc>
          <w:tcPr>
            <w:tcW w:w="1183" w:type="dxa"/>
            <w:vAlign w:val="center"/>
          </w:tcPr>
          <w:p w:rsidR="00DD31C8" w:rsidRPr="008116CE" w:rsidRDefault="00DD31C8" w:rsidP="00162AFB">
            <w:pPr>
              <w:spacing w:after="0"/>
              <w:jc w:val="center"/>
              <w:rPr>
                <w:sz w:val="20"/>
                <w:szCs w:val="20"/>
                <w:lang w:val="el-GR"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1.10</w:t>
            </w:r>
          </w:p>
        </w:tc>
        <w:tc>
          <w:tcPr>
            <w:tcW w:w="5237" w:type="dxa"/>
          </w:tcPr>
          <w:p w:rsidR="00DD31C8" w:rsidRPr="008116CE" w:rsidRDefault="00DD31C8" w:rsidP="00162AFB">
            <w:pPr>
              <w:spacing w:after="0"/>
              <w:rPr>
                <w:sz w:val="20"/>
                <w:szCs w:val="20"/>
                <w:lang w:val="el-GR"/>
              </w:rPr>
            </w:pPr>
            <w:r w:rsidRPr="008116CE">
              <w:rPr>
                <w:sz w:val="20"/>
                <w:szCs w:val="20"/>
                <w:lang w:val="el-GR"/>
              </w:rPr>
              <w:t>Η απόδοση να προσεγγίζει το 100%.</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1.11</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Το όργανο να διαθέτει οθόνη αφής από όπου να ρυθμίζεται η συχνότητα της δόνησης, η ένταση του φωτός, η ηλεκτροστατική διασπορά (ηλεκτρόδιο) και η θέρμανση.</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1.12</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 xml:space="preserve">Να διαθέτει λάμπα </w:t>
            </w:r>
            <w:r w:rsidRPr="008116CE">
              <w:rPr>
                <w:sz w:val="20"/>
                <w:szCs w:val="20"/>
              </w:rPr>
              <w:t>stroboscope</w:t>
            </w:r>
            <w:r w:rsidRPr="008116CE">
              <w:rPr>
                <w:sz w:val="20"/>
                <w:szCs w:val="20"/>
                <w:lang w:val="el-GR"/>
              </w:rPr>
              <w:t xml:space="preserve">  για να διευκολύνει την παρατήρηση και τον έλεγχο των παραγόμενων σταγονιδίων σε πραγματικό χρόνο.</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1.13</w:t>
            </w:r>
          </w:p>
        </w:tc>
        <w:tc>
          <w:tcPr>
            <w:tcW w:w="5237" w:type="dxa"/>
          </w:tcPr>
          <w:p w:rsidR="00DD31C8" w:rsidRPr="008116CE" w:rsidRDefault="00DD31C8" w:rsidP="00162AFB">
            <w:pPr>
              <w:spacing w:after="0"/>
              <w:rPr>
                <w:sz w:val="20"/>
                <w:szCs w:val="20"/>
              </w:rPr>
            </w:pPr>
            <w:r w:rsidRPr="008116CE">
              <w:rPr>
                <w:rFonts w:eastAsia="Calibri"/>
                <w:sz w:val="20"/>
                <w:szCs w:val="20"/>
                <w:lang w:val="el-GR"/>
              </w:rPr>
              <w:t xml:space="preserve">Να διαθέτει θερμαντήρα για τη θέρμανση κεριών, λιπών ή της ζελατίνας (όταν χρησιμοποιούνται σαν εξωτερική μεμβράνη). </w:t>
            </w:r>
            <w:r w:rsidRPr="008116CE">
              <w:rPr>
                <w:rFonts w:eastAsia="Calibri"/>
                <w:sz w:val="20"/>
                <w:szCs w:val="20"/>
              </w:rPr>
              <w:t>Το εύρος θέρμανσης να κυμαίνεται: 10 – 80°C.</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1.14</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 xml:space="preserve">Η συχνότητα δόνησης για τη δημιουργία σταγονιδίων να κυμαίνεται από 40 έως 6000 </w:t>
            </w:r>
            <w:r w:rsidRPr="008116CE">
              <w:rPr>
                <w:rFonts w:eastAsia="Calibri"/>
                <w:sz w:val="20"/>
                <w:szCs w:val="20"/>
              </w:rPr>
              <w:t>H</w:t>
            </w:r>
            <w:r w:rsidRPr="008116CE">
              <w:rPr>
                <w:rFonts w:eastAsia="Calibri"/>
                <w:sz w:val="20"/>
                <w:szCs w:val="20"/>
                <w:lang w:val="en-US"/>
              </w:rPr>
              <w:t>z</w:t>
            </w:r>
            <w:r w:rsidRPr="008116CE">
              <w:rPr>
                <w:rFonts w:eastAsia="Calibri"/>
                <w:sz w:val="20"/>
                <w:szCs w:val="20"/>
                <w:lang w:val="el-GR"/>
              </w:rPr>
              <w:t>.</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1.15</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Να διαθέτει ηλεκτρόδιο με τάση ηλεκτροδίου: 250 έως 2500</w:t>
            </w:r>
            <w:r w:rsidRPr="008116CE">
              <w:rPr>
                <w:rFonts w:eastAsia="Calibri"/>
                <w:sz w:val="20"/>
                <w:szCs w:val="20"/>
              </w:rPr>
              <w:t>V</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1.16</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Να έρχεται με πλήρες σετ σωληνώσεων και πλήρες και  έτοιμο για λειτουργία.</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1.17</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Να περιλαμβάνεται εξωτερικός μαγνητικός αναδευτήρας.</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1.18</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 xml:space="preserve">Να διαθέτει βαλβίδα ασφαλείας η οποία να ανοίγει σε περίπτωση που η πίεση ξεπεράσει το </w:t>
            </w:r>
            <w:r w:rsidRPr="008116CE">
              <w:rPr>
                <w:sz w:val="20"/>
                <w:szCs w:val="20"/>
                <w:lang w:val="el-GR"/>
              </w:rPr>
              <w:t xml:space="preserve">1.5 </w:t>
            </w:r>
            <w:r w:rsidRPr="008116CE">
              <w:rPr>
                <w:sz w:val="20"/>
                <w:szCs w:val="20"/>
              </w:rPr>
              <w:t>bar</w:t>
            </w:r>
            <w:r w:rsidRPr="008116CE">
              <w:rPr>
                <w:sz w:val="20"/>
                <w:szCs w:val="20"/>
                <w:lang w:val="el-GR"/>
              </w:rPr>
              <w:t>.</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1.19</w:t>
            </w:r>
          </w:p>
        </w:tc>
        <w:tc>
          <w:tcPr>
            <w:tcW w:w="5237" w:type="dxa"/>
          </w:tcPr>
          <w:p w:rsidR="00DD31C8" w:rsidRPr="008116CE" w:rsidRDefault="00DD31C8" w:rsidP="00162AFB">
            <w:pPr>
              <w:spacing w:after="0"/>
              <w:rPr>
                <w:sz w:val="20"/>
                <w:szCs w:val="20"/>
                <w:lang w:val="el-GR"/>
              </w:rPr>
            </w:pPr>
            <w:r w:rsidRPr="008116CE">
              <w:rPr>
                <w:rFonts w:eastAsia="Calibri"/>
                <w:sz w:val="20"/>
                <w:szCs w:val="20"/>
                <w:lang w:val="el-GR"/>
              </w:rPr>
              <w:t xml:space="preserve">Να είναι κατασκευασμένος από ανοξείδωτο ατσάλι και τα γυάλινα τμήματα από γυαλί </w:t>
            </w:r>
            <w:r w:rsidRPr="008116CE">
              <w:rPr>
                <w:sz w:val="20"/>
                <w:szCs w:val="20"/>
                <w:lang w:val="el-GR"/>
              </w:rPr>
              <w:t xml:space="preserve">3.3 </w:t>
            </w:r>
            <w:r w:rsidRPr="008116CE">
              <w:rPr>
                <w:sz w:val="20"/>
                <w:szCs w:val="20"/>
              </w:rPr>
              <w:t>borosilicate</w:t>
            </w:r>
            <w:r w:rsidRPr="008116CE">
              <w:rPr>
                <w:sz w:val="20"/>
                <w:szCs w:val="20"/>
                <w:lang w:val="el-GR"/>
              </w:rPr>
              <w:t xml:space="preserve"> </w:t>
            </w:r>
            <w:r w:rsidRPr="008116CE">
              <w:rPr>
                <w:sz w:val="20"/>
                <w:szCs w:val="20"/>
              </w:rPr>
              <w:t>glass</w:t>
            </w:r>
            <w:r w:rsidRPr="008116CE">
              <w:rPr>
                <w:sz w:val="20"/>
                <w:szCs w:val="20"/>
                <w:lang w:val="el-GR"/>
              </w:rPr>
              <w:t>.</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1.20</w:t>
            </w:r>
          </w:p>
        </w:tc>
        <w:tc>
          <w:tcPr>
            <w:tcW w:w="5237" w:type="dxa"/>
          </w:tcPr>
          <w:p w:rsidR="00DD31C8" w:rsidRPr="008116CE" w:rsidRDefault="00DD31C8" w:rsidP="00162AFB">
            <w:pPr>
              <w:spacing w:after="0"/>
              <w:rPr>
                <w:sz w:val="20"/>
                <w:szCs w:val="20"/>
                <w:lang w:val="el-GR"/>
              </w:rPr>
            </w:pPr>
            <w:r w:rsidRPr="008116CE">
              <w:rPr>
                <w:sz w:val="20"/>
                <w:szCs w:val="20"/>
                <w:lang w:val="el-GR"/>
              </w:rPr>
              <w:t xml:space="preserve">Να έχει διαστάσεις: </w:t>
            </w:r>
            <w:r w:rsidRPr="008116CE">
              <w:rPr>
                <w:rFonts w:eastAsia="Calibri"/>
                <w:sz w:val="20"/>
                <w:szCs w:val="20"/>
                <w:lang w:val="el-GR"/>
              </w:rPr>
              <w:t xml:space="preserve">320 </w:t>
            </w:r>
            <w:r w:rsidRPr="008116CE">
              <w:rPr>
                <w:rFonts w:eastAsia="Calibri"/>
                <w:sz w:val="20"/>
                <w:szCs w:val="20"/>
              </w:rPr>
              <w:t>x</w:t>
            </w:r>
            <w:r w:rsidRPr="008116CE">
              <w:rPr>
                <w:rFonts w:eastAsia="Calibri"/>
                <w:sz w:val="20"/>
                <w:szCs w:val="20"/>
                <w:lang w:val="el-GR"/>
              </w:rPr>
              <w:t xml:space="preserve"> 340 </w:t>
            </w:r>
            <w:r w:rsidRPr="008116CE">
              <w:rPr>
                <w:rFonts w:eastAsia="Calibri"/>
                <w:sz w:val="20"/>
                <w:szCs w:val="20"/>
              </w:rPr>
              <w:t>x</w:t>
            </w:r>
            <w:r w:rsidRPr="008116CE">
              <w:rPr>
                <w:rFonts w:eastAsia="Calibri"/>
                <w:sz w:val="20"/>
                <w:szCs w:val="20"/>
                <w:lang w:val="el-GR"/>
              </w:rPr>
              <w:t xml:space="preserve"> 200 </w:t>
            </w:r>
            <w:r w:rsidRPr="008116CE">
              <w:rPr>
                <w:rFonts w:eastAsia="Calibri"/>
                <w:sz w:val="20"/>
                <w:szCs w:val="20"/>
              </w:rPr>
              <w:t>mm</w:t>
            </w:r>
            <w:r w:rsidRPr="008116CE">
              <w:rPr>
                <w:rFonts w:eastAsia="Calibri"/>
                <w:sz w:val="20"/>
                <w:szCs w:val="20"/>
                <w:lang w:val="el-GR"/>
              </w:rPr>
              <w:t>.</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rPr>
              <w:t>1.21</w:t>
            </w:r>
          </w:p>
        </w:tc>
        <w:tc>
          <w:tcPr>
            <w:tcW w:w="5237" w:type="dxa"/>
          </w:tcPr>
          <w:p w:rsidR="00DD31C8" w:rsidRPr="008116CE" w:rsidRDefault="00DD31C8" w:rsidP="00162AFB">
            <w:pPr>
              <w:spacing w:after="0"/>
              <w:rPr>
                <w:sz w:val="20"/>
                <w:szCs w:val="20"/>
                <w:lang w:val="el-GR"/>
              </w:rPr>
            </w:pPr>
            <w:r w:rsidRPr="008116CE">
              <w:rPr>
                <w:sz w:val="20"/>
                <w:szCs w:val="20"/>
                <w:lang w:val="el-GR"/>
              </w:rPr>
              <w:t>Να συνοδεύεται από εγχειρίδιο λειτουργίας του οργάνου και εργαστηριακό οδηγό που θα περιέχει θεωρία και εφαρμογές του οργάνου.</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uppressAutoHyphens w:val="0"/>
              <w:spacing w:after="0"/>
              <w:contextualSpacing/>
              <w:jc w:val="center"/>
              <w:rPr>
                <w:b/>
                <w:bCs/>
                <w:sz w:val="20"/>
                <w:szCs w:val="20"/>
                <w:lang w:val="el-GR" w:eastAsia="zh-CN"/>
              </w:rPr>
            </w:pPr>
          </w:p>
        </w:tc>
        <w:tc>
          <w:tcPr>
            <w:tcW w:w="5237" w:type="dxa"/>
            <w:vAlign w:val="center"/>
          </w:tcPr>
          <w:p w:rsidR="00DD31C8" w:rsidRPr="008116CE" w:rsidRDefault="00DD31C8" w:rsidP="00162AFB">
            <w:pPr>
              <w:suppressAutoHyphens w:val="0"/>
              <w:spacing w:after="0"/>
              <w:contextualSpacing/>
              <w:jc w:val="left"/>
              <w:rPr>
                <w:b/>
                <w:bCs/>
                <w:sz w:val="20"/>
                <w:szCs w:val="20"/>
                <w:lang w:val="el-GR" w:eastAsia="zh-CN"/>
              </w:rPr>
            </w:pPr>
            <w:r w:rsidRPr="008116CE">
              <w:rPr>
                <w:rFonts w:eastAsia="Calibri" w:cs="Times New Roman"/>
                <w:b/>
                <w:sz w:val="20"/>
                <w:szCs w:val="20"/>
                <w:lang w:val="el-GR" w:eastAsia="en-US"/>
              </w:rPr>
              <w:t>Γενικές Απαιτήσεις</w:t>
            </w:r>
          </w:p>
        </w:tc>
        <w:tc>
          <w:tcPr>
            <w:tcW w:w="1183" w:type="dxa"/>
            <w:vAlign w:val="center"/>
          </w:tcPr>
          <w:p w:rsidR="00DD31C8" w:rsidRPr="008116CE" w:rsidRDefault="00DD31C8" w:rsidP="00162AFB">
            <w:pPr>
              <w:jc w:val="center"/>
              <w:rPr>
                <w:sz w:val="20"/>
                <w:szCs w:val="20"/>
                <w:lang w:val="el-GR" w:eastAsia="zh-CN"/>
              </w:rPr>
            </w:pP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r w:rsidR="00DD31C8" w:rsidRPr="008116CE" w:rsidTr="00162AFB">
        <w:trPr>
          <w:jc w:val="center"/>
        </w:trPr>
        <w:tc>
          <w:tcPr>
            <w:tcW w:w="707" w:type="dxa"/>
            <w:vAlign w:val="center"/>
          </w:tcPr>
          <w:p w:rsidR="00DD31C8" w:rsidRPr="008116CE" w:rsidRDefault="00DD31C8" w:rsidP="00162AFB">
            <w:pPr>
              <w:spacing w:after="0"/>
              <w:jc w:val="center"/>
              <w:rPr>
                <w:sz w:val="20"/>
                <w:szCs w:val="20"/>
              </w:rPr>
            </w:pPr>
            <w:r w:rsidRPr="008116CE">
              <w:rPr>
                <w:sz w:val="20"/>
                <w:szCs w:val="20"/>
                <w:lang w:val="en-US"/>
              </w:rPr>
              <w:t>2</w:t>
            </w:r>
            <w:r w:rsidRPr="008116CE">
              <w:rPr>
                <w:sz w:val="20"/>
                <w:szCs w:val="20"/>
              </w:rPr>
              <w:t>.1</w:t>
            </w:r>
          </w:p>
        </w:tc>
        <w:tc>
          <w:tcPr>
            <w:tcW w:w="5237" w:type="dxa"/>
          </w:tcPr>
          <w:p w:rsidR="00DD31C8" w:rsidRPr="008116CE" w:rsidRDefault="00DD31C8" w:rsidP="00162AFB">
            <w:pPr>
              <w:spacing w:after="0"/>
              <w:rPr>
                <w:sz w:val="20"/>
                <w:szCs w:val="20"/>
                <w:lang w:val="el-GR"/>
              </w:rPr>
            </w:pPr>
            <w:r w:rsidRPr="008116CE">
              <w:rPr>
                <w:sz w:val="20"/>
                <w:szCs w:val="20"/>
                <w:lang w:val="el-GR"/>
              </w:rPr>
              <w:t xml:space="preserve">Για τα μέτρα περιβαλλοντικής διαχείρισης ο συμμετέχων οικονομικός φορέας πρέπει να δηλώσει τον αριθμό του παραγώγου ή του εισαγωγέα στο Εθνικό Μητρώο   Παραγώγων (ΕΜΠΑ) που τηρείται στην ηλεκτρονική σελίδα του Ε.Ο.Α.Ν. </w:t>
            </w:r>
          </w:p>
        </w:tc>
        <w:tc>
          <w:tcPr>
            <w:tcW w:w="1183" w:type="dxa"/>
            <w:vAlign w:val="center"/>
          </w:tcPr>
          <w:p w:rsidR="00DD31C8" w:rsidRPr="008116CE" w:rsidRDefault="00DD31C8"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DD31C8" w:rsidRPr="008116CE" w:rsidRDefault="00DD31C8" w:rsidP="00162AFB">
            <w:pPr>
              <w:spacing w:after="0"/>
              <w:rPr>
                <w:sz w:val="20"/>
                <w:szCs w:val="20"/>
                <w:lang w:val="el-GR" w:eastAsia="zh-CN"/>
              </w:rPr>
            </w:pPr>
          </w:p>
        </w:tc>
        <w:tc>
          <w:tcPr>
            <w:tcW w:w="1529" w:type="dxa"/>
          </w:tcPr>
          <w:p w:rsidR="00DD31C8" w:rsidRPr="008116CE" w:rsidRDefault="00DD31C8" w:rsidP="00162AFB">
            <w:pPr>
              <w:spacing w:after="0"/>
              <w:rPr>
                <w:sz w:val="20"/>
                <w:szCs w:val="20"/>
                <w:lang w:val="el-GR" w:eastAsia="zh-CN"/>
              </w:rPr>
            </w:pPr>
          </w:p>
        </w:tc>
      </w:tr>
    </w:tbl>
    <w:p w:rsidR="00DD31C8" w:rsidRDefault="00DD31C8" w:rsidP="00DD31C8">
      <w:pPr>
        <w:rPr>
          <w:b/>
          <w:lang w:val="el-GR"/>
        </w:rPr>
      </w:pPr>
    </w:p>
    <w:p w:rsidR="00DD31C8" w:rsidRDefault="00DD31C8" w:rsidP="00DD31C8">
      <w:pPr>
        <w:rPr>
          <w:lang w:val="el-GR"/>
        </w:rPr>
      </w:pPr>
      <w:r w:rsidRPr="00106C5E">
        <w:rPr>
          <w:b/>
          <w:lang w:val="el-GR"/>
        </w:rPr>
        <w:t xml:space="preserve">Τμήμα </w:t>
      </w:r>
      <w:r>
        <w:rPr>
          <w:b/>
          <w:lang w:val="el-GR"/>
        </w:rPr>
        <w:t>2</w:t>
      </w:r>
      <w:r w:rsidRPr="00106C5E">
        <w:rPr>
          <w:b/>
          <w:lang w:val="el-GR"/>
        </w:rPr>
        <w:t xml:space="preserve">: </w:t>
      </w:r>
      <w:r w:rsidRPr="004B48B2">
        <w:rPr>
          <w:b/>
          <w:lang w:val="el-GR"/>
        </w:rPr>
        <w:t>Μία (1) Συσκευή Ατομικής Απορρόφησης με φούρνο γραφίτη</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DD31C8" w:rsidRPr="00AF437D" w:rsidTr="00162AFB">
        <w:trPr>
          <w:jc w:val="center"/>
        </w:trPr>
        <w:tc>
          <w:tcPr>
            <w:tcW w:w="673" w:type="dxa"/>
            <w:vAlign w:val="center"/>
          </w:tcPr>
          <w:p w:rsidR="00DD31C8" w:rsidRPr="00CD68C1" w:rsidRDefault="00DD31C8" w:rsidP="00162AFB">
            <w:pPr>
              <w:spacing w:after="0"/>
              <w:jc w:val="center"/>
              <w:rPr>
                <w:b/>
                <w:sz w:val="20"/>
                <w:szCs w:val="20"/>
                <w:lang w:val="en-US" w:eastAsia="zh-CN"/>
              </w:rPr>
            </w:pPr>
            <w:r w:rsidRPr="00CD68C1">
              <w:rPr>
                <w:b/>
                <w:bCs/>
                <w:sz w:val="20"/>
                <w:szCs w:val="20"/>
                <w:lang w:val="en-US" w:eastAsia="zh-CN"/>
              </w:rPr>
              <w:t>α/α</w:t>
            </w:r>
          </w:p>
        </w:tc>
        <w:tc>
          <w:tcPr>
            <w:tcW w:w="5218" w:type="dxa"/>
            <w:vAlign w:val="center"/>
          </w:tcPr>
          <w:p w:rsidR="00DD31C8" w:rsidRPr="00CD68C1" w:rsidRDefault="00DD31C8" w:rsidP="00162AFB">
            <w:pPr>
              <w:spacing w:after="0"/>
              <w:jc w:val="left"/>
              <w:rPr>
                <w:b/>
                <w:sz w:val="20"/>
                <w:szCs w:val="20"/>
                <w:lang w:val="en-US" w:eastAsia="zh-CN"/>
              </w:rPr>
            </w:pPr>
            <w:r w:rsidRPr="00CD68C1">
              <w:rPr>
                <w:b/>
                <w:bCs/>
                <w:sz w:val="20"/>
                <w:szCs w:val="20"/>
                <w:lang w:val="en-US" w:eastAsia="zh-CN"/>
              </w:rPr>
              <w:t>Τεχνικά Χαρακτηριστικά</w:t>
            </w:r>
          </w:p>
        </w:tc>
        <w:tc>
          <w:tcPr>
            <w:tcW w:w="1180" w:type="dxa"/>
            <w:vAlign w:val="center"/>
          </w:tcPr>
          <w:p w:rsidR="00DD31C8" w:rsidRPr="00CD68C1" w:rsidRDefault="00DD31C8" w:rsidP="00162AFB">
            <w:pPr>
              <w:spacing w:after="0"/>
              <w:jc w:val="center"/>
              <w:rPr>
                <w:b/>
                <w:sz w:val="20"/>
                <w:szCs w:val="20"/>
                <w:lang w:val="el-GR" w:eastAsia="zh-CN"/>
              </w:rPr>
            </w:pPr>
            <w:r w:rsidRPr="00CD68C1">
              <w:rPr>
                <w:b/>
                <w:bCs/>
                <w:sz w:val="20"/>
                <w:szCs w:val="20"/>
                <w:lang w:val="el-GR" w:eastAsia="zh-CN"/>
              </w:rPr>
              <w:t>ΑΠΑΙΤΗΣΗ</w:t>
            </w:r>
          </w:p>
        </w:tc>
        <w:tc>
          <w:tcPr>
            <w:tcW w:w="1259" w:type="dxa"/>
            <w:vAlign w:val="center"/>
          </w:tcPr>
          <w:p w:rsidR="00DD31C8" w:rsidRPr="00AF437D" w:rsidRDefault="00DD31C8" w:rsidP="00162AFB">
            <w:pPr>
              <w:spacing w:after="0"/>
              <w:rPr>
                <w:b/>
                <w:sz w:val="20"/>
                <w:lang w:val="el-GR" w:eastAsia="zh-CN"/>
              </w:rPr>
            </w:pPr>
            <w:r w:rsidRPr="00AF437D">
              <w:rPr>
                <w:b/>
                <w:bCs/>
                <w:sz w:val="20"/>
                <w:szCs w:val="20"/>
                <w:lang w:val="el-GR" w:eastAsia="zh-CN"/>
              </w:rPr>
              <w:t>ΑΠΑΝΤΗΣΗ</w:t>
            </w:r>
          </w:p>
        </w:tc>
        <w:tc>
          <w:tcPr>
            <w:tcW w:w="1525" w:type="dxa"/>
          </w:tcPr>
          <w:p w:rsidR="00DD31C8" w:rsidRPr="00AF437D" w:rsidRDefault="00DD31C8" w:rsidP="00162AFB">
            <w:pPr>
              <w:spacing w:after="0"/>
              <w:rPr>
                <w:b/>
                <w:bCs/>
                <w:sz w:val="20"/>
                <w:szCs w:val="20"/>
                <w:lang w:val="el-GR" w:eastAsia="zh-CN"/>
              </w:rPr>
            </w:pPr>
            <w:r w:rsidRPr="00AF437D">
              <w:rPr>
                <w:b/>
                <w:bCs/>
                <w:sz w:val="20"/>
                <w:szCs w:val="20"/>
                <w:lang w:val="el-GR" w:eastAsia="zh-CN"/>
              </w:rPr>
              <w:t>ΠΑΡΑΠΟΜΠΗ/</w:t>
            </w:r>
          </w:p>
          <w:p w:rsidR="00DD31C8" w:rsidRPr="00AF437D" w:rsidRDefault="00DD31C8" w:rsidP="00162AFB">
            <w:pPr>
              <w:spacing w:after="0"/>
              <w:rPr>
                <w:b/>
                <w:sz w:val="20"/>
                <w:lang w:val="en-US" w:eastAsia="zh-CN"/>
              </w:rPr>
            </w:pPr>
            <w:r w:rsidRPr="00AF437D">
              <w:rPr>
                <w:b/>
                <w:bCs/>
                <w:sz w:val="20"/>
                <w:szCs w:val="20"/>
                <w:lang w:val="el-GR" w:eastAsia="zh-CN"/>
              </w:rPr>
              <w:t>ΠΑΡΑΤΗΡΗΣΕΙ</w:t>
            </w:r>
            <w:r w:rsidRPr="00AF437D">
              <w:rPr>
                <w:b/>
                <w:bCs/>
                <w:sz w:val="20"/>
                <w:szCs w:val="20"/>
                <w:lang w:val="en-US" w:eastAsia="zh-CN"/>
              </w:rPr>
              <w:t>Σ</w:t>
            </w: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1.1</w:t>
            </w:r>
          </w:p>
        </w:tc>
        <w:tc>
          <w:tcPr>
            <w:tcW w:w="5218" w:type="dxa"/>
          </w:tcPr>
          <w:p w:rsidR="00DD31C8" w:rsidRPr="00CD68C1" w:rsidRDefault="00DD31C8" w:rsidP="00162AFB">
            <w:pPr>
              <w:spacing w:after="0"/>
              <w:rPr>
                <w:sz w:val="20"/>
                <w:szCs w:val="20"/>
                <w:lang w:val="el-GR"/>
              </w:rPr>
            </w:pPr>
            <w:r w:rsidRPr="00CD68C1">
              <w:rPr>
                <w:sz w:val="20"/>
                <w:szCs w:val="20"/>
                <w:lang w:val="el-GR"/>
              </w:rPr>
              <w:t>Να δέχεται λυχνίες κοίλης καθόδου (</w:t>
            </w:r>
            <w:r w:rsidRPr="00CD68C1">
              <w:rPr>
                <w:sz w:val="20"/>
                <w:szCs w:val="20"/>
              </w:rPr>
              <w:t>Hollow</w:t>
            </w:r>
            <w:r w:rsidRPr="00CD68C1">
              <w:rPr>
                <w:sz w:val="20"/>
                <w:szCs w:val="20"/>
                <w:lang w:val="el-GR"/>
              </w:rPr>
              <w:t xml:space="preserve"> </w:t>
            </w:r>
            <w:r w:rsidRPr="00CD68C1">
              <w:rPr>
                <w:sz w:val="20"/>
                <w:szCs w:val="20"/>
              </w:rPr>
              <w:t>Cathode</w:t>
            </w:r>
            <w:r w:rsidRPr="00CD68C1">
              <w:rPr>
                <w:sz w:val="20"/>
                <w:szCs w:val="20"/>
                <w:lang w:val="el-GR"/>
              </w:rPr>
              <w:t xml:space="preserve"> </w:t>
            </w:r>
            <w:r w:rsidRPr="00CD68C1">
              <w:rPr>
                <w:sz w:val="20"/>
                <w:szCs w:val="20"/>
              </w:rPr>
              <w:t>Lamps</w:t>
            </w:r>
            <w:r w:rsidRPr="00CD68C1">
              <w:rPr>
                <w:sz w:val="20"/>
                <w:szCs w:val="20"/>
                <w:lang w:val="el-GR"/>
              </w:rPr>
              <w:t>).</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lang w:val="el-GR" w:eastAsia="zh-CN"/>
              </w:rPr>
            </w:pPr>
          </w:p>
        </w:tc>
        <w:tc>
          <w:tcPr>
            <w:tcW w:w="1525" w:type="dxa"/>
          </w:tcPr>
          <w:p w:rsidR="00DD31C8" w:rsidRPr="00AF437D" w:rsidRDefault="00DD31C8" w:rsidP="00162AFB">
            <w:pPr>
              <w:spacing w:after="0"/>
              <w:rPr>
                <w:sz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1.2</w:t>
            </w:r>
          </w:p>
        </w:tc>
        <w:tc>
          <w:tcPr>
            <w:tcW w:w="5218" w:type="dxa"/>
          </w:tcPr>
          <w:p w:rsidR="00DD31C8" w:rsidRPr="00CD68C1" w:rsidRDefault="00DD31C8" w:rsidP="00162AFB">
            <w:pPr>
              <w:spacing w:after="0"/>
              <w:rPr>
                <w:sz w:val="20"/>
                <w:szCs w:val="20"/>
                <w:lang w:val="el-GR"/>
              </w:rPr>
            </w:pPr>
            <w:r w:rsidRPr="00CD68C1">
              <w:rPr>
                <w:sz w:val="20"/>
                <w:szCs w:val="20"/>
                <w:lang w:val="el-GR"/>
              </w:rPr>
              <w:t>Να πραγματοποιεί διόρθωση υποβάθρου με λυχνία δευτερίου κοίλης καθόδου (</w:t>
            </w:r>
            <w:r w:rsidRPr="00CD68C1">
              <w:rPr>
                <w:sz w:val="20"/>
                <w:szCs w:val="20"/>
              </w:rPr>
              <w:t>D</w:t>
            </w:r>
            <w:r w:rsidRPr="00CD68C1">
              <w:rPr>
                <w:sz w:val="20"/>
                <w:szCs w:val="20"/>
                <w:vertAlign w:val="subscript"/>
                <w:lang w:val="el-GR"/>
              </w:rPr>
              <w:t>2</w:t>
            </w:r>
            <w:r w:rsidRPr="00CD68C1">
              <w:rPr>
                <w:sz w:val="20"/>
                <w:szCs w:val="20"/>
                <w:lang w:val="el-GR"/>
              </w:rPr>
              <w:t xml:space="preserve"> </w:t>
            </w:r>
            <w:r w:rsidRPr="00CD68C1">
              <w:rPr>
                <w:sz w:val="20"/>
                <w:szCs w:val="20"/>
              </w:rPr>
              <w:t>Hollow</w:t>
            </w:r>
            <w:r w:rsidRPr="00CD68C1">
              <w:rPr>
                <w:sz w:val="20"/>
                <w:szCs w:val="20"/>
                <w:lang w:val="el-GR"/>
              </w:rPr>
              <w:t xml:space="preserve"> </w:t>
            </w:r>
            <w:r w:rsidRPr="00CD68C1">
              <w:rPr>
                <w:sz w:val="20"/>
                <w:szCs w:val="20"/>
              </w:rPr>
              <w:t>Cathode</w:t>
            </w:r>
            <w:r w:rsidRPr="00CD68C1">
              <w:rPr>
                <w:sz w:val="20"/>
                <w:szCs w:val="20"/>
                <w:lang w:val="el-GR"/>
              </w:rPr>
              <w:t xml:space="preserve"> </w:t>
            </w:r>
            <w:r w:rsidRPr="00CD68C1">
              <w:rPr>
                <w:sz w:val="20"/>
                <w:szCs w:val="20"/>
              </w:rPr>
              <w:t>Lamp</w:t>
            </w:r>
            <w:r w:rsidRPr="00CD68C1">
              <w:rPr>
                <w:sz w:val="20"/>
                <w:szCs w:val="20"/>
                <w:lang w:val="el-GR"/>
              </w:rPr>
              <w:t>).</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1.3</w:t>
            </w:r>
          </w:p>
        </w:tc>
        <w:tc>
          <w:tcPr>
            <w:tcW w:w="5218" w:type="dxa"/>
          </w:tcPr>
          <w:p w:rsidR="00DD31C8" w:rsidRPr="00CD68C1" w:rsidRDefault="00DD31C8" w:rsidP="00162AFB">
            <w:pPr>
              <w:spacing w:after="0"/>
              <w:rPr>
                <w:sz w:val="20"/>
                <w:szCs w:val="20"/>
                <w:lang w:val="el-GR"/>
              </w:rPr>
            </w:pPr>
            <w:r w:rsidRPr="00CD68C1">
              <w:rPr>
                <w:sz w:val="20"/>
                <w:szCs w:val="20"/>
                <w:lang w:val="el-GR"/>
              </w:rPr>
              <w:t>Η εναλλαγή μεταξύ των τεχνικών της φλόγας και του γραφίτη να γίνεται με τρόπο εύκολο και γρήγορο για το χρήστη, για το λόγο αυτό το σύστημα να διαθέτει διπλό ατομοποιητή (οι ατομοποιητές των δύο τεχνικών να βρίσκονται τοποθετημένοι στο ίδιο τμήμα) .</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1.4</w:t>
            </w:r>
          </w:p>
        </w:tc>
        <w:tc>
          <w:tcPr>
            <w:tcW w:w="5218" w:type="dxa"/>
          </w:tcPr>
          <w:p w:rsidR="00DD31C8" w:rsidRPr="00CD68C1" w:rsidRDefault="00DD31C8" w:rsidP="00162AFB">
            <w:pPr>
              <w:spacing w:after="0"/>
              <w:rPr>
                <w:sz w:val="20"/>
                <w:szCs w:val="20"/>
                <w:lang w:val="el-GR"/>
              </w:rPr>
            </w:pPr>
            <w:r w:rsidRPr="00CD68C1">
              <w:rPr>
                <w:sz w:val="20"/>
                <w:szCs w:val="20"/>
                <w:lang w:val="el-GR"/>
              </w:rPr>
              <w:t>Να δέχεται (προαιρετικά) σύστημα σχηματισμού υδριδίων για μελλοντική αναβάθμιση για τον προσδιορισμό ιδιαίτερων στοιχείων πχ υδράργυρος.</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b/>
                <w:bCs/>
                <w:sz w:val="20"/>
                <w:szCs w:val="20"/>
                <w:lang w:val="el-GR" w:eastAsia="zh-CN"/>
              </w:rPr>
            </w:pPr>
            <w:r w:rsidRPr="00CD68C1">
              <w:rPr>
                <w:b/>
                <w:bCs/>
                <w:sz w:val="20"/>
                <w:szCs w:val="20"/>
                <w:lang w:val="el-GR" w:eastAsia="zh-CN"/>
              </w:rPr>
              <w:t>2.</w:t>
            </w:r>
          </w:p>
        </w:tc>
        <w:tc>
          <w:tcPr>
            <w:tcW w:w="5218" w:type="dxa"/>
          </w:tcPr>
          <w:p w:rsidR="00DD31C8" w:rsidRPr="00CD68C1" w:rsidRDefault="00DD31C8" w:rsidP="00162AFB">
            <w:pPr>
              <w:spacing w:after="0"/>
              <w:rPr>
                <w:b/>
                <w:bCs/>
                <w:sz w:val="20"/>
                <w:szCs w:val="20"/>
                <w:lang w:val="el-GR" w:eastAsia="zh-CN"/>
              </w:rPr>
            </w:pPr>
            <w:r w:rsidRPr="00CD68C1">
              <w:rPr>
                <w:b/>
                <w:bCs/>
                <w:sz w:val="20"/>
                <w:szCs w:val="20"/>
                <w:lang w:val="el-GR" w:eastAsia="zh-CN"/>
              </w:rPr>
              <w:t>Λειτουργία Φλόγας</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2.1</w:t>
            </w:r>
          </w:p>
        </w:tc>
        <w:tc>
          <w:tcPr>
            <w:tcW w:w="5218" w:type="dxa"/>
          </w:tcPr>
          <w:p w:rsidR="00DD31C8" w:rsidRPr="00CD68C1" w:rsidRDefault="00DD31C8" w:rsidP="00162AFB">
            <w:pPr>
              <w:spacing w:after="0"/>
              <w:rPr>
                <w:sz w:val="20"/>
                <w:szCs w:val="20"/>
                <w:lang w:val="el-GR"/>
              </w:rPr>
            </w:pPr>
            <w:r w:rsidRPr="00CD68C1">
              <w:rPr>
                <w:sz w:val="20"/>
                <w:szCs w:val="20"/>
                <w:lang w:val="el-GR"/>
              </w:rPr>
              <w:t>Η κεφαλή καύσης (</w:t>
            </w:r>
            <w:r w:rsidRPr="00CD68C1">
              <w:rPr>
                <w:sz w:val="20"/>
                <w:szCs w:val="20"/>
              </w:rPr>
              <w:t>burner</w:t>
            </w:r>
            <w:r w:rsidRPr="00CD68C1">
              <w:rPr>
                <w:sz w:val="20"/>
                <w:szCs w:val="20"/>
                <w:lang w:val="el-GR"/>
              </w:rPr>
              <w:t xml:space="preserve"> </w:t>
            </w:r>
            <w:r w:rsidRPr="00CD68C1">
              <w:rPr>
                <w:sz w:val="20"/>
                <w:szCs w:val="20"/>
              </w:rPr>
              <w:t>head</w:t>
            </w:r>
            <w:r w:rsidRPr="00CD68C1">
              <w:rPr>
                <w:sz w:val="20"/>
                <w:szCs w:val="20"/>
                <w:lang w:val="el-GR"/>
              </w:rPr>
              <w:t xml:space="preserve">) να είναι κατασκευασμένη από τιτάνιο και να αναγνωρίζεται αυτόματα από το σύστημα. </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2.2</w:t>
            </w:r>
          </w:p>
        </w:tc>
        <w:tc>
          <w:tcPr>
            <w:tcW w:w="5218" w:type="dxa"/>
          </w:tcPr>
          <w:p w:rsidR="00DD31C8" w:rsidRPr="00CD68C1" w:rsidRDefault="00DD31C8" w:rsidP="00162AFB">
            <w:pPr>
              <w:spacing w:after="0"/>
              <w:rPr>
                <w:sz w:val="20"/>
                <w:szCs w:val="20"/>
                <w:lang w:val="el-GR"/>
              </w:rPr>
            </w:pPr>
            <w:r w:rsidRPr="00CD68C1">
              <w:rPr>
                <w:sz w:val="20"/>
                <w:szCs w:val="20"/>
                <w:lang w:val="el-GR"/>
              </w:rPr>
              <w:t>Να είναι δυνατή η ρύθμιση του ύψους και της γωνίας της κεφαλής καύσης μεταξύ 0</w:t>
            </w:r>
            <w:r w:rsidRPr="00CD68C1">
              <w:rPr>
                <w:sz w:val="20"/>
                <w:szCs w:val="20"/>
                <w:vertAlign w:val="superscript"/>
                <w:lang w:val="el-GR"/>
              </w:rPr>
              <w:t>ο</w:t>
            </w:r>
            <w:r w:rsidRPr="00CD68C1">
              <w:rPr>
                <w:sz w:val="20"/>
                <w:szCs w:val="20"/>
                <w:lang w:val="el-GR"/>
              </w:rPr>
              <w:t xml:space="preserve"> και 90</w:t>
            </w:r>
            <w:r w:rsidRPr="00CD68C1">
              <w:rPr>
                <w:sz w:val="20"/>
                <w:szCs w:val="20"/>
                <w:vertAlign w:val="superscript"/>
                <w:lang w:val="el-GR"/>
              </w:rPr>
              <w:t>ο</w:t>
            </w:r>
            <w:r w:rsidRPr="00CD68C1">
              <w:rPr>
                <w:sz w:val="20"/>
                <w:szCs w:val="20"/>
                <w:lang w:val="el-GR"/>
              </w:rPr>
              <w:t>.</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2.3</w:t>
            </w:r>
          </w:p>
        </w:tc>
        <w:tc>
          <w:tcPr>
            <w:tcW w:w="5218" w:type="dxa"/>
          </w:tcPr>
          <w:p w:rsidR="00DD31C8" w:rsidRPr="00CD68C1" w:rsidRDefault="00DD31C8" w:rsidP="00162AFB">
            <w:pPr>
              <w:spacing w:after="0"/>
              <w:rPr>
                <w:sz w:val="20"/>
                <w:szCs w:val="20"/>
                <w:lang w:val="el-GR"/>
              </w:rPr>
            </w:pPr>
            <w:r w:rsidRPr="00CD68C1">
              <w:rPr>
                <w:sz w:val="20"/>
                <w:szCs w:val="20"/>
                <w:lang w:val="el-GR"/>
              </w:rPr>
              <w:t>Ο νεφελοποιητής (</w:t>
            </w:r>
            <w:r w:rsidRPr="00CD68C1">
              <w:rPr>
                <w:sz w:val="20"/>
                <w:szCs w:val="20"/>
              </w:rPr>
              <w:t>nebulizer</w:t>
            </w:r>
            <w:r w:rsidRPr="00CD68C1">
              <w:rPr>
                <w:sz w:val="20"/>
                <w:szCs w:val="20"/>
                <w:lang w:val="el-GR"/>
              </w:rPr>
              <w:t xml:space="preserve">) να είναι ρυθμιζόμενος και να διαθέτει κεραμική σφαίρα. </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2.4</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Ο θάλαμος εκνέφωσης να διαθέτει σπόιλερ ροής για υδατικά και οργανικά διαλύματα.  </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2.5</w:t>
            </w:r>
          </w:p>
        </w:tc>
        <w:tc>
          <w:tcPr>
            <w:tcW w:w="5218" w:type="dxa"/>
          </w:tcPr>
          <w:p w:rsidR="00DD31C8" w:rsidRPr="00CD68C1" w:rsidRDefault="00DD31C8" w:rsidP="00162AFB">
            <w:pPr>
              <w:spacing w:after="0"/>
              <w:rPr>
                <w:sz w:val="20"/>
                <w:szCs w:val="20"/>
                <w:lang w:val="el-GR"/>
              </w:rPr>
            </w:pPr>
            <w:r w:rsidRPr="00CD68C1">
              <w:rPr>
                <w:sz w:val="20"/>
                <w:szCs w:val="20"/>
                <w:lang w:val="el-GR"/>
              </w:rPr>
              <w:t>Για λόγους ασφαλούς λειτουργίας, να διατίθενται πολλαπλοί αισθητήρες παρακολούθησης της κεφαλής καύσης, σύστημα διαχείρισης αερίων, αυτόματο κλείσιμο της λειτουργίας της φλόγας σε περίπτωση διακοπής ρεύματος ή πτώσης της πίεσης των αερίων.</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b/>
                <w:bCs/>
                <w:sz w:val="20"/>
                <w:szCs w:val="20"/>
                <w:lang w:val="el-GR" w:eastAsia="zh-CN"/>
              </w:rPr>
            </w:pPr>
            <w:r w:rsidRPr="00CD68C1">
              <w:rPr>
                <w:b/>
                <w:bCs/>
                <w:sz w:val="20"/>
                <w:szCs w:val="20"/>
                <w:lang w:val="el-GR" w:eastAsia="zh-CN"/>
              </w:rPr>
              <w:t>3.</w:t>
            </w:r>
          </w:p>
        </w:tc>
        <w:tc>
          <w:tcPr>
            <w:tcW w:w="5218" w:type="dxa"/>
          </w:tcPr>
          <w:p w:rsidR="00DD31C8" w:rsidRPr="00CD68C1" w:rsidRDefault="00DD31C8" w:rsidP="00162AFB">
            <w:pPr>
              <w:spacing w:after="0"/>
              <w:rPr>
                <w:b/>
                <w:bCs/>
                <w:sz w:val="20"/>
                <w:szCs w:val="20"/>
                <w:lang w:val="el-GR" w:eastAsia="zh-CN"/>
              </w:rPr>
            </w:pPr>
            <w:r w:rsidRPr="00CD68C1">
              <w:rPr>
                <w:b/>
                <w:bCs/>
                <w:sz w:val="20"/>
                <w:szCs w:val="20"/>
                <w:lang w:val="el-GR" w:eastAsia="zh-CN"/>
              </w:rPr>
              <w:t>Λειτουργία Φούρνου Γραφίτη</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3.1</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εγκάρσια θερμαινόμενο φούρνο γραφίτη.</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3.2</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ενσωματωμένη λειτουργία αυτόματου δειγματολήπτη.</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3.3</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Το εύρος θερμοκρασιών λειτουργίας να είναι από 0ο ως 3000 </w:t>
            </w:r>
            <w:r w:rsidRPr="00CD68C1">
              <w:rPr>
                <w:sz w:val="20"/>
                <w:szCs w:val="20"/>
                <w:vertAlign w:val="superscript"/>
                <w:lang w:val="el-GR"/>
              </w:rPr>
              <w:t>ο</w:t>
            </w:r>
            <w:r w:rsidRPr="00CD68C1">
              <w:rPr>
                <w:sz w:val="20"/>
                <w:szCs w:val="20"/>
              </w:rPr>
              <w:t>C</w:t>
            </w:r>
            <w:r w:rsidRPr="00CD68C1">
              <w:rPr>
                <w:sz w:val="20"/>
                <w:szCs w:val="20"/>
                <w:lang w:val="el-GR"/>
              </w:rPr>
              <w:t xml:space="preserve">, προγραμματιζόμενο σε ενδιάμεσα βήματα των 0,5 </w:t>
            </w:r>
            <w:r w:rsidRPr="00CD68C1">
              <w:rPr>
                <w:sz w:val="20"/>
                <w:szCs w:val="20"/>
                <w:vertAlign w:val="superscript"/>
                <w:lang w:val="el-GR"/>
              </w:rPr>
              <w:t>ο</w:t>
            </w:r>
            <w:r w:rsidRPr="00CD68C1">
              <w:rPr>
                <w:sz w:val="20"/>
                <w:szCs w:val="20"/>
              </w:rPr>
              <w:t>C</w:t>
            </w:r>
            <w:r w:rsidRPr="00CD68C1">
              <w:rPr>
                <w:sz w:val="20"/>
                <w:szCs w:val="20"/>
                <w:lang w:val="el-GR"/>
              </w:rPr>
              <w:t xml:space="preserve"> </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3.4</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διαθέτει ρυθμό θέρμανσης ως και 3000 </w:t>
            </w:r>
            <w:r w:rsidRPr="00CD68C1">
              <w:rPr>
                <w:sz w:val="20"/>
                <w:szCs w:val="20"/>
                <w:vertAlign w:val="superscript"/>
                <w:lang w:val="el-GR"/>
              </w:rPr>
              <w:t>ο</w:t>
            </w:r>
            <w:r w:rsidRPr="00CD68C1">
              <w:rPr>
                <w:sz w:val="20"/>
                <w:szCs w:val="20"/>
              </w:rPr>
              <w:t>C</w:t>
            </w:r>
            <w:r w:rsidRPr="00CD68C1">
              <w:rPr>
                <w:sz w:val="20"/>
                <w:szCs w:val="20"/>
                <w:lang w:val="el-GR"/>
              </w:rPr>
              <w:t>/</w:t>
            </w:r>
            <w:r w:rsidRPr="00CD68C1">
              <w:rPr>
                <w:sz w:val="20"/>
                <w:szCs w:val="20"/>
              </w:rPr>
              <w:t>s</w:t>
            </w:r>
            <w:r w:rsidRPr="00CD68C1">
              <w:rPr>
                <w:sz w:val="20"/>
                <w:szCs w:val="20"/>
                <w:lang w:val="el-GR"/>
              </w:rPr>
              <w:t xml:space="preserve"> με έλεγχο της θερμοκρασίας σε πραγματικό χρόνο.</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3.5</w:t>
            </w:r>
          </w:p>
        </w:tc>
        <w:tc>
          <w:tcPr>
            <w:tcW w:w="5218" w:type="dxa"/>
          </w:tcPr>
          <w:p w:rsidR="00DD31C8" w:rsidRPr="00CD68C1" w:rsidRDefault="00DD31C8" w:rsidP="00162AFB">
            <w:pPr>
              <w:spacing w:after="0"/>
              <w:rPr>
                <w:sz w:val="20"/>
                <w:szCs w:val="20"/>
                <w:lang w:val="el-GR"/>
              </w:rPr>
            </w:pPr>
            <w:r w:rsidRPr="00CD68C1">
              <w:rPr>
                <w:sz w:val="20"/>
                <w:szCs w:val="20"/>
                <w:lang w:val="el-GR"/>
              </w:rPr>
              <w:t>Να δέχεται πυρολυτικά επικαλυμμένους γραφίτες, οι οποίοι να δέχονται δείγμα ως 50 μ</w:t>
            </w:r>
            <w:r w:rsidRPr="00CD68C1">
              <w:rPr>
                <w:sz w:val="20"/>
                <w:szCs w:val="20"/>
              </w:rPr>
              <w:t>L</w:t>
            </w:r>
            <w:r w:rsidRPr="00CD68C1">
              <w:rPr>
                <w:sz w:val="20"/>
                <w:szCs w:val="20"/>
                <w:lang w:val="el-GR"/>
              </w:rPr>
              <w:t xml:space="preserve"> και να είναι αυτοευθυγραμμιζόμενοι. </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b/>
                <w:bCs/>
                <w:sz w:val="20"/>
                <w:szCs w:val="20"/>
                <w:lang w:val="el-GR" w:eastAsia="zh-CN"/>
              </w:rPr>
            </w:pPr>
            <w:r w:rsidRPr="00CD68C1">
              <w:rPr>
                <w:b/>
                <w:bCs/>
                <w:sz w:val="20"/>
                <w:szCs w:val="20"/>
                <w:lang w:val="el-GR" w:eastAsia="zh-CN"/>
              </w:rPr>
              <w:t>4.</w:t>
            </w:r>
          </w:p>
        </w:tc>
        <w:tc>
          <w:tcPr>
            <w:tcW w:w="5218" w:type="dxa"/>
          </w:tcPr>
          <w:p w:rsidR="00DD31C8" w:rsidRPr="00CD68C1" w:rsidRDefault="00DD31C8" w:rsidP="00162AFB">
            <w:pPr>
              <w:spacing w:after="0"/>
              <w:rPr>
                <w:b/>
                <w:bCs/>
                <w:sz w:val="20"/>
                <w:szCs w:val="20"/>
                <w:lang w:val="el-GR" w:eastAsia="zh-CN"/>
              </w:rPr>
            </w:pPr>
            <w:r w:rsidRPr="00CD68C1">
              <w:rPr>
                <w:b/>
                <w:bCs/>
                <w:sz w:val="20"/>
                <w:szCs w:val="20"/>
                <w:lang w:val="el-GR" w:eastAsia="zh-CN"/>
              </w:rPr>
              <w:t>Αυτόματος Δειγματολήπτης για τη Λειτουργία του Φούρνου Γραφίτη</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4.1</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μην υπερβαίνει τις εξής διαστάσεις σε </w:t>
            </w:r>
            <w:r w:rsidRPr="00CD68C1">
              <w:rPr>
                <w:sz w:val="20"/>
                <w:szCs w:val="20"/>
              </w:rPr>
              <w:t>mm</w:t>
            </w:r>
            <w:r w:rsidRPr="00CD68C1">
              <w:rPr>
                <w:sz w:val="20"/>
                <w:szCs w:val="20"/>
                <w:lang w:val="el-GR"/>
              </w:rPr>
              <w:t xml:space="preserve"> (</w:t>
            </w:r>
            <w:r w:rsidRPr="00CD68C1">
              <w:rPr>
                <w:sz w:val="20"/>
                <w:szCs w:val="20"/>
              </w:rPr>
              <w:t>W</w:t>
            </w:r>
            <w:r w:rsidRPr="00CD68C1">
              <w:rPr>
                <w:sz w:val="20"/>
                <w:szCs w:val="20"/>
                <w:lang w:val="el-GR"/>
              </w:rPr>
              <w:t xml:space="preserve"> </w:t>
            </w:r>
            <w:r w:rsidRPr="00CD68C1">
              <w:rPr>
                <w:sz w:val="20"/>
                <w:szCs w:val="20"/>
              </w:rPr>
              <w:t>x</w:t>
            </w:r>
            <w:r w:rsidRPr="00CD68C1">
              <w:rPr>
                <w:sz w:val="20"/>
                <w:szCs w:val="20"/>
                <w:lang w:val="el-GR"/>
              </w:rPr>
              <w:t xml:space="preserve"> </w:t>
            </w:r>
            <w:r w:rsidRPr="00CD68C1">
              <w:rPr>
                <w:sz w:val="20"/>
                <w:szCs w:val="20"/>
              </w:rPr>
              <w:t>D</w:t>
            </w:r>
            <w:r w:rsidRPr="00CD68C1">
              <w:rPr>
                <w:sz w:val="20"/>
                <w:szCs w:val="20"/>
                <w:lang w:val="el-GR"/>
              </w:rPr>
              <w:t xml:space="preserve"> </w:t>
            </w:r>
            <w:r w:rsidRPr="00CD68C1">
              <w:rPr>
                <w:sz w:val="20"/>
                <w:szCs w:val="20"/>
              </w:rPr>
              <w:t>x</w:t>
            </w:r>
            <w:r w:rsidRPr="00CD68C1">
              <w:rPr>
                <w:sz w:val="20"/>
                <w:szCs w:val="20"/>
                <w:lang w:val="el-GR"/>
              </w:rPr>
              <w:t xml:space="preserve"> </w:t>
            </w:r>
            <w:r w:rsidRPr="00CD68C1">
              <w:rPr>
                <w:sz w:val="20"/>
                <w:szCs w:val="20"/>
              </w:rPr>
              <w:t>H</w:t>
            </w:r>
            <w:r w:rsidRPr="00CD68C1">
              <w:rPr>
                <w:sz w:val="20"/>
                <w:szCs w:val="20"/>
                <w:lang w:val="el-GR"/>
              </w:rPr>
              <w:t xml:space="preserve">): 255 </w:t>
            </w:r>
            <w:r w:rsidRPr="00CD68C1">
              <w:rPr>
                <w:sz w:val="20"/>
                <w:szCs w:val="20"/>
              </w:rPr>
              <w:t>x</w:t>
            </w:r>
            <w:r w:rsidRPr="00CD68C1">
              <w:rPr>
                <w:sz w:val="20"/>
                <w:szCs w:val="20"/>
                <w:lang w:val="el-GR"/>
              </w:rPr>
              <w:t xml:space="preserve"> 400 </w:t>
            </w:r>
            <w:r w:rsidRPr="00CD68C1">
              <w:rPr>
                <w:sz w:val="20"/>
                <w:szCs w:val="20"/>
              </w:rPr>
              <w:t>x</w:t>
            </w:r>
            <w:r w:rsidRPr="00CD68C1">
              <w:rPr>
                <w:sz w:val="20"/>
                <w:szCs w:val="20"/>
                <w:lang w:val="el-GR"/>
              </w:rPr>
              <w:t xml:space="preserve"> 555</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4.2</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Το βάρος του να μην ξεπερνά τα 7.5 </w:t>
            </w:r>
            <w:r w:rsidRPr="00CD68C1">
              <w:rPr>
                <w:sz w:val="20"/>
                <w:szCs w:val="20"/>
              </w:rPr>
              <w:t>kg</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4.3</w:t>
            </w:r>
          </w:p>
        </w:tc>
        <w:tc>
          <w:tcPr>
            <w:tcW w:w="5218" w:type="dxa"/>
          </w:tcPr>
          <w:p w:rsidR="00DD31C8" w:rsidRPr="00CD68C1" w:rsidRDefault="00DD31C8" w:rsidP="00162AFB">
            <w:pPr>
              <w:spacing w:after="0"/>
              <w:rPr>
                <w:sz w:val="20"/>
                <w:szCs w:val="20"/>
                <w:lang w:val="el-GR"/>
              </w:rPr>
            </w:pPr>
            <w:r w:rsidRPr="00CD68C1">
              <w:rPr>
                <w:sz w:val="20"/>
                <w:szCs w:val="20"/>
              </w:rPr>
              <w:t>O</w:t>
            </w:r>
            <w:r w:rsidRPr="00CD68C1">
              <w:rPr>
                <w:sz w:val="20"/>
                <w:szCs w:val="20"/>
                <w:lang w:val="el-GR"/>
              </w:rPr>
              <w:t xml:space="preserve"> ελάχιστος όγκος της πιπέτας του δειγματολήπτη σε ένα βήμα, να είναι 1 μ</w:t>
            </w:r>
            <w:r w:rsidRPr="00CD68C1">
              <w:rPr>
                <w:sz w:val="20"/>
                <w:szCs w:val="20"/>
              </w:rPr>
              <w:t>l</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4.4</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διαθέτει 100 θέσεις των 1,5 </w:t>
            </w:r>
            <w:r w:rsidRPr="00CD68C1">
              <w:rPr>
                <w:sz w:val="20"/>
                <w:szCs w:val="20"/>
              </w:rPr>
              <w:t>ml</w:t>
            </w:r>
            <w:r w:rsidRPr="00CD68C1">
              <w:rPr>
                <w:sz w:val="20"/>
                <w:szCs w:val="20"/>
                <w:lang w:val="el-GR"/>
              </w:rPr>
              <w:t xml:space="preserve"> και 8 θέσεις των 5 </w:t>
            </w:r>
            <w:r w:rsidRPr="00CD68C1">
              <w:rPr>
                <w:sz w:val="20"/>
                <w:szCs w:val="20"/>
              </w:rPr>
              <w:t>ml</w:t>
            </w:r>
            <w:r w:rsidRPr="00CD68C1">
              <w:rPr>
                <w:sz w:val="20"/>
                <w:szCs w:val="20"/>
                <w:lang w:val="el-GR"/>
              </w:rPr>
              <w:t>.</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4.5</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αυτόματους κύκλους έκλπυσης και καθαρισμού.</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4.6</w:t>
            </w:r>
          </w:p>
        </w:tc>
        <w:tc>
          <w:tcPr>
            <w:tcW w:w="5218" w:type="dxa"/>
          </w:tcPr>
          <w:p w:rsidR="00DD31C8" w:rsidRPr="00CD68C1" w:rsidRDefault="00DD31C8" w:rsidP="00162AFB">
            <w:pPr>
              <w:spacing w:after="0"/>
              <w:rPr>
                <w:sz w:val="20"/>
                <w:szCs w:val="20"/>
                <w:lang w:val="el-GR"/>
              </w:rPr>
            </w:pPr>
            <w:r w:rsidRPr="00CD68C1">
              <w:rPr>
                <w:sz w:val="20"/>
                <w:szCs w:val="20"/>
                <w:lang w:val="el-GR"/>
              </w:rPr>
              <w:t>Ο μέγιστος παράγοντας αραίωσης ενός βήματος να είναι μεγαλύτερος από 780.</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4.7</w:t>
            </w:r>
          </w:p>
        </w:tc>
        <w:tc>
          <w:tcPr>
            <w:tcW w:w="5218" w:type="dxa"/>
          </w:tcPr>
          <w:p w:rsidR="00DD31C8" w:rsidRPr="00CD68C1" w:rsidRDefault="00DD31C8" w:rsidP="00162AFB">
            <w:pPr>
              <w:spacing w:after="0"/>
              <w:rPr>
                <w:sz w:val="20"/>
                <w:szCs w:val="20"/>
                <w:lang w:val="el-GR"/>
              </w:rPr>
            </w:pPr>
            <w:r w:rsidRPr="00CD68C1">
              <w:rPr>
                <w:sz w:val="20"/>
                <w:szCs w:val="20"/>
                <w:lang w:val="el-GR"/>
              </w:rPr>
              <w:t>Να υπάρχει η δυνατότητα αυτόματης βαθμονόμησης με αυτόματη προετοιμασίας προτύπων διαλυμάτων (</w:t>
            </w:r>
            <w:r w:rsidRPr="00CD68C1">
              <w:rPr>
                <w:sz w:val="20"/>
                <w:szCs w:val="20"/>
              </w:rPr>
              <w:t>standard</w:t>
            </w:r>
            <w:r w:rsidRPr="00CD68C1">
              <w:rPr>
                <w:sz w:val="20"/>
                <w:szCs w:val="20"/>
                <w:lang w:val="el-GR"/>
              </w:rPr>
              <w:t>) από ένα πυκνό διάλυμα (</w:t>
            </w:r>
            <w:r w:rsidRPr="00CD68C1">
              <w:rPr>
                <w:sz w:val="20"/>
                <w:szCs w:val="20"/>
              </w:rPr>
              <w:t>stock</w:t>
            </w:r>
            <w:r w:rsidRPr="00CD68C1">
              <w:rPr>
                <w:sz w:val="20"/>
                <w:szCs w:val="20"/>
                <w:lang w:val="el-GR"/>
              </w:rPr>
              <w:t xml:space="preserve"> </w:t>
            </w:r>
            <w:r w:rsidRPr="00CD68C1">
              <w:rPr>
                <w:sz w:val="20"/>
                <w:szCs w:val="20"/>
              </w:rPr>
              <w:t>standard</w:t>
            </w:r>
            <w:r w:rsidRPr="00CD68C1">
              <w:rPr>
                <w:sz w:val="20"/>
                <w:szCs w:val="20"/>
                <w:lang w:val="el-GR"/>
              </w:rPr>
              <w:t>).</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b/>
                <w:bCs/>
                <w:sz w:val="20"/>
                <w:szCs w:val="20"/>
                <w:lang w:val="el-GR" w:eastAsia="zh-CN"/>
              </w:rPr>
            </w:pPr>
            <w:r w:rsidRPr="00CD68C1">
              <w:rPr>
                <w:b/>
                <w:bCs/>
                <w:sz w:val="20"/>
                <w:szCs w:val="20"/>
                <w:lang w:val="el-GR" w:eastAsia="zh-CN"/>
              </w:rPr>
              <w:t>5.</w:t>
            </w:r>
          </w:p>
        </w:tc>
        <w:tc>
          <w:tcPr>
            <w:tcW w:w="5218" w:type="dxa"/>
          </w:tcPr>
          <w:p w:rsidR="00DD31C8" w:rsidRPr="00CD68C1" w:rsidRDefault="00DD31C8" w:rsidP="00162AFB">
            <w:pPr>
              <w:spacing w:after="0"/>
              <w:rPr>
                <w:b/>
                <w:bCs/>
                <w:sz w:val="20"/>
                <w:szCs w:val="20"/>
                <w:lang w:val="el-GR" w:eastAsia="zh-CN"/>
              </w:rPr>
            </w:pPr>
            <w:r w:rsidRPr="00CD68C1">
              <w:rPr>
                <w:b/>
                <w:bCs/>
                <w:sz w:val="20"/>
                <w:szCs w:val="20"/>
                <w:lang w:val="el-GR" w:eastAsia="zh-CN"/>
              </w:rPr>
              <w:t>Οπτικό Τμήμα</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5.1</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διαθέτει σπεκτρόμετρο τύπου </w:t>
            </w:r>
            <w:r w:rsidRPr="007257A1">
              <w:rPr>
                <w:sz w:val="20"/>
                <w:szCs w:val="20"/>
                <w:lang w:val="el-GR"/>
              </w:rPr>
              <w:t>Czerny</w:t>
            </w:r>
            <w:r w:rsidRPr="00CD68C1">
              <w:rPr>
                <w:sz w:val="20"/>
                <w:szCs w:val="20"/>
                <w:lang w:val="el-GR"/>
              </w:rPr>
              <w:t xml:space="preserve"> </w:t>
            </w:r>
            <w:r w:rsidRPr="007257A1">
              <w:rPr>
                <w:sz w:val="20"/>
                <w:szCs w:val="20"/>
                <w:lang w:val="el-GR"/>
              </w:rPr>
              <w:t>Turner</w:t>
            </w:r>
            <w:r w:rsidRPr="00CD68C1">
              <w:rPr>
                <w:sz w:val="20"/>
                <w:szCs w:val="20"/>
                <w:lang w:val="el-GR"/>
              </w:rPr>
              <w:t>, έγκλειστο, με δυνατότητα καθαρισμού καθαριζόμενη.</w:t>
            </w:r>
          </w:p>
        </w:tc>
        <w:tc>
          <w:tcPr>
            <w:tcW w:w="1180" w:type="dxa"/>
            <w:vAlign w:val="center"/>
          </w:tcPr>
          <w:p w:rsidR="00DD31C8" w:rsidRPr="00CD68C1" w:rsidRDefault="00DD31C8" w:rsidP="00162AFB">
            <w:pPr>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5.2</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διαθέτει εστιακή απόσταση 350/389 </w:t>
            </w:r>
            <w:r w:rsidRPr="007257A1">
              <w:rPr>
                <w:sz w:val="20"/>
                <w:szCs w:val="20"/>
                <w:lang w:val="el-GR"/>
              </w:rPr>
              <w:t>mm</w:t>
            </w:r>
            <w:r w:rsidRPr="00CD68C1">
              <w:rPr>
                <w:sz w:val="20"/>
                <w:szCs w:val="20"/>
                <w:lang w:val="el-GR"/>
              </w:rPr>
              <w:t>.</w:t>
            </w:r>
          </w:p>
        </w:tc>
        <w:tc>
          <w:tcPr>
            <w:tcW w:w="1180" w:type="dxa"/>
            <w:vAlign w:val="center"/>
          </w:tcPr>
          <w:p w:rsidR="00DD31C8" w:rsidRPr="00CD68C1" w:rsidRDefault="00DD31C8" w:rsidP="00162AFB">
            <w:pPr>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5.3</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δυνατότητα λειτουργίας μονής ή/και διπλής δέσμης.</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5.4</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διαθέτει περιστρεφόμενο μονοχρωμάτορα, τουλάχιστον 1750 </w:t>
            </w:r>
            <w:r w:rsidRPr="007257A1">
              <w:rPr>
                <w:sz w:val="20"/>
                <w:szCs w:val="20"/>
                <w:lang w:val="el-GR"/>
              </w:rPr>
              <w:t>lines</w:t>
            </w:r>
            <w:r w:rsidRPr="00CD68C1">
              <w:rPr>
                <w:sz w:val="20"/>
                <w:szCs w:val="20"/>
                <w:lang w:val="el-GR"/>
              </w:rPr>
              <w:t>/</w:t>
            </w:r>
            <w:r w:rsidRPr="007257A1">
              <w:rPr>
                <w:sz w:val="20"/>
                <w:szCs w:val="20"/>
                <w:lang w:val="el-GR"/>
              </w:rPr>
              <w:t>min</w:t>
            </w:r>
            <w:r w:rsidRPr="00CD68C1">
              <w:rPr>
                <w:sz w:val="20"/>
                <w:szCs w:val="20"/>
                <w:lang w:val="el-GR"/>
              </w:rPr>
              <w:t>.</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5.5</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διαθέτει εύρος μήκους κύματος 185-900 </w:t>
            </w:r>
            <w:r w:rsidRPr="007257A1">
              <w:rPr>
                <w:sz w:val="20"/>
                <w:szCs w:val="20"/>
                <w:lang w:val="el-GR"/>
              </w:rPr>
              <w:t>nm</w:t>
            </w:r>
            <w:r w:rsidRPr="00CD68C1">
              <w:rPr>
                <w:sz w:val="20"/>
                <w:szCs w:val="20"/>
                <w:lang w:val="el-GR"/>
              </w:rPr>
              <w:t xml:space="preserve"> με αναπαραγωγιμότητα μικρότερη από 0.006 </w:t>
            </w:r>
            <w:r w:rsidRPr="007257A1">
              <w:rPr>
                <w:sz w:val="20"/>
                <w:szCs w:val="20"/>
                <w:lang w:val="el-GR"/>
              </w:rPr>
              <w:t>nm</w:t>
            </w:r>
            <w:r w:rsidRPr="00CD68C1">
              <w:rPr>
                <w:sz w:val="20"/>
                <w:szCs w:val="20"/>
                <w:lang w:val="el-GR"/>
              </w:rPr>
              <w:t xml:space="preserve"> και αυτόματη επιλογή </w:t>
            </w:r>
            <w:r w:rsidRPr="007257A1">
              <w:rPr>
                <w:sz w:val="20"/>
                <w:szCs w:val="20"/>
                <w:lang w:val="el-GR"/>
              </w:rPr>
              <w:t>slit</w:t>
            </w:r>
            <w:r w:rsidRPr="00CD68C1">
              <w:rPr>
                <w:sz w:val="20"/>
                <w:szCs w:val="20"/>
                <w:lang w:val="el-GR"/>
              </w:rPr>
              <w:t xml:space="preserve"> μεταξύ 0.2 – 0.3 – 0.5 – 0.8 – 1.2 </w:t>
            </w:r>
            <w:r w:rsidRPr="007257A1">
              <w:rPr>
                <w:sz w:val="20"/>
                <w:szCs w:val="20"/>
                <w:lang w:val="el-GR"/>
              </w:rPr>
              <w:t>nm</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5.6</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διόρθωση υποβάθρου με λυχνία κοίλης καθόδου δευτερίου (</w:t>
            </w:r>
            <w:r w:rsidRPr="007257A1">
              <w:rPr>
                <w:sz w:val="20"/>
                <w:szCs w:val="20"/>
                <w:lang w:val="el-GR"/>
              </w:rPr>
              <w:t>D</w:t>
            </w:r>
            <w:r w:rsidRPr="00CD68C1">
              <w:rPr>
                <w:sz w:val="20"/>
                <w:szCs w:val="20"/>
                <w:lang w:val="el-GR"/>
              </w:rPr>
              <w:t xml:space="preserve">2 </w:t>
            </w:r>
            <w:r w:rsidRPr="007257A1">
              <w:rPr>
                <w:sz w:val="20"/>
                <w:szCs w:val="20"/>
                <w:lang w:val="el-GR"/>
              </w:rPr>
              <w:t>hallow</w:t>
            </w:r>
            <w:r w:rsidRPr="00CD68C1">
              <w:rPr>
                <w:sz w:val="20"/>
                <w:szCs w:val="20"/>
                <w:lang w:val="el-GR"/>
              </w:rPr>
              <w:t xml:space="preserve"> </w:t>
            </w:r>
            <w:r w:rsidRPr="007257A1">
              <w:rPr>
                <w:sz w:val="20"/>
                <w:szCs w:val="20"/>
                <w:lang w:val="el-GR"/>
              </w:rPr>
              <w:t>cathode</w:t>
            </w:r>
            <w:r w:rsidRPr="00CD68C1">
              <w:rPr>
                <w:sz w:val="20"/>
                <w:szCs w:val="20"/>
                <w:lang w:val="el-GR"/>
              </w:rPr>
              <w:t xml:space="preserve"> </w:t>
            </w:r>
            <w:r w:rsidRPr="007257A1">
              <w:rPr>
                <w:sz w:val="20"/>
                <w:szCs w:val="20"/>
                <w:lang w:val="el-GR"/>
              </w:rPr>
              <w:t>lamp</w:t>
            </w:r>
            <w:r w:rsidRPr="00CD68C1">
              <w:rPr>
                <w:sz w:val="20"/>
                <w:szCs w:val="20"/>
                <w:lang w:val="el-GR"/>
              </w:rPr>
              <w:t>)</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5.7</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ανιχνευτή στερεάς κατάστασης.</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5.8</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ανιχνευτή γραμμικής ανάγνωσης εύρους 0.1-100%</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5.9</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διαθέτει περιστρεφόμενο υποδοχέα λυχνιών 8 θέσεων, με βάση που να δέχεται συμβατικές λυχνίες </w:t>
            </w:r>
            <w:r w:rsidRPr="007257A1">
              <w:rPr>
                <w:sz w:val="20"/>
                <w:szCs w:val="20"/>
                <w:lang w:val="el-GR"/>
              </w:rPr>
              <w:t>HCL</w:t>
            </w:r>
            <w:r w:rsidRPr="00CD68C1">
              <w:rPr>
                <w:sz w:val="20"/>
                <w:szCs w:val="20"/>
                <w:lang w:val="el-GR"/>
              </w:rPr>
              <w:t xml:space="preserve">, διαμέτρου 37.1 </w:t>
            </w:r>
            <w:r w:rsidRPr="007257A1">
              <w:rPr>
                <w:sz w:val="20"/>
                <w:szCs w:val="20"/>
                <w:lang w:val="el-GR"/>
              </w:rPr>
              <w:t>mm</w:t>
            </w:r>
            <w:r w:rsidRPr="00CD68C1">
              <w:rPr>
                <w:sz w:val="20"/>
                <w:szCs w:val="20"/>
                <w:lang w:val="el-GR"/>
              </w:rPr>
              <w:t xml:space="preserve">. </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5.10</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Οι λυχνίες να τοποθετούνται στον περιστρεφόμενο υποδοχέα κατακόρυφα (το μήκος τους να είναι παράλληλο προς το σώμα του χρήστη κατά την τοποθέτηση), να επιλέγονται με περιστροφή τους προς την οπτική διαδρομή (ελεγχόμενες από τον Η/Υ) και να ευθυγραμμίζονται σε βήματα του 0,1 </w:t>
            </w:r>
            <w:r w:rsidRPr="007257A1">
              <w:rPr>
                <w:sz w:val="20"/>
                <w:szCs w:val="20"/>
                <w:lang w:val="el-GR"/>
              </w:rPr>
              <w:t>mm</w:t>
            </w:r>
            <w:r w:rsidRPr="00CD68C1">
              <w:rPr>
                <w:sz w:val="20"/>
                <w:szCs w:val="20"/>
                <w:lang w:val="el-GR"/>
              </w:rPr>
              <w:t>.</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b/>
                <w:bCs/>
                <w:sz w:val="20"/>
                <w:szCs w:val="20"/>
                <w:lang w:val="el-GR" w:eastAsia="zh-CN"/>
              </w:rPr>
            </w:pPr>
            <w:r w:rsidRPr="00CD68C1">
              <w:rPr>
                <w:b/>
                <w:bCs/>
                <w:sz w:val="20"/>
                <w:szCs w:val="20"/>
                <w:lang w:val="el-GR" w:eastAsia="zh-CN"/>
              </w:rPr>
              <w:t>6.</w:t>
            </w:r>
          </w:p>
        </w:tc>
        <w:tc>
          <w:tcPr>
            <w:tcW w:w="5218" w:type="dxa"/>
          </w:tcPr>
          <w:p w:rsidR="00DD31C8" w:rsidRPr="00CD68C1" w:rsidRDefault="00DD31C8" w:rsidP="00162AFB">
            <w:pPr>
              <w:spacing w:after="0"/>
              <w:rPr>
                <w:b/>
                <w:bCs/>
                <w:sz w:val="20"/>
                <w:szCs w:val="20"/>
                <w:lang w:val="el-GR" w:eastAsia="zh-CN"/>
              </w:rPr>
            </w:pPr>
            <w:r w:rsidRPr="00CD68C1">
              <w:rPr>
                <w:b/>
                <w:bCs/>
                <w:sz w:val="20"/>
                <w:szCs w:val="20"/>
                <w:lang w:val="el-GR" w:eastAsia="zh-CN"/>
              </w:rPr>
              <w:t>Σύστημα Διαχείρισης Αερίων</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bCs/>
                <w:sz w:val="20"/>
                <w:szCs w:val="20"/>
                <w:lang w:val="el-GR" w:eastAsia="zh-CN"/>
              </w:rPr>
            </w:pPr>
            <w:r w:rsidRPr="00CD68C1">
              <w:rPr>
                <w:bCs/>
                <w:sz w:val="20"/>
                <w:szCs w:val="20"/>
                <w:lang w:val="el-GR" w:eastAsia="zh-CN"/>
              </w:rPr>
              <w:t>6.1</w:t>
            </w:r>
          </w:p>
        </w:tc>
        <w:tc>
          <w:tcPr>
            <w:tcW w:w="5218" w:type="dxa"/>
          </w:tcPr>
          <w:p w:rsidR="00DD31C8" w:rsidRPr="00CD68C1" w:rsidRDefault="00DD31C8" w:rsidP="00162AFB">
            <w:pPr>
              <w:spacing w:after="0"/>
              <w:rPr>
                <w:sz w:val="20"/>
                <w:szCs w:val="20"/>
                <w:lang w:val="el-GR"/>
              </w:rPr>
            </w:pPr>
            <w:r w:rsidRPr="00CD68C1">
              <w:rPr>
                <w:sz w:val="20"/>
                <w:szCs w:val="20"/>
                <w:lang w:val="el-GR"/>
              </w:rPr>
              <w:t>Να είναι ικανό να διαχειριστεί τα εξής αέρια: ακετυλένιο, οξείδιο του αζώτου, (συμπιεσμένο) αέρα, αργό</w:t>
            </w:r>
          </w:p>
        </w:tc>
        <w:tc>
          <w:tcPr>
            <w:tcW w:w="1180" w:type="dxa"/>
            <w:vAlign w:val="center"/>
          </w:tcPr>
          <w:p w:rsidR="00DD31C8" w:rsidRPr="00CD68C1" w:rsidRDefault="00DD31C8" w:rsidP="00162AFB">
            <w:pPr>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b/>
                <w:bCs/>
                <w:sz w:val="20"/>
                <w:szCs w:val="20"/>
                <w:lang w:val="el-GR" w:eastAsia="zh-CN"/>
              </w:rPr>
            </w:pPr>
            <w:r w:rsidRPr="00CD68C1">
              <w:rPr>
                <w:b/>
                <w:bCs/>
                <w:sz w:val="20"/>
                <w:szCs w:val="20"/>
                <w:lang w:val="el-GR" w:eastAsia="zh-CN"/>
              </w:rPr>
              <w:t>7.</w:t>
            </w:r>
          </w:p>
        </w:tc>
        <w:tc>
          <w:tcPr>
            <w:tcW w:w="5218" w:type="dxa"/>
          </w:tcPr>
          <w:p w:rsidR="00DD31C8" w:rsidRPr="00CD68C1" w:rsidRDefault="00DD31C8" w:rsidP="00162AFB">
            <w:pPr>
              <w:spacing w:after="0"/>
              <w:rPr>
                <w:b/>
                <w:bCs/>
                <w:sz w:val="20"/>
                <w:szCs w:val="20"/>
                <w:lang w:val="el-GR" w:eastAsia="zh-CN"/>
              </w:rPr>
            </w:pPr>
            <w:r w:rsidRPr="00CD68C1">
              <w:rPr>
                <w:b/>
                <w:bCs/>
                <w:sz w:val="20"/>
                <w:szCs w:val="20"/>
                <w:lang w:val="el-GR" w:eastAsia="zh-CN"/>
              </w:rPr>
              <w:t>Λογισμικό</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7.1</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προρυθμισμένες αναλυτικές μεθόδους.</w:t>
            </w:r>
          </w:p>
        </w:tc>
        <w:tc>
          <w:tcPr>
            <w:tcW w:w="1180" w:type="dxa"/>
            <w:vAlign w:val="center"/>
          </w:tcPr>
          <w:p w:rsidR="00DD31C8" w:rsidRPr="00CD68C1" w:rsidRDefault="00DD31C8" w:rsidP="00162AFB">
            <w:pPr>
              <w:spacing w:after="0"/>
              <w:jc w:val="center"/>
              <w:rPr>
                <w:sz w:val="20"/>
                <w:szCs w:val="20"/>
                <w:lang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7.2</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παρακολούθηση παραμέτρων ποιότητας πχ διαγράμματα ελέγχου</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7.3</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είναι συμβατό με έκδοση </w:t>
            </w:r>
            <w:r w:rsidRPr="007257A1">
              <w:rPr>
                <w:sz w:val="20"/>
                <w:szCs w:val="20"/>
                <w:lang w:val="el-GR"/>
              </w:rPr>
              <w:t>Windows</w:t>
            </w:r>
            <w:r w:rsidRPr="00CD68C1">
              <w:rPr>
                <w:sz w:val="20"/>
                <w:szCs w:val="20"/>
                <w:lang w:val="el-GR"/>
              </w:rPr>
              <w:t xml:space="preserve"> τουλάχιστον 8.1 (32-</w:t>
            </w:r>
            <w:r w:rsidRPr="007257A1">
              <w:rPr>
                <w:sz w:val="20"/>
                <w:szCs w:val="20"/>
                <w:lang w:val="el-GR"/>
              </w:rPr>
              <w:t>Bit</w:t>
            </w:r>
            <w:r w:rsidRPr="00CD68C1">
              <w:rPr>
                <w:sz w:val="20"/>
                <w:szCs w:val="20"/>
                <w:lang w:val="el-GR"/>
              </w:rPr>
              <w:t xml:space="preserve"> ή 64-</w:t>
            </w:r>
            <w:r w:rsidRPr="007257A1">
              <w:rPr>
                <w:sz w:val="20"/>
                <w:szCs w:val="20"/>
                <w:lang w:val="el-GR"/>
              </w:rPr>
              <w:t>Bit</w:t>
            </w:r>
            <w:r w:rsidRPr="00CD68C1">
              <w:rPr>
                <w:sz w:val="20"/>
                <w:szCs w:val="20"/>
                <w:lang w:val="el-GR"/>
              </w:rPr>
              <w:t>)</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7.4</w:t>
            </w:r>
          </w:p>
        </w:tc>
        <w:tc>
          <w:tcPr>
            <w:tcW w:w="5218" w:type="dxa"/>
          </w:tcPr>
          <w:p w:rsidR="00DD31C8" w:rsidRPr="00CD68C1" w:rsidRDefault="00DD31C8" w:rsidP="00162AFB">
            <w:pPr>
              <w:spacing w:after="0"/>
              <w:rPr>
                <w:sz w:val="20"/>
                <w:szCs w:val="20"/>
                <w:lang w:val="el-GR"/>
              </w:rPr>
            </w:pPr>
            <w:r w:rsidRPr="00CD68C1">
              <w:rPr>
                <w:sz w:val="20"/>
                <w:szCs w:val="20"/>
                <w:lang w:val="el-GR"/>
              </w:rPr>
              <w:t>Να συνοδεύεται από Η/Υ με τα εξής ελάχιστα τεχνικά χαρακτηριστικά:</w:t>
            </w:r>
          </w:p>
          <w:p w:rsidR="00DD31C8" w:rsidRPr="00CD68C1" w:rsidRDefault="00DD31C8" w:rsidP="00DD31C8">
            <w:pPr>
              <w:pStyle w:val="a3"/>
              <w:numPr>
                <w:ilvl w:val="0"/>
                <w:numId w:val="24"/>
              </w:numPr>
              <w:spacing w:line="276" w:lineRule="auto"/>
              <w:ind w:left="317" w:hanging="317"/>
              <w:rPr>
                <w:rFonts w:ascii="Calibri" w:hAnsi="Calibri" w:cs="Calibri"/>
              </w:rPr>
            </w:pPr>
            <w:r w:rsidRPr="00CD68C1">
              <w:rPr>
                <w:rFonts w:ascii="Calibri" w:hAnsi="Calibri" w:cs="Calibri"/>
              </w:rPr>
              <w:t>Ανάλυση τουλάχιστον 1280 x 1024 pixels</w:t>
            </w:r>
          </w:p>
          <w:p w:rsidR="00DD31C8" w:rsidRPr="00CD68C1" w:rsidRDefault="00DD31C8" w:rsidP="00DD31C8">
            <w:pPr>
              <w:pStyle w:val="a3"/>
              <w:numPr>
                <w:ilvl w:val="0"/>
                <w:numId w:val="24"/>
              </w:numPr>
              <w:spacing w:line="276" w:lineRule="auto"/>
              <w:ind w:left="317" w:hanging="317"/>
              <w:rPr>
                <w:rFonts w:ascii="Calibri" w:hAnsi="Calibri" w:cs="Calibri"/>
              </w:rPr>
            </w:pPr>
            <w:r w:rsidRPr="00CD68C1">
              <w:rPr>
                <w:rFonts w:ascii="Calibri" w:hAnsi="Calibri" w:cs="Calibri"/>
              </w:rPr>
              <w:t>Πληκτρολόγιο και ποντίκι</w:t>
            </w:r>
          </w:p>
          <w:p w:rsidR="00DD31C8" w:rsidRPr="00CD68C1" w:rsidRDefault="00DD31C8" w:rsidP="00DD31C8">
            <w:pPr>
              <w:pStyle w:val="a3"/>
              <w:numPr>
                <w:ilvl w:val="0"/>
                <w:numId w:val="24"/>
              </w:numPr>
              <w:spacing w:line="276" w:lineRule="auto"/>
              <w:ind w:left="317" w:hanging="317"/>
              <w:rPr>
                <w:rFonts w:ascii="Calibri" w:hAnsi="Calibri" w:cs="Calibri"/>
              </w:rPr>
            </w:pPr>
            <w:r w:rsidRPr="00CD68C1">
              <w:rPr>
                <w:rFonts w:ascii="Calibri" w:hAnsi="Calibri" w:cs="Calibri"/>
              </w:rPr>
              <w:t>2 θήρες USB</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spacing w:after="0"/>
              <w:jc w:val="center"/>
              <w:rPr>
                <w:b/>
                <w:bCs/>
                <w:sz w:val="20"/>
                <w:szCs w:val="20"/>
                <w:lang w:val="el-GR" w:eastAsia="zh-CN"/>
              </w:rPr>
            </w:pPr>
            <w:r w:rsidRPr="00CD68C1">
              <w:rPr>
                <w:b/>
                <w:bCs/>
                <w:sz w:val="20"/>
                <w:szCs w:val="20"/>
                <w:lang w:val="el-GR" w:eastAsia="zh-CN"/>
              </w:rPr>
              <w:t>8.</w:t>
            </w:r>
          </w:p>
        </w:tc>
        <w:tc>
          <w:tcPr>
            <w:tcW w:w="5218" w:type="dxa"/>
          </w:tcPr>
          <w:p w:rsidR="00DD31C8" w:rsidRPr="00CD68C1" w:rsidRDefault="00DD31C8" w:rsidP="00162AFB">
            <w:pPr>
              <w:spacing w:after="0"/>
              <w:rPr>
                <w:b/>
                <w:bCs/>
                <w:sz w:val="20"/>
                <w:szCs w:val="20"/>
                <w:lang w:val="el-GR" w:eastAsia="zh-CN"/>
              </w:rPr>
            </w:pPr>
            <w:r w:rsidRPr="00CD68C1">
              <w:rPr>
                <w:b/>
                <w:bCs/>
                <w:sz w:val="20"/>
                <w:szCs w:val="20"/>
                <w:lang w:val="el-GR" w:eastAsia="zh-CN"/>
              </w:rPr>
              <w:t>Γενικά Στοιχεία και Χαρακτηριστικά</w:t>
            </w:r>
          </w:p>
        </w:tc>
        <w:tc>
          <w:tcPr>
            <w:tcW w:w="1180" w:type="dxa"/>
            <w:vAlign w:val="center"/>
          </w:tcPr>
          <w:p w:rsidR="00DD31C8" w:rsidRPr="00CD68C1" w:rsidRDefault="00DD31C8" w:rsidP="00162AFB">
            <w:pPr>
              <w:spacing w:after="0"/>
              <w:jc w:val="center"/>
              <w:rPr>
                <w:sz w:val="20"/>
                <w:szCs w:val="20"/>
                <w:lang w:val="el-GR" w:eastAsia="zh-CN"/>
              </w:rPr>
            </w:pP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8.1</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Η βασική μονάδα (χωρίς αξεσουάρ) να μην ξεπερνά τις εξής διαστάσεις </w:t>
            </w:r>
            <w:r w:rsidRPr="007257A1">
              <w:rPr>
                <w:sz w:val="20"/>
                <w:szCs w:val="20"/>
                <w:lang w:val="el-GR"/>
              </w:rPr>
              <w:t>W</w:t>
            </w:r>
            <w:r w:rsidRPr="00CD68C1">
              <w:rPr>
                <w:sz w:val="20"/>
                <w:szCs w:val="20"/>
                <w:lang w:val="el-GR"/>
              </w:rPr>
              <w:t xml:space="preserve"> </w:t>
            </w:r>
            <w:r w:rsidRPr="007257A1">
              <w:rPr>
                <w:sz w:val="20"/>
                <w:szCs w:val="20"/>
                <w:lang w:val="el-GR"/>
              </w:rPr>
              <w:t>x</w:t>
            </w:r>
            <w:r w:rsidRPr="00CD68C1">
              <w:rPr>
                <w:sz w:val="20"/>
                <w:szCs w:val="20"/>
                <w:lang w:val="el-GR"/>
              </w:rPr>
              <w:t xml:space="preserve"> </w:t>
            </w:r>
            <w:r w:rsidRPr="007257A1">
              <w:rPr>
                <w:sz w:val="20"/>
                <w:szCs w:val="20"/>
                <w:lang w:val="el-GR"/>
              </w:rPr>
              <w:t>D</w:t>
            </w:r>
            <w:r w:rsidRPr="00CD68C1">
              <w:rPr>
                <w:sz w:val="20"/>
                <w:szCs w:val="20"/>
                <w:lang w:val="el-GR"/>
              </w:rPr>
              <w:t xml:space="preserve"> </w:t>
            </w:r>
            <w:r w:rsidRPr="007257A1">
              <w:rPr>
                <w:sz w:val="20"/>
                <w:szCs w:val="20"/>
                <w:lang w:val="el-GR"/>
              </w:rPr>
              <w:t>x</w:t>
            </w:r>
            <w:r w:rsidRPr="00CD68C1">
              <w:rPr>
                <w:sz w:val="20"/>
                <w:szCs w:val="20"/>
                <w:lang w:val="el-GR"/>
              </w:rPr>
              <w:t xml:space="preserve"> </w:t>
            </w:r>
            <w:r w:rsidRPr="007257A1">
              <w:rPr>
                <w:sz w:val="20"/>
                <w:szCs w:val="20"/>
                <w:lang w:val="el-GR"/>
              </w:rPr>
              <w:t>H</w:t>
            </w:r>
            <w:r w:rsidRPr="00CD68C1">
              <w:rPr>
                <w:sz w:val="20"/>
                <w:szCs w:val="20"/>
                <w:lang w:val="el-GR"/>
              </w:rPr>
              <w:t xml:space="preserve"> σε </w:t>
            </w:r>
            <w:r w:rsidRPr="007257A1">
              <w:rPr>
                <w:sz w:val="20"/>
                <w:szCs w:val="20"/>
                <w:lang w:val="el-GR"/>
              </w:rPr>
              <w:t>mm</w:t>
            </w:r>
            <w:r w:rsidRPr="00CD68C1">
              <w:rPr>
                <w:sz w:val="20"/>
                <w:szCs w:val="20"/>
                <w:lang w:val="el-GR"/>
              </w:rPr>
              <w:t xml:space="preserve">: 830 </w:t>
            </w:r>
            <w:r w:rsidRPr="007257A1">
              <w:rPr>
                <w:sz w:val="20"/>
                <w:szCs w:val="20"/>
                <w:lang w:val="el-GR"/>
              </w:rPr>
              <w:t>x</w:t>
            </w:r>
            <w:r w:rsidRPr="00CD68C1">
              <w:rPr>
                <w:sz w:val="20"/>
                <w:szCs w:val="20"/>
                <w:lang w:val="el-GR"/>
              </w:rPr>
              <w:t xml:space="preserve"> 780 </w:t>
            </w:r>
            <w:r w:rsidRPr="007257A1">
              <w:rPr>
                <w:sz w:val="20"/>
                <w:szCs w:val="20"/>
                <w:lang w:val="el-GR"/>
              </w:rPr>
              <w:t>x</w:t>
            </w:r>
            <w:r w:rsidRPr="00CD68C1">
              <w:rPr>
                <w:sz w:val="20"/>
                <w:szCs w:val="20"/>
                <w:lang w:val="el-GR"/>
              </w:rPr>
              <w:t xml:space="preserve"> 600</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8.2</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Η βασική μονάδα (χωρίς αξεσουάρ) να μην ξεπερνά σε βάρος τα 140 </w:t>
            </w:r>
            <w:r w:rsidRPr="007257A1">
              <w:rPr>
                <w:sz w:val="20"/>
                <w:szCs w:val="20"/>
                <w:lang w:val="el-GR"/>
              </w:rPr>
              <w:t>kg</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8.3</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απαιτεί για τη λειτουργία της τροφοδοσία ρεύματος 230 </w:t>
            </w:r>
            <w:r w:rsidRPr="007257A1">
              <w:rPr>
                <w:sz w:val="20"/>
                <w:szCs w:val="20"/>
                <w:lang w:val="el-GR"/>
              </w:rPr>
              <w:t>V</w:t>
            </w:r>
            <w:r w:rsidRPr="00CD68C1">
              <w:rPr>
                <w:sz w:val="20"/>
                <w:szCs w:val="20"/>
                <w:lang w:val="el-GR"/>
              </w:rPr>
              <w:t xml:space="preserve">, 50/60 </w:t>
            </w:r>
            <w:r w:rsidRPr="007257A1">
              <w:rPr>
                <w:sz w:val="20"/>
                <w:szCs w:val="20"/>
                <w:lang w:val="el-GR"/>
              </w:rPr>
              <w:t>Hz</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r w:rsidR="00DD31C8" w:rsidRPr="00AF437D" w:rsidTr="00162AFB">
        <w:trPr>
          <w:jc w:val="center"/>
        </w:trPr>
        <w:tc>
          <w:tcPr>
            <w:tcW w:w="673" w:type="dxa"/>
            <w:vAlign w:val="center"/>
          </w:tcPr>
          <w:p w:rsidR="00DD31C8" w:rsidRPr="00CD68C1" w:rsidRDefault="00DD31C8" w:rsidP="00162AFB">
            <w:pPr>
              <w:jc w:val="center"/>
              <w:rPr>
                <w:sz w:val="20"/>
                <w:szCs w:val="20"/>
              </w:rPr>
            </w:pPr>
            <w:r w:rsidRPr="00CD68C1">
              <w:rPr>
                <w:sz w:val="20"/>
                <w:szCs w:val="20"/>
              </w:rPr>
              <w:t>8.4</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Η βασική μονάδα (χωρίς αξεσουάρ) να εμφανίζει κατανάλωση ενέργειας όχι μεγαλύτερη από 1450 </w:t>
            </w:r>
            <w:r w:rsidRPr="007257A1">
              <w:rPr>
                <w:sz w:val="20"/>
                <w:szCs w:val="20"/>
                <w:lang w:val="el-GR"/>
              </w:rPr>
              <w:t>VA</w:t>
            </w:r>
          </w:p>
        </w:tc>
        <w:tc>
          <w:tcPr>
            <w:tcW w:w="1180" w:type="dxa"/>
            <w:vAlign w:val="center"/>
          </w:tcPr>
          <w:p w:rsidR="00DD31C8" w:rsidRPr="00CD68C1" w:rsidRDefault="00DD31C8" w:rsidP="00162AFB">
            <w:pPr>
              <w:spacing w:after="0"/>
              <w:jc w:val="center"/>
              <w:rPr>
                <w:sz w:val="20"/>
                <w:szCs w:val="20"/>
                <w:lang w:val="el-GR" w:eastAsia="zh-CN"/>
              </w:rPr>
            </w:pPr>
            <w:r w:rsidRPr="00CD68C1">
              <w:rPr>
                <w:sz w:val="20"/>
                <w:szCs w:val="20"/>
                <w:lang w:val="el-GR" w:eastAsia="zh-CN"/>
              </w:rPr>
              <w:t>ΝΑΙ</w:t>
            </w:r>
          </w:p>
        </w:tc>
        <w:tc>
          <w:tcPr>
            <w:tcW w:w="1259" w:type="dxa"/>
            <w:vAlign w:val="center"/>
          </w:tcPr>
          <w:p w:rsidR="00DD31C8" w:rsidRPr="00AF437D" w:rsidRDefault="00DD31C8" w:rsidP="00162AFB">
            <w:pPr>
              <w:spacing w:after="0"/>
              <w:rPr>
                <w:sz w:val="20"/>
                <w:szCs w:val="20"/>
                <w:lang w:val="el-GR" w:eastAsia="zh-CN"/>
              </w:rPr>
            </w:pPr>
          </w:p>
        </w:tc>
        <w:tc>
          <w:tcPr>
            <w:tcW w:w="1525" w:type="dxa"/>
          </w:tcPr>
          <w:p w:rsidR="00DD31C8" w:rsidRPr="00AF437D" w:rsidRDefault="00DD31C8" w:rsidP="00162AFB">
            <w:pPr>
              <w:spacing w:after="0"/>
              <w:rPr>
                <w:sz w:val="20"/>
                <w:szCs w:val="20"/>
                <w:lang w:val="el-GR" w:eastAsia="zh-CN"/>
              </w:rPr>
            </w:pPr>
          </w:p>
        </w:tc>
      </w:tr>
    </w:tbl>
    <w:p w:rsidR="00DD31C8" w:rsidRDefault="00DD31C8" w:rsidP="00DD31C8">
      <w:pPr>
        <w:pStyle w:val="normalwithoutspacing"/>
        <w:spacing w:before="57" w:after="57"/>
        <w:rPr>
          <w:rFonts w:ascii="Arial" w:hAnsi="Arial" w:cs="Arial"/>
          <w:b/>
          <w:color w:val="002060"/>
          <w:szCs w:val="22"/>
        </w:rPr>
      </w:pPr>
    </w:p>
    <w:p w:rsidR="00DD31C8" w:rsidRDefault="00DD31C8" w:rsidP="00DD31C8">
      <w:pPr>
        <w:rPr>
          <w:b/>
          <w:lang w:val="en-US"/>
        </w:rPr>
      </w:pPr>
      <w:r w:rsidRPr="00ED2174">
        <w:rPr>
          <w:b/>
          <w:lang w:val="el-GR"/>
        </w:rPr>
        <w:t>Τμήμα</w:t>
      </w:r>
      <w:r w:rsidRPr="00ED2174">
        <w:rPr>
          <w:b/>
          <w:lang w:val="en-US"/>
        </w:rPr>
        <w:t xml:space="preserve"> 3: </w:t>
      </w:r>
      <w:r w:rsidRPr="00ED2174">
        <w:rPr>
          <w:b/>
          <w:lang w:val="el-GR"/>
        </w:rPr>
        <w:t>Μία</w:t>
      </w:r>
      <w:r w:rsidRPr="00ED2174">
        <w:rPr>
          <w:b/>
          <w:lang w:val="en-US"/>
        </w:rPr>
        <w:t xml:space="preserve"> (1) </w:t>
      </w:r>
      <w:r w:rsidRPr="00ED2174">
        <w:rPr>
          <w:b/>
          <w:lang w:val="el-GR"/>
        </w:rPr>
        <w:t>Αυτόματη</w:t>
      </w:r>
      <w:r w:rsidRPr="00ED2174">
        <w:rPr>
          <w:b/>
          <w:lang w:val="en-US"/>
        </w:rPr>
        <w:t xml:space="preserve"> </w:t>
      </w:r>
      <w:r w:rsidRPr="00ED2174">
        <w:rPr>
          <w:b/>
          <w:lang w:val="el-GR"/>
        </w:rPr>
        <w:t>Συσκευή</w:t>
      </w:r>
      <w:r w:rsidRPr="00ED2174">
        <w:rPr>
          <w:b/>
          <w:lang w:val="en-US"/>
        </w:rPr>
        <w:t xml:space="preserve"> Kjeldahl (digestion block &amp; distilation apparatus &amp; scraper)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DD31C8" w:rsidRPr="008A1210" w:rsidTr="00162AFB">
        <w:trPr>
          <w:jc w:val="center"/>
        </w:trPr>
        <w:tc>
          <w:tcPr>
            <w:tcW w:w="673" w:type="dxa"/>
            <w:vAlign w:val="center"/>
          </w:tcPr>
          <w:p w:rsidR="00DD31C8" w:rsidRPr="008A1210" w:rsidRDefault="00DD31C8" w:rsidP="00162AFB">
            <w:pPr>
              <w:spacing w:after="0"/>
              <w:jc w:val="center"/>
              <w:rPr>
                <w:b/>
                <w:sz w:val="20"/>
                <w:szCs w:val="20"/>
                <w:lang w:val="en-US" w:eastAsia="zh-CN"/>
              </w:rPr>
            </w:pPr>
            <w:r w:rsidRPr="008A1210">
              <w:rPr>
                <w:b/>
                <w:bCs/>
                <w:sz w:val="20"/>
                <w:szCs w:val="20"/>
                <w:lang w:val="en-US" w:eastAsia="zh-CN"/>
              </w:rPr>
              <w:t>α/α</w:t>
            </w:r>
          </w:p>
        </w:tc>
        <w:tc>
          <w:tcPr>
            <w:tcW w:w="5218" w:type="dxa"/>
            <w:vAlign w:val="center"/>
          </w:tcPr>
          <w:p w:rsidR="00DD31C8" w:rsidRPr="008A1210" w:rsidRDefault="00DD31C8" w:rsidP="00162AFB">
            <w:pPr>
              <w:spacing w:after="0"/>
              <w:jc w:val="left"/>
              <w:rPr>
                <w:b/>
                <w:sz w:val="20"/>
                <w:szCs w:val="20"/>
                <w:lang w:val="en-US" w:eastAsia="zh-CN"/>
              </w:rPr>
            </w:pPr>
            <w:r w:rsidRPr="008A1210">
              <w:rPr>
                <w:b/>
                <w:bCs/>
                <w:sz w:val="20"/>
                <w:szCs w:val="20"/>
                <w:lang w:val="en-US" w:eastAsia="zh-CN"/>
              </w:rPr>
              <w:t>Τεχνικά Χαρακτηριστικά</w:t>
            </w:r>
          </w:p>
        </w:tc>
        <w:tc>
          <w:tcPr>
            <w:tcW w:w="1180" w:type="dxa"/>
            <w:vAlign w:val="center"/>
          </w:tcPr>
          <w:p w:rsidR="00DD31C8" w:rsidRPr="008A1210" w:rsidRDefault="00DD31C8" w:rsidP="00162AFB">
            <w:pPr>
              <w:spacing w:after="0"/>
              <w:jc w:val="center"/>
              <w:rPr>
                <w:b/>
                <w:sz w:val="20"/>
                <w:szCs w:val="20"/>
                <w:lang w:val="el-GR" w:eastAsia="zh-CN"/>
              </w:rPr>
            </w:pPr>
            <w:r w:rsidRPr="008A1210">
              <w:rPr>
                <w:b/>
                <w:bCs/>
                <w:sz w:val="20"/>
                <w:szCs w:val="20"/>
                <w:lang w:val="el-GR" w:eastAsia="zh-CN"/>
              </w:rPr>
              <w:t>ΑΠΑΙΤΗΣΗ</w:t>
            </w:r>
          </w:p>
        </w:tc>
        <w:tc>
          <w:tcPr>
            <w:tcW w:w="1259" w:type="dxa"/>
            <w:vAlign w:val="center"/>
          </w:tcPr>
          <w:p w:rsidR="00DD31C8" w:rsidRPr="008A1210" w:rsidRDefault="00DD31C8" w:rsidP="00162AFB">
            <w:pPr>
              <w:spacing w:after="0"/>
              <w:rPr>
                <w:b/>
                <w:sz w:val="20"/>
                <w:szCs w:val="20"/>
                <w:lang w:val="el-GR" w:eastAsia="zh-CN"/>
              </w:rPr>
            </w:pPr>
            <w:r w:rsidRPr="008A1210">
              <w:rPr>
                <w:b/>
                <w:bCs/>
                <w:sz w:val="20"/>
                <w:szCs w:val="20"/>
                <w:lang w:val="el-GR" w:eastAsia="zh-CN"/>
              </w:rPr>
              <w:t>ΑΠΑΝΤΗΣΗ</w:t>
            </w:r>
          </w:p>
        </w:tc>
        <w:tc>
          <w:tcPr>
            <w:tcW w:w="1525" w:type="dxa"/>
          </w:tcPr>
          <w:p w:rsidR="00DD31C8" w:rsidRPr="008A1210" w:rsidRDefault="00DD31C8" w:rsidP="00162AFB">
            <w:pPr>
              <w:spacing w:after="0"/>
              <w:rPr>
                <w:b/>
                <w:bCs/>
                <w:sz w:val="20"/>
                <w:szCs w:val="20"/>
                <w:lang w:val="el-GR" w:eastAsia="zh-CN"/>
              </w:rPr>
            </w:pPr>
            <w:r w:rsidRPr="008A1210">
              <w:rPr>
                <w:b/>
                <w:bCs/>
                <w:sz w:val="20"/>
                <w:szCs w:val="20"/>
                <w:lang w:val="el-GR" w:eastAsia="zh-CN"/>
              </w:rPr>
              <w:t>ΠΑΡΑΠΟΜΠΗ/</w:t>
            </w:r>
          </w:p>
          <w:p w:rsidR="00DD31C8" w:rsidRPr="008A1210" w:rsidRDefault="00DD31C8" w:rsidP="00162AFB">
            <w:pPr>
              <w:spacing w:after="0"/>
              <w:rPr>
                <w:b/>
                <w:sz w:val="20"/>
                <w:szCs w:val="20"/>
                <w:lang w:val="en-US" w:eastAsia="zh-CN"/>
              </w:rPr>
            </w:pPr>
            <w:r w:rsidRPr="008A1210">
              <w:rPr>
                <w:b/>
                <w:bCs/>
                <w:sz w:val="20"/>
                <w:szCs w:val="20"/>
                <w:lang w:val="el-GR" w:eastAsia="zh-CN"/>
              </w:rPr>
              <w:t>ΠΑΡΑΤΗΡΗΣΕΙ</w:t>
            </w:r>
            <w:r w:rsidRPr="008A1210">
              <w:rPr>
                <w:b/>
                <w:bCs/>
                <w:sz w:val="20"/>
                <w:szCs w:val="20"/>
                <w:lang w:val="en-US" w:eastAsia="zh-CN"/>
              </w:rPr>
              <w:t>Σ</w:t>
            </w: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1.1</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Αυτόματη μονάδα πέψης </w:t>
            </w:r>
            <w:r w:rsidRPr="00003DBE">
              <w:rPr>
                <w:sz w:val="20"/>
                <w:szCs w:val="20"/>
              </w:rPr>
              <w:t>Kjeldahl</w:t>
            </w:r>
            <w:r w:rsidRPr="00003DBE">
              <w:rPr>
                <w:sz w:val="20"/>
                <w:szCs w:val="20"/>
                <w:lang w:val="el-GR"/>
              </w:rPr>
              <w:t xml:space="preserve"> τουλάχιστον 20 θέσεων με σωλήνες 250/400 </w:t>
            </w:r>
            <w:r w:rsidRPr="00003DBE">
              <w:rPr>
                <w:sz w:val="20"/>
                <w:szCs w:val="20"/>
              </w:rPr>
              <w:t>ml</w:t>
            </w:r>
            <w:r w:rsidRPr="00003DBE">
              <w:rPr>
                <w:sz w:val="20"/>
                <w:szCs w:val="20"/>
                <w:lang w:val="el-GR"/>
              </w:rPr>
              <w:t xml:space="preserve">, Ø 42 </w:t>
            </w:r>
            <w:r w:rsidRPr="00003DBE">
              <w:rPr>
                <w:sz w:val="20"/>
                <w:szCs w:val="20"/>
              </w:rPr>
              <w:t>mm</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1.2</w:t>
            </w:r>
          </w:p>
        </w:tc>
        <w:tc>
          <w:tcPr>
            <w:tcW w:w="5218" w:type="dxa"/>
          </w:tcPr>
          <w:p w:rsidR="00DD31C8" w:rsidRPr="00003DBE" w:rsidRDefault="00DD31C8" w:rsidP="00162AFB">
            <w:pPr>
              <w:spacing w:after="0"/>
              <w:rPr>
                <w:sz w:val="20"/>
                <w:szCs w:val="20"/>
                <w:lang w:val="el-GR"/>
              </w:rPr>
            </w:pPr>
            <w:r w:rsidRPr="00003DBE">
              <w:rPr>
                <w:rStyle w:val="jlqj4b"/>
                <w:sz w:val="20"/>
                <w:szCs w:val="20"/>
                <w:lang w:val="el-GR"/>
              </w:rPr>
              <w:t xml:space="preserve">Να συνοδεύεται από ανυψωτήρα σωλήνων </w:t>
            </w:r>
            <w:r w:rsidRPr="00003DBE">
              <w:rPr>
                <w:rStyle w:val="jlqj4b"/>
                <w:sz w:val="20"/>
                <w:szCs w:val="20"/>
                <w:lang w:val="en-US"/>
              </w:rPr>
              <w:t>kjeldahl</w:t>
            </w:r>
            <w:r w:rsidRPr="00003DBE">
              <w:rPr>
                <w:rStyle w:val="jlqj4b"/>
                <w:sz w:val="20"/>
                <w:szCs w:val="20"/>
                <w:lang w:val="el-GR"/>
              </w:rPr>
              <w:t xml:space="preserve"> ηλεκτρικού τύπου, καπάκι αναρρόφησης και δίσκο προστασίας, στατώ δειγμάτων, σετ τουλάχιστον είκοσι (20) </w:t>
            </w:r>
            <w:r w:rsidRPr="00003DBE">
              <w:rPr>
                <w:sz w:val="20"/>
                <w:szCs w:val="20"/>
                <w:lang w:val="el-GR"/>
              </w:rPr>
              <w:t>δοκιμαστικών σωλήνων Ø 42x300 mm, 250 ml</w:t>
            </w:r>
            <w:r w:rsidRPr="00003DBE">
              <w:rPr>
                <w:rStyle w:val="jlqj4b"/>
                <w:sz w:val="20"/>
                <w:szCs w:val="20"/>
                <w:lang w:val="el-GR"/>
              </w:rPr>
              <w:t xml:space="preserve"> </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1.3</w:t>
            </w:r>
          </w:p>
        </w:tc>
        <w:tc>
          <w:tcPr>
            <w:tcW w:w="5218" w:type="dxa"/>
          </w:tcPr>
          <w:p w:rsidR="00DD31C8" w:rsidRPr="00003DBE" w:rsidRDefault="00DD31C8" w:rsidP="00162AFB">
            <w:pPr>
              <w:spacing w:after="0"/>
              <w:rPr>
                <w:sz w:val="20"/>
                <w:szCs w:val="20"/>
                <w:lang w:val="el-GR"/>
              </w:rPr>
            </w:pPr>
            <w:r w:rsidRPr="00003DBE">
              <w:rPr>
                <w:rStyle w:val="jlqj4b"/>
                <w:sz w:val="20"/>
                <w:szCs w:val="20"/>
                <w:lang w:val="el-GR"/>
              </w:rPr>
              <w:t xml:space="preserve">Αντλία ηλεκτρικού τύπου με λειτουργία ανακυκλοφορίας για τη δημιουργία κενού στο σύστημα χώνευσης </w:t>
            </w:r>
          </w:p>
        </w:tc>
        <w:tc>
          <w:tcPr>
            <w:tcW w:w="1180" w:type="dxa"/>
            <w:vAlign w:val="center"/>
          </w:tcPr>
          <w:p w:rsidR="00DD31C8" w:rsidRPr="008A1210"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1.4</w:t>
            </w:r>
          </w:p>
        </w:tc>
        <w:tc>
          <w:tcPr>
            <w:tcW w:w="5218" w:type="dxa"/>
          </w:tcPr>
          <w:p w:rsidR="00DD31C8" w:rsidRPr="00003DBE" w:rsidRDefault="00DD31C8" w:rsidP="00162AFB">
            <w:pPr>
              <w:spacing w:after="0"/>
              <w:rPr>
                <w:sz w:val="20"/>
                <w:szCs w:val="20"/>
                <w:lang w:val="el-GR"/>
              </w:rPr>
            </w:pPr>
            <w:r w:rsidRPr="00003DBE">
              <w:rPr>
                <w:rFonts w:eastAsia="Calibri"/>
                <w:sz w:val="20"/>
                <w:szCs w:val="20"/>
                <w:lang w:val="el-GR" w:eastAsia="el-GR"/>
              </w:rPr>
              <w:t>Συσκευή εξουδετέρωσης ατμών</w:t>
            </w:r>
            <w:r w:rsidRPr="00003DBE">
              <w:rPr>
                <w:rFonts w:eastAsia="Calibri"/>
                <w:b/>
                <w:bCs/>
                <w:sz w:val="20"/>
                <w:szCs w:val="20"/>
                <w:lang w:val="el-GR" w:eastAsia="el-GR"/>
              </w:rPr>
              <w:t xml:space="preserve"> </w:t>
            </w:r>
            <w:r w:rsidRPr="00003DBE">
              <w:rPr>
                <w:rStyle w:val="jlqj4b"/>
                <w:sz w:val="20"/>
                <w:szCs w:val="20"/>
                <w:lang w:val="el-GR"/>
              </w:rPr>
              <w:t>(</w:t>
            </w:r>
            <w:r w:rsidRPr="00003DBE">
              <w:rPr>
                <w:rStyle w:val="jlqj4b"/>
                <w:sz w:val="20"/>
                <w:szCs w:val="20"/>
                <w:lang w:val="en-US"/>
              </w:rPr>
              <w:t>scrubber</w:t>
            </w:r>
            <w:r>
              <w:rPr>
                <w:rStyle w:val="jlqj4b"/>
                <w:sz w:val="20"/>
                <w:szCs w:val="20"/>
                <w:lang w:val="el-GR"/>
              </w:rPr>
              <w:t>)</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9855" w:type="dxa"/>
            <w:gridSpan w:val="5"/>
            <w:vAlign w:val="center"/>
          </w:tcPr>
          <w:p w:rsidR="00DD31C8" w:rsidRPr="008A1210" w:rsidRDefault="00DD31C8" w:rsidP="00162AFB">
            <w:pPr>
              <w:spacing w:after="0"/>
              <w:rPr>
                <w:b/>
                <w:bCs/>
                <w:sz w:val="20"/>
                <w:szCs w:val="20"/>
                <w:lang w:val="el-GR" w:eastAsia="zh-CN"/>
              </w:rPr>
            </w:pPr>
            <w:r w:rsidRPr="008A1210">
              <w:rPr>
                <w:rFonts w:eastAsia="Calibri" w:cs="Times New Roman"/>
                <w:b/>
                <w:sz w:val="20"/>
                <w:szCs w:val="20"/>
                <w:lang w:val="el-GR" w:eastAsia="en-US"/>
              </w:rPr>
              <w:t xml:space="preserve">Πλήρες σύστημα Kjeldhal </w:t>
            </w:r>
            <w:r w:rsidRPr="008A1210">
              <w:rPr>
                <w:b/>
                <w:bCs/>
                <w:sz w:val="20"/>
                <w:szCs w:val="20"/>
                <w:lang w:val="el-GR" w:eastAsia="zh-CN"/>
              </w:rPr>
              <w:t>αποτελούμενο από τα ακόλουθα τμήματα και τις ακόλουθες τεχνικές προδιαγραφές:</w:t>
            </w:r>
          </w:p>
        </w:tc>
      </w:tr>
      <w:tr w:rsidR="00DD31C8" w:rsidRPr="008A1210" w:rsidTr="00162AFB">
        <w:trPr>
          <w:jc w:val="center"/>
        </w:trPr>
        <w:tc>
          <w:tcPr>
            <w:tcW w:w="673" w:type="dxa"/>
            <w:vAlign w:val="center"/>
          </w:tcPr>
          <w:p w:rsidR="00DD31C8" w:rsidRPr="008A1210" w:rsidRDefault="00DD31C8" w:rsidP="00162AFB">
            <w:pPr>
              <w:spacing w:after="0"/>
              <w:jc w:val="center"/>
              <w:rPr>
                <w:b/>
                <w:sz w:val="20"/>
                <w:szCs w:val="20"/>
                <w:lang w:val="en-US"/>
              </w:rPr>
            </w:pPr>
            <w:r w:rsidRPr="008A1210">
              <w:rPr>
                <w:b/>
                <w:sz w:val="20"/>
                <w:szCs w:val="20"/>
                <w:lang w:val="en-US"/>
              </w:rPr>
              <w:t>2.</w:t>
            </w:r>
          </w:p>
        </w:tc>
        <w:tc>
          <w:tcPr>
            <w:tcW w:w="5218" w:type="dxa"/>
          </w:tcPr>
          <w:p w:rsidR="00DD31C8" w:rsidRPr="008A1210" w:rsidRDefault="00DD31C8" w:rsidP="00162AFB">
            <w:pPr>
              <w:spacing w:after="0"/>
              <w:rPr>
                <w:b/>
                <w:sz w:val="20"/>
                <w:szCs w:val="20"/>
                <w:lang w:val="el-GR"/>
              </w:rPr>
            </w:pPr>
            <w:r w:rsidRPr="008A1210">
              <w:rPr>
                <w:b/>
                <w:sz w:val="20"/>
                <w:szCs w:val="20"/>
                <w:lang w:val="el-GR"/>
              </w:rPr>
              <w:t>Αυτόματη συσκευή πέψης με τα ακόλουθα τεχνικά χαρακτηριστικά</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jc w:val="center"/>
              <w:rPr>
                <w:sz w:val="20"/>
                <w:szCs w:val="20"/>
              </w:rPr>
            </w:pPr>
            <w:r w:rsidRPr="00003DBE">
              <w:rPr>
                <w:sz w:val="20"/>
                <w:szCs w:val="20"/>
              </w:rPr>
              <w:t>2.1</w:t>
            </w:r>
          </w:p>
        </w:tc>
        <w:tc>
          <w:tcPr>
            <w:tcW w:w="5218" w:type="dxa"/>
          </w:tcPr>
          <w:p w:rsidR="00DD31C8" w:rsidRPr="00003DBE" w:rsidRDefault="00DD31C8" w:rsidP="00162AFB">
            <w:pPr>
              <w:spacing w:after="0"/>
              <w:rPr>
                <w:sz w:val="20"/>
                <w:szCs w:val="20"/>
                <w:lang w:val="el-GR"/>
              </w:rPr>
            </w:pPr>
            <w:r w:rsidRPr="00003DBE">
              <w:rPr>
                <w:sz w:val="20"/>
                <w:szCs w:val="20"/>
                <w:lang w:val="el-GR"/>
              </w:rPr>
              <w:t>Πλήρως αυτοματοποιημένη μονάδα πέψης, κατάλληλη για χωνεύσεις με υγρή μέθοδο υγρών και στερεών δειγμάτων.</w:t>
            </w:r>
          </w:p>
        </w:tc>
        <w:tc>
          <w:tcPr>
            <w:tcW w:w="1180" w:type="dxa"/>
            <w:vAlign w:val="center"/>
          </w:tcPr>
          <w:p w:rsidR="00DD31C8" w:rsidRPr="00003DBE" w:rsidRDefault="00DD31C8" w:rsidP="00162AFB">
            <w:pPr>
              <w:spacing w:after="0"/>
              <w:jc w:val="center"/>
              <w:rPr>
                <w:sz w:val="20"/>
                <w:szCs w:val="20"/>
                <w:lang w:val="el-GR" w:eastAsia="zh-CN"/>
              </w:rPr>
            </w:pP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jc w:val="center"/>
              <w:rPr>
                <w:sz w:val="20"/>
                <w:szCs w:val="20"/>
              </w:rPr>
            </w:pPr>
            <w:r w:rsidRPr="00003DBE">
              <w:rPr>
                <w:sz w:val="20"/>
                <w:szCs w:val="20"/>
              </w:rPr>
              <w:t>2.2</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Κατάλληλη για διάφορες εφαρμογές όπως προσδιορισμός αζώτου και πρωτεϊνών με τη μέθοδο </w:t>
            </w:r>
            <w:r w:rsidRPr="00003DBE">
              <w:rPr>
                <w:sz w:val="20"/>
                <w:szCs w:val="20"/>
              </w:rPr>
              <w:t>Kjeldahl</w:t>
            </w:r>
            <w:r w:rsidRPr="00003DBE">
              <w:rPr>
                <w:sz w:val="20"/>
                <w:szCs w:val="20"/>
                <w:lang w:val="el-GR"/>
              </w:rPr>
              <w:t xml:space="preserve">, περιβαλλοντικές αναλύσεις (π.χ. </w:t>
            </w:r>
            <w:r w:rsidRPr="00003DBE">
              <w:rPr>
                <w:sz w:val="20"/>
                <w:szCs w:val="20"/>
              </w:rPr>
              <w:t>COD</w:t>
            </w:r>
            <w:r w:rsidRPr="00003DBE">
              <w:rPr>
                <w:sz w:val="20"/>
                <w:szCs w:val="20"/>
                <w:lang w:val="el-GR"/>
              </w:rPr>
              <w:t>).</w:t>
            </w:r>
          </w:p>
        </w:tc>
        <w:tc>
          <w:tcPr>
            <w:tcW w:w="1180" w:type="dxa"/>
            <w:vAlign w:val="center"/>
          </w:tcPr>
          <w:p w:rsidR="00DD31C8" w:rsidRPr="00003DBE"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jc w:val="center"/>
              <w:rPr>
                <w:sz w:val="20"/>
                <w:szCs w:val="20"/>
              </w:rPr>
            </w:pPr>
            <w:r w:rsidRPr="00003DBE">
              <w:rPr>
                <w:sz w:val="20"/>
                <w:szCs w:val="20"/>
              </w:rPr>
              <w:t>2.3</w:t>
            </w:r>
          </w:p>
        </w:tc>
        <w:tc>
          <w:tcPr>
            <w:tcW w:w="5218" w:type="dxa"/>
          </w:tcPr>
          <w:p w:rsidR="00DD31C8" w:rsidRPr="00003DBE" w:rsidRDefault="00DD31C8" w:rsidP="00162AFB">
            <w:pPr>
              <w:spacing w:after="0"/>
              <w:rPr>
                <w:sz w:val="20"/>
                <w:szCs w:val="20"/>
                <w:lang w:val="el-GR"/>
              </w:rPr>
            </w:pPr>
            <w:r w:rsidRPr="00003DBE">
              <w:rPr>
                <w:sz w:val="20"/>
                <w:szCs w:val="20"/>
                <w:lang w:val="el-GR"/>
              </w:rPr>
              <w:t>Όλες οι λειτουργίες να διεξάγονται με ιδιαίτερη ασφάλεια για το χρήστη με ηλεκτροκίνητη βύθιση και ανύψωση των σωλήνων πέψης.</w:t>
            </w:r>
          </w:p>
        </w:tc>
        <w:tc>
          <w:tcPr>
            <w:tcW w:w="1180" w:type="dxa"/>
            <w:vAlign w:val="center"/>
          </w:tcPr>
          <w:p w:rsidR="00DD31C8" w:rsidRPr="00003DBE"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2.4</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Να διαθέτει </w:t>
            </w:r>
            <w:r w:rsidRPr="00003DBE">
              <w:rPr>
                <w:sz w:val="20"/>
                <w:szCs w:val="20"/>
              </w:rPr>
              <w:t>LCD</w:t>
            </w:r>
            <w:r w:rsidRPr="00003DBE">
              <w:rPr>
                <w:sz w:val="20"/>
                <w:szCs w:val="20"/>
                <w:lang w:val="el-GR"/>
              </w:rPr>
              <w:t xml:space="preserve"> οθόνη με ενδείξεις και γραφικά που να βοηθούν το χρήστη στην καθοδήγηση με εύκολο και γρήγορο τρόπο, τόσο στη ρύθμιση όσο και στην παρακολούθηση των διαφόρων φάσεων της πέψης.</w:t>
            </w:r>
          </w:p>
        </w:tc>
        <w:tc>
          <w:tcPr>
            <w:tcW w:w="1180" w:type="dxa"/>
            <w:vAlign w:val="center"/>
          </w:tcPr>
          <w:p w:rsidR="00DD31C8" w:rsidRPr="00003DBE"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2.5</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Εύρος ρύθμισης θερμοκρασίας: από θερμοκρασία περιβάλλοντος έως τουλάχιστον 450 </w:t>
            </w:r>
            <w:r w:rsidRPr="00003DBE">
              <w:rPr>
                <w:sz w:val="20"/>
                <w:szCs w:val="20"/>
                <w:vertAlign w:val="superscript"/>
                <w:lang w:val="el-GR"/>
              </w:rPr>
              <w:t>0</w:t>
            </w:r>
            <w:r w:rsidRPr="00003DBE">
              <w:rPr>
                <w:sz w:val="20"/>
                <w:szCs w:val="20"/>
              </w:rPr>
              <w:t>C</w:t>
            </w:r>
          </w:p>
        </w:tc>
        <w:tc>
          <w:tcPr>
            <w:tcW w:w="1180" w:type="dxa"/>
            <w:vAlign w:val="center"/>
          </w:tcPr>
          <w:p w:rsidR="00DD31C8" w:rsidRPr="008A1210"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2.6</w:t>
            </w:r>
          </w:p>
        </w:tc>
        <w:tc>
          <w:tcPr>
            <w:tcW w:w="5218" w:type="dxa"/>
          </w:tcPr>
          <w:p w:rsidR="00DD31C8" w:rsidRPr="008A1210" w:rsidRDefault="00DD31C8" w:rsidP="00162AFB">
            <w:pPr>
              <w:spacing w:after="0"/>
              <w:rPr>
                <w:sz w:val="20"/>
                <w:szCs w:val="20"/>
                <w:lang w:val="el-GR"/>
              </w:rPr>
            </w:pPr>
            <w:r w:rsidRPr="008A1210">
              <w:rPr>
                <w:sz w:val="20"/>
                <w:szCs w:val="20"/>
                <w:lang w:val="el-GR"/>
              </w:rPr>
              <w:t>Ο έλεγχος της θερμοκρασίας να γίνεται με μικροεπεξεργαστή.</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2.7</w:t>
            </w:r>
          </w:p>
        </w:tc>
        <w:tc>
          <w:tcPr>
            <w:tcW w:w="5218" w:type="dxa"/>
          </w:tcPr>
          <w:p w:rsidR="00DD31C8" w:rsidRPr="008A1210" w:rsidRDefault="00DD31C8" w:rsidP="00162AFB">
            <w:pPr>
              <w:spacing w:after="0"/>
              <w:rPr>
                <w:sz w:val="20"/>
                <w:szCs w:val="20"/>
                <w:lang w:val="el-GR"/>
              </w:rPr>
            </w:pPr>
            <w:r w:rsidRPr="008A1210">
              <w:rPr>
                <w:sz w:val="20"/>
                <w:szCs w:val="20"/>
                <w:lang w:val="el-GR"/>
              </w:rPr>
              <w:t xml:space="preserve">Ακρίβεια θερμοκρασίας: + 0.5 </w:t>
            </w:r>
            <w:r w:rsidRPr="00187CB2">
              <w:rPr>
                <w:sz w:val="20"/>
                <w:szCs w:val="20"/>
                <w:vertAlign w:val="superscript"/>
                <w:lang w:val="el-GR"/>
              </w:rPr>
              <w:t>0</w:t>
            </w:r>
            <w:r w:rsidRPr="008A1210">
              <w:rPr>
                <w:sz w:val="20"/>
                <w:szCs w:val="20"/>
              </w:rPr>
              <w:t>C</w:t>
            </w:r>
            <w:r w:rsidRPr="008A1210">
              <w:rPr>
                <w:sz w:val="20"/>
                <w:szCs w:val="20"/>
                <w:lang w:val="el-GR"/>
              </w:rPr>
              <w:t xml:space="preserve"> ή καλύτερη.</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2.8</w:t>
            </w:r>
          </w:p>
        </w:tc>
        <w:tc>
          <w:tcPr>
            <w:tcW w:w="5218" w:type="dxa"/>
          </w:tcPr>
          <w:p w:rsidR="00DD31C8" w:rsidRPr="00003DBE" w:rsidRDefault="00DD31C8" w:rsidP="00162AFB">
            <w:pPr>
              <w:spacing w:after="0"/>
              <w:rPr>
                <w:sz w:val="20"/>
                <w:szCs w:val="20"/>
                <w:lang w:val="el-GR"/>
              </w:rPr>
            </w:pPr>
            <w:r w:rsidRPr="00003DBE">
              <w:rPr>
                <w:sz w:val="20"/>
                <w:szCs w:val="20"/>
                <w:lang w:val="el-GR"/>
              </w:rPr>
              <w:t>Να παρέχει ανύψωση της θερμοκρασίας στο μπλόκ της χώνευσης από θερμοκρασία περιβάλλοντος μέχρι 420</w:t>
            </w:r>
            <w:r w:rsidRPr="00003DBE">
              <w:rPr>
                <w:sz w:val="20"/>
                <w:szCs w:val="20"/>
                <w:vertAlign w:val="superscript"/>
                <w:lang w:val="el-GR"/>
              </w:rPr>
              <w:t>0</w:t>
            </w:r>
            <w:r w:rsidRPr="00003DBE">
              <w:rPr>
                <w:sz w:val="20"/>
                <w:szCs w:val="20"/>
              </w:rPr>
              <w:t>C</w:t>
            </w:r>
            <w:r w:rsidRPr="00003DBE">
              <w:rPr>
                <w:sz w:val="20"/>
                <w:szCs w:val="20"/>
                <w:lang w:val="el-GR"/>
              </w:rPr>
              <w:t xml:space="preserve"> σε χρόνο ίσο ή μικρότερο των 20</w:t>
            </w:r>
            <w:r w:rsidRPr="00003DBE">
              <w:rPr>
                <w:sz w:val="20"/>
                <w:szCs w:val="20"/>
                <w:lang w:val="en-US"/>
              </w:rPr>
              <w:t>min</w:t>
            </w:r>
            <w:r w:rsidRPr="00003DBE">
              <w:rPr>
                <w:sz w:val="20"/>
                <w:szCs w:val="20"/>
                <w:lang w:val="el-GR"/>
              </w:rPr>
              <w:t>.</w:t>
            </w:r>
          </w:p>
        </w:tc>
        <w:tc>
          <w:tcPr>
            <w:tcW w:w="1180" w:type="dxa"/>
            <w:vAlign w:val="center"/>
          </w:tcPr>
          <w:p w:rsidR="00DD31C8" w:rsidRPr="00003DBE"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2.9</w:t>
            </w:r>
          </w:p>
        </w:tc>
        <w:tc>
          <w:tcPr>
            <w:tcW w:w="5218" w:type="dxa"/>
          </w:tcPr>
          <w:p w:rsidR="00DD31C8" w:rsidRPr="00003DBE" w:rsidRDefault="00DD31C8" w:rsidP="00162AFB">
            <w:pPr>
              <w:spacing w:after="0"/>
              <w:rPr>
                <w:sz w:val="20"/>
                <w:szCs w:val="20"/>
                <w:lang w:val="el-GR"/>
              </w:rPr>
            </w:pPr>
            <w:r w:rsidRPr="00003DBE">
              <w:rPr>
                <w:sz w:val="20"/>
                <w:szCs w:val="20"/>
                <w:lang w:val="el-GR"/>
              </w:rPr>
              <w:t>Με δυνατότητα ταυτόχρονης πέψης είκοσι (20) τουλάχιστον δειγμάτων.</w:t>
            </w:r>
          </w:p>
        </w:tc>
        <w:tc>
          <w:tcPr>
            <w:tcW w:w="1180" w:type="dxa"/>
            <w:vAlign w:val="center"/>
          </w:tcPr>
          <w:p w:rsidR="00DD31C8" w:rsidRPr="00003DBE"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2.10</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Η πέψη να γίνεται σε σωλήνες όγκου 250 </w:t>
            </w:r>
            <w:r w:rsidRPr="00003DBE">
              <w:rPr>
                <w:sz w:val="20"/>
                <w:szCs w:val="20"/>
              </w:rPr>
              <w:t>ml</w:t>
            </w:r>
            <w:r w:rsidRPr="00003DBE">
              <w:rPr>
                <w:sz w:val="20"/>
                <w:szCs w:val="20"/>
                <w:lang w:val="el-GR"/>
              </w:rPr>
              <w:t xml:space="preserve"> και 400</w:t>
            </w:r>
            <w:r w:rsidRPr="00003DBE">
              <w:rPr>
                <w:sz w:val="20"/>
                <w:szCs w:val="20"/>
              </w:rPr>
              <w:t>ml</w:t>
            </w:r>
            <w:r w:rsidRPr="00003DBE">
              <w:rPr>
                <w:sz w:val="20"/>
                <w:szCs w:val="20"/>
                <w:lang w:val="el-GR"/>
              </w:rPr>
              <w:t>.</w:t>
            </w:r>
          </w:p>
        </w:tc>
        <w:tc>
          <w:tcPr>
            <w:tcW w:w="1180" w:type="dxa"/>
            <w:vAlign w:val="center"/>
          </w:tcPr>
          <w:p w:rsidR="00DD31C8" w:rsidRPr="00003DBE"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2.11</w:t>
            </w:r>
          </w:p>
        </w:tc>
        <w:tc>
          <w:tcPr>
            <w:tcW w:w="5218" w:type="dxa"/>
          </w:tcPr>
          <w:p w:rsidR="00DD31C8" w:rsidRPr="00003DBE" w:rsidRDefault="00DD31C8" w:rsidP="00162AFB">
            <w:pPr>
              <w:spacing w:after="0"/>
              <w:rPr>
                <w:sz w:val="20"/>
                <w:szCs w:val="20"/>
                <w:lang w:val="el-GR"/>
              </w:rPr>
            </w:pPr>
            <w:r w:rsidRPr="00003DBE">
              <w:rPr>
                <w:sz w:val="20"/>
                <w:szCs w:val="20"/>
                <w:lang w:val="el-GR"/>
              </w:rPr>
              <w:t>Να διαθέτει ικανότητα χρονικού προγραμματισμού του χρόνου χώνευσης σε χρόνο μέχρι τουλάχιστον 990</w:t>
            </w:r>
            <w:r w:rsidRPr="00003DBE">
              <w:rPr>
                <w:sz w:val="20"/>
                <w:szCs w:val="20"/>
                <w:lang w:val="en-US"/>
              </w:rPr>
              <w:t>min</w:t>
            </w:r>
            <w:r w:rsidRPr="00003DBE">
              <w:rPr>
                <w:sz w:val="20"/>
                <w:szCs w:val="20"/>
                <w:lang w:val="el-GR"/>
              </w:rPr>
              <w:t>. Σε κάθε πρόγραμμα εργασίας να είναι δυνατόν να επιλεγούν έως τουλάχιστον  τέσσερις (4) θερμοκρασίες με αντίστοιχες διάρκειες θέρμανσης .</w:t>
            </w:r>
          </w:p>
        </w:tc>
        <w:tc>
          <w:tcPr>
            <w:tcW w:w="1180" w:type="dxa"/>
            <w:vAlign w:val="center"/>
          </w:tcPr>
          <w:p w:rsidR="00DD31C8" w:rsidRPr="008A1210"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2.12</w:t>
            </w:r>
          </w:p>
        </w:tc>
        <w:tc>
          <w:tcPr>
            <w:tcW w:w="5218" w:type="dxa"/>
          </w:tcPr>
          <w:p w:rsidR="00DD31C8" w:rsidRPr="008A1210" w:rsidRDefault="00DD31C8" w:rsidP="00162AFB">
            <w:pPr>
              <w:spacing w:after="0"/>
              <w:rPr>
                <w:sz w:val="20"/>
                <w:szCs w:val="20"/>
                <w:lang w:val="el-GR"/>
              </w:rPr>
            </w:pPr>
            <w:r w:rsidRPr="008A1210">
              <w:rPr>
                <w:sz w:val="20"/>
                <w:szCs w:val="20"/>
                <w:lang w:val="el-GR"/>
              </w:rPr>
              <w:t>Να διαθέτει ενσωματωμένα τουλάχιστον 50 προγράμματα θέρμανσης εκ των οποίων τουλάχιστον τα 20 να δίνουν τη δυνατότητα επιλογής και ρύθμισης των παραμέτρων από το χρήστη (ρύθμιση τεσσάρων κλιμακωτών σταδίων θέρμανσης σε κάθε πρόγραμμα με τους αντίστοιχους χρόνους) .</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2.13</w:t>
            </w:r>
          </w:p>
        </w:tc>
        <w:tc>
          <w:tcPr>
            <w:tcW w:w="5218" w:type="dxa"/>
          </w:tcPr>
          <w:p w:rsidR="00DD31C8" w:rsidRPr="008A1210" w:rsidRDefault="00DD31C8" w:rsidP="00162AFB">
            <w:pPr>
              <w:spacing w:after="0"/>
              <w:rPr>
                <w:sz w:val="20"/>
                <w:szCs w:val="20"/>
                <w:lang w:val="el-GR"/>
              </w:rPr>
            </w:pPr>
            <w:r w:rsidRPr="008A1210">
              <w:rPr>
                <w:sz w:val="20"/>
                <w:szCs w:val="20"/>
                <w:lang w:val="el-GR"/>
              </w:rPr>
              <w:t>Με αυτόματη ανίχνευση βλάβης του αισθητηρίου θερμοκρασίας και με μήνυμα ένδειξης της βλάβης.</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2.14</w:t>
            </w:r>
          </w:p>
        </w:tc>
        <w:tc>
          <w:tcPr>
            <w:tcW w:w="5218" w:type="dxa"/>
          </w:tcPr>
          <w:p w:rsidR="00DD31C8" w:rsidRPr="008A1210" w:rsidRDefault="00DD31C8" w:rsidP="00162AFB">
            <w:pPr>
              <w:spacing w:after="0"/>
              <w:rPr>
                <w:sz w:val="20"/>
                <w:szCs w:val="20"/>
                <w:lang w:val="el-GR"/>
              </w:rPr>
            </w:pPr>
            <w:r w:rsidRPr="008A1210">
              <w:rPr>
                <w:sz w:val="20"/>
                <w:szCs w:val="20"/>
                <w:lang w:val="el-GR"/>
              </w:rPr>
              <w:t>Διαθέτει ακουστικό και οπτικό σήμα με τη λήξη του κύκλου λειτουργίας.</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2.15</w:t>
            </w:r>
          </w:p>
        </w:tc>
        <w:tc>
          <w:tcPr>
            <w:tcW w:w="5218" w:type="dxa"/>
          </w:tcPr>
          <w:p w:rsidR="00DD31C8" w:rsidRPr="008A1210" w:rsidRDefault="00DD31C8" w:rsidP="00162AFB">
            <w:pPr>
              <w:spacing w:after="0"/>
              <w:rPr>
                <w:sz w:val="20"/>
                <w:szCs w:val="20"/>
                <w:lang w:val="el-GR"/>
              </w:rPr>
            </w:pPr>
            <w:r w:rsidRPr="008A1210">
              <w:rPr>
                <w:sz w:val="20"/>
                <w:szCs w:val="20"/>
                <w:lang w:val="el-GR"/>
              </w:rPr>
              <w:t>Με δυνατότητα ασφαλούς απομάκρυνσης του ατμού χωρίς τη χρήση απαγωγού.</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2.16</w:t>
            </w:r>
          </w:p>
        </w:tc>
        <w:tc>
          <w:tcPr>
            <w:tcW w:w="5218" w:type="dxa"/>
          </w:tcPr>
          <w:p w:rsidR="00DD31C8" w:rsidRPr="008A1210" w:rsidRDefault="00DD31C8" w:rsidP="00162AFB">
            <w:pPr>
              <w:spacing w:after="0"/>
              <w:rPr>
                <w:sz w:val="20"/>
                <w:szCs w:val="20"/>
                <w:lang w:val="el-GR"/>
              </w:rPr>
            </w:pPr>
            <w:r w:rsidRPr="008A1210">
              <w:rPr>
                <w:sz w:val="20"/>
                <w:szCs w:val="20"/>
                <w:lang w:val="el-GR"/>
              </w:rPr>
              <w:t>Με κατασκευή από ανοξείδωτο χάλυβα με επικάλυψη που να εξασφαλίζει ιδιαίτερη αντοχή στις χημικές ουσίες και στις διαβρώσεις.</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2.17</w:t>
            </w:r>
          </w:p>
        </w:tc>
        <w:tc>
          <w:tcPr>
            <w:tcW w:w="5218" w:type="dxa"/>
          </w:tcPr>
          <w:p w:rsidR="00DD31C8" w:rsidRPr="008A1210" w:rsidRDefault="00DD31C8" w:rsidP="00162AFB">
            <w:pPr>
              <w:spacing w:after="0"/>
              <w:rPr>
                <w:sz w:val="20"/>
                <w:szCs w:val="20"/>
                <w:lang w:val="el-GR"/>
              </w:rPr>
            </w:pPr>
            <w:r w:rsidRPr="008A1210">
              <w:rPr>
                <w:sz w:val="20"/>
                <w:szCs w:val="20"/>
                <w:lang w:val="el-GR"/>
              </w:rPr>
              <w:t>Η διάταξη να εξασφαλίζει την ασφάλεια στη χρήση και εργασία σε συνθήκες που αναπαράγονται εύκολα, με ιδιαίτερη εξοικονόμηση ενέργειας, χρόνου ανάλυσης και χώρου εργασίας.</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2.18</w:t>
            </w:r>
          </w:p>
        </w:tc>
        <w:tc>
          <w:tcPr>
            <w:tcW w:w="5218" w:type="dxa"/>
          </w:tcPr>
          <w:p w:rsidR="00DD31C8" w:rsidRPr="008A1210" w:rsidRDefault="00DD31C8" w:rsidP="00162AFB">
            <w:pPr>
              <w:spacing w:after="0"/>
              <w:rPr>
                <w:sz w:val="20"/>
                <w:szCs w:val="20"/>
                <w:lang w:val="el-GR"/>
              </w:rPr>
            </w:pPr>
            <w:r w:rsidRPr="008A1210">
              <w:rPr>
                <w:sz w:val="20"/>
                <w:szCs w:val="20"/>
                <w:lang w:val="el-GR"/>
              </w:rPr>
              <w:t>Με αυτόματη βαθμονόμηση της θερμοκρασίας.</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2.19</w:t>
            </w:r>
          </w:p>
        </w:tc>
        <w:tc>
          <w:tcPr>
            <w:tcW w:w="5218" w:type="dxa"/>
          </w:tcPr>
          <w:p w:rsidR="00DD31C8" w:rsidRPr="008A1210" w:rsidRDefault="00DD31C8" w:rsidP="00162AFB">
            <w:pPr>
              <w:spacing w:after="0"/>
              <w:rPr>
                <w:sz w:val="20"/>
                <w:szCs w:val="20"/>
              </w:rPr>
            </w:pPr>
            <w:r w:rsidRPr="008A1210">
              <w:rPr>
                <w:sz w:val="20"/>
                <w:szCs w:val="20"/>
              </w:rPr>
              <w:t>Να διαθέτει USB interface.</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jc w:val="center"/>
              <w:rPr>
                <w:b/>
                <w:sz w:val="20"/>
                <w:szCs w:val="20"/>
              </w:rPr>
            </w:pPr>
            <w:r w:rsidRPr="008A1210">
              <w:rPr>
                <w:b/>
                <w:sz w:val="20"/>
                <w:szCs w:val="20"/>
              </w:rPr>
              <w:t>3.</w:t>
            </w:r>
          </w:p>
        </w:tc>
        <w:tc>
          <w:tcPr>
            <w:tcW w:w="5218" w:type="dxa"/>
          </w:tcPr>
          <w:p w:rsidR="00DD31C8" w:rsidRPr="008A1210" w:rsidRDefault="00DD31C8" w:rsidP="00162AFB">
            <w:pPr>
              <w:spacing w:after="0"/>
              <w:rPr>
                <w:b/>
                <w:sz w:val="20"/>
                <w:szCs w:val="20"/>
                <w:lang w:val="el-GR"/>
              </w:rPr>
            </w:pPr>
            <w:r w:rsidRPr="008A1210">
              <w:rPr>
                <w:b/>
                <w:sz w:val="20"/>
                <w:szCs w:val="20"/>
                <w:lang w:val="el-GR"/>
              </w:rPr>
              <w:t>Συσκευή εξουδετέρωσης ατμών με τα ακόλουθα τεχνικά χαρακτηριστικά</w:t>
            </w:r>
          </w:p>
        </w:tc>
        <w:tc>
          <w:tcPr>
            <w:tcW w:w="1180" w:type="dxa"/>
            <w:vAlign w:val="center"/>
          </w:tcPr>
          <w:p w:rsidR="00DD31C8" w:rsidRPr="008A1210" w:rsidRDefault="00DD31C8" w:rsidP="00162AFB">
            <w:pPr>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3.1</w:t>
            </w:r>
          </w:p>
        </w:tc>
        <w:tc>
          <w:tcPr>
            <w:tcW w:w="5218" w:type="dxa"/>
          </w:tcPr>
          <w:p w:rsidR="00DD31C8" w:rsidRPr="008A1210" w:rsidRDefault="00DD31C8" w:rsidP="00162AFB">
            <w:pPr>
              <w:spacing w:after="0"/>
              <w:rPr>
                <w:sz w:val="20"/>
                <w:szCs w:val="20"/>
              </w:rPr>
            </w:pPr>
            <w:r w:rsidRPr="008A1210">
              <w:rPr>
                <w:sz w:val="20"/>
                <w:szCs w:val="20"/>
                <w:lang w:val="el-GR"/>
              </w:rPr>
              <w:t xml:space="preserve">Συσκευή κατάλληλη για εξουδετέρωση τοξικών και διαβρωτικών ατμών που προέρχονται από τη συσκευή πέψης. </w:t>
            </w:r>
            <w:r w:rsidRPr="008A1210">
              <w:rPr>
                <w:sz w:val="20"/>
                <w:szCs w:val="20"/>
              </w:rPr>
              <w:t>Να έχει ικανότητα εξουδετέρωσης όξινων, αλλά και βασικών ατμών.</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3.2</w:t>
            </w:r>
          </w:p>
        </w:tc>
        <w:tc>
          <w:tcPr>
            <w:tcW w:w="5218" w:type="dxa"/>
          </w:tcPr>
          <w:p w:rsidR="00DD31C8" w:rsidRPr="008A1210" w:rsidRDefault="00DD31C8" w:rsidP="00162AFB">
            <w:pPr>
              <w:spacing w:after="0"/>
              <w:rPr>
                <w:sz w:val="20"/>
                <w:szCs w:val="20"/>
                <w:lang w:val="el-GR"/>
              </w:rPr>
            </w:pPr>
            <w:r w:rsidRPr="008A1210">
              <w:rPr>
                <w:sz w:val="20"/>
                <w:szCs w:val="20"/>
                <w:lang w:val="el-GR"/>
              </w:rPr>
              <w:t>Να είναι από ανοξείδωτο χάλυβα με εποξεική βαφή που εξασφαλίζει ιδιαίτερη αντοχή στις διαβρώσεις</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3.3</w:t>
            </w:r>
          </w:p>
        </w:tc>
        <w:tc>
          <w:tcPr>
            <w:tcW w:w="5218" w:type="dxa"/>
          </w:tcPr>
          <w:p w:rsidR="00DD31C8" w:rsidRPr="008A1210" w:rsidRDefault="00DD31C8" w:rsidP="00162AFB">
            <w:pPr>
              <w:spacing w:after="0"/>
              <w:rPr>
                <w:sz w:val="20"/>
                <w:szCs w:val="20"/>
                <w:lang w:val="el-GR"/>
              </w:rPr>
            </w:pPr>
            <w:r w:rsidRPr="008A1210">
              <w:rPr>
                <w:sz w:val="20"/>
                <w:szCs w:val="20"/>
                <w:lang w:val="el-GR"/>
              </w:rPr>
              <w:t>Να λειτουργεί σε τρεις φάσεις: τη συμπύκνωση, την εξουδετέρωση και – προαιρετικά- την προσρόφηση με ενεργό άνθρακα.</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tcPr>
          <w:p w:rsidR="00DD31C8" w:rsidRPr="008A1210" w:rsidRDefault="00DD31C8" w:rsidP="00162AFB">
            <w:pPr>
              <w:spacing w:after="0"/>
              <w:jc w:val="center"/>
              <w:rPr>
                <w:b/>
                <w:sz w:val="20"/>
                <w:szCs w:val="20"/>
              </w:rPr>
            </w:pPr>
            <w:r w:rsidRPr="008A1210">
              <w:rPr>
                <w:b/>
                <w:sz w:val="20"/>
                <w:szCs w:val="20"/>
              </w:rPr>
              <w:t>4.</w:t>
            </w:r>
          </w:p>
        </w:tc>
        <w:tc>
          <w:tcPr>
            <w:tcW w:w="5218" w:type="dxa"/>
          </w:tcPr>
          <w:p w:rsidR="00DD31C8" w:rsidRPr="008A1210" w:rsidRDefault="00DD31C8" w:rsidP="00162AFB">
            <w:pPr>
              <w:spacing w:after="0"/>
              <w:rPr>
                <w:sz w:val="20"/>
                <w:szCs w:val="20"/>
                <w:lang w:val="el-GR"/>
              </w:rPr>
            </w:pPr>
            <w:r w:rsidRPr="008A1210">
              <w:rPr>
                <w:b/>
                <w:sz w:val="20"/>
                <w:szCs w:val="20"/>
                <w:lang w:val="el-GR"/>
              </w:rPr>
              <w:t>Αντλία νερού με τα ακόλουθα τεχνικά χαρακτηριστικά</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jc w:val="center"/>
              <w:rPr>
                <w:sz w:val="20"/>
                <w:szCs w:val="20"/>
              </w:rPr>
            </w:pPr>
            <w:r w:rsidRPr="008A1210">
              <w:rPr>
                <w:sz w:val="20"/>
                <w:szCs w:val="20"/>
              </w:rPr>
              <w:t>4.1</w:t>
            </w:r>
          </w:p>
        </w:tc>
        <w:tc>
          <w:tcPr>
            <w:tcW w:w="5218" w:type="dxa"/>
          </w:tcPr>
          <w:p w:rsidR="00DD31C8" w:rsidRPr="008A1210" w:rsidRDefault="00DD31C8" w:rsidP="00162AFB">
            <w:pPr>
              <w:spacing w:after="0"/>
              <w:rPr>
                <w:sz w:val="20"/>
                <w:szCs w:val="20"/>
                <w:lang w:val="el-GR"/>
              </w:rPr>
            </w:pPr>
            <w:r w:rsidRPr="008A1210">
              <w:rPr>
                <w:sz w:val="20"/>
                <w:szCs w:val="20"/>
                <w:lang w:val="el-GR"/>
              </w:rPr>
              <w:t>Αντλία νερού κατάλληλη για σύνδεση με την ανωτέρω  συσκευή εξουδετέρωσης ατμών. Να διαθέτει κατάλληλο δοχείο για συνεχή επανακυκλοφορία του νερού και εξοικονόμησή του.</w:t>
            </w:r>
          </w:p>
        </w:tc>
        <w:tc>
          <w:tcPr>
            <w:tcW w:w="1180" w:type="dxa"/>
            <w:vAlign w:val="center"/>
          </w:tcPr>
          <w:p w:rsidR="00DD31C8" w:rsidRPr="008A1210" w:rsidRDefault="00DD31C8" w:rsidP="00162AFB">
            <w:pPr>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4.2</w:t>
            </w:r>
          </w:p>
        </w:tc>
        <w:tc>
          <w:tcPr>
            <w:tcW w:w="5218" w:type="dxa"/>
          </w:tcPr>
          <w:p w:rsidR="00DD31C8" w:rsidRPr="008A1210" w:rsidRDefault="00DD31C8" w:rsidP="00162AFB">
            <w:pPr>
              <w:spacing w:after="0"/>
              <w:rPr>
                <w:sz w:val="20"/>
                <w:szCs w:val="20"/>
                <w:lang w:val="el-GR"/>
              </w:rPr>
            </w:pPr>
            <w:r w:rsidRPr="008A1210">
              <w:rPr>
                <w:sz w:val="20"/>
                <w:szCs w:val="20"/>
                <w:lang w:val="el-GR"/>
              </w:rPr>
              <w:t>Να διαθέτει κατασκευή ανθεκτική σε διαβρώσεις.</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4.3</w:t>
            </w:r>
          </w:p>
        </w:tc>
        <w:tc>
          <w:tcPr>
            <w:tcW w:w="5218" w:type="dxa"/>
          </w:tcPr>
          <w:p w:rsidR="00DD31C8" w:rsidRPr="00003DBE" w:rsidRDefault="00DD31C8" w:rsidP="00162AFB">
            <w:pPr>
              <w:spacing w:after="0"/>
              <w:rPr>
                <w:sz w:val="20"/>
                <w:szCs w:val="20"/>
                <w:lang w:val="el-GR"/>
              </w:rPr>
            </w:pPr>
            <w:r w:rsidRPr="00003DBE">
              <w:rPr>
                <w:sz w:val="20"/>
                <w:szCs w:val="20"/>
                <w:lang w:val="el-GR"/>
              </w:rPr>
              <w:t>Να διαθέτει ρύθμιση ισχύος του χρησιμοποιούμενου κενού με κατάλληλο ποτενσιόμετρο.</w:t>
            </w:r>
          </w:p>
        </w:tc>
        <w:tc>
          <w:tcPr>
            <w:tcW w:w="1180" w:type="dxa"/>
            <w:vAlign w:val="center"/>
          </w:tcPr>
          <w:p w:rsidR="00DD31C8" w:rsidRPr="008A1210" w:rsidRDefault="00DD31C8" w:rsidP="00162AFB">
            <w:pPr>
              <w:spacing w:after="0"/>
              <w:jc w:val="center"/>
              <w:rPr>
                <w:sz w:val="20"/>
                <w:szCs w:val="20"/>
                <w:lang w:eastAsia="zh-CN"/>
              </w:rPr>
            </w:pPr>
            <w:r w:rsidRPr="00003DBE">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4.4</w:t>
            </w:r>
          </w:p>
        </w:tc>
        <w:tc>
          <w:tcPr>
            <w:tcW w:w="5218" w:type="dxa"/>
          </w:tcPr>
          <w:p w:rsidR="00DD31C8" w:rsidRPr="008A1210" w:rsidRDefault="00DD31C8" w:rsidP="00162AFB">
            <w:pPr>
              <w:spacing w:after="0"/>
              <w:rPr>
                <w:sz w:val="20"/>
                <w:szCs w:val="20"/>
                <w:lang w:val="el-GR"/>
              </w:rPr>
            </w:pPr>
            <w:r w:rsidRPr="008A1210">
              <w:rPr>
                <w:sz w:val="20"/>
                <w:szCs w:val="20"/>
                <w:lang w:val="el-GR"/>
              </w:rPr>
              <w:t>Να διαθέτει προγράμματα λειτουργίας, ανάλογα με τις απαιτήσεις της πέψης του δείγματος.</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4.5</w:t>
            </w:r>
          </w:p>
        </w:tc>
        <w:tc>
          <w:tcPr>
            <w:tcW w:w="5218" w:type="dxa"/>
          </w:tcPr>
          <w:p w:rsidR="00DD31C8" w:rsidRPr="008A1210" w:rsidRDefault="00DD31C8" w:rsidP="00162AFB">
            <w:pPr>
              <w:spacing w:after="0"/>
              <w:rPr>
                <w:sz w:val="20"/>
                <w:szCs w:val="20"/>
                <w:lang w:val="el-GR"/>
              </w:rPr>
            </w:pPr>
            <w:r w:rsidRPr="008A1210">
              <w:rPr>
                <w:sz w:val="20"/>
                <w:szCs w:val="20"/>
                <w:lang w:val="el-GR"/>
              </w:rPr>
              <w:t xml:space="preserve">Να έχει ικανότητα ρύθμισης ροής έως και 35 </w:t>
            </w:r>
            <w:r w:rsidRPr="008A1210">
              <w:rPr>
                <w:sz w:val="20"/>
                <w:szCs w:val="20"/>
              </w:rPr>
              <w:t>lt</w:t>
            </w:r>
            <w:r w:rsidRPr="008A1210">
              <w:rPr>
                <w:sz w:val="20"/>
                <w:szCs w:val="20"/>
                <w:lang w:val="el-GR"/>
              </w:rPr>
              <w:t>/</w:t>
            </w:r>
            <w:r w:rsidRPr="008A1210">
              <w:rPr>
                <w:sz w:val="20"/>
                <w:szCs w:val="20"/>
              </w:rPr>
              <w:t>min</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8A1210" w:rsidRDefault="00DD31C8" w:rsidP="00162AFB">
            <w:pPr>
              <w:spacing w:after="0"/>
              <w:jc w:val="center"/>
              <w:rPr>
                <w:sz w:val="20"/>
                <w:szCs w:val="20"/>
              </w:rPr>
            </w:pPr>
            <w:r w:rsidRPr="008A1210">
              <w:rPr>
                <w:sz w:val="20"/>
                <w:szCs w:val="20"/>
              </w:rPr>
              <w:t>4.6</w:t>
            </w:r>
          </w:p>
        </w:tc>
        <w:tc>
          <w:tcPr>
            <w:tcW w:w="5218" w:type="dxa"/>
          </w:tcPr>
          <w:p w:rsidR="00DD31C8" w:rsidRPr="008A1210" w:rsidRDefault="00DD31C8" w:rsidP="00162AFB">
            <w:pPr>
              <w:spacing w:after="0"/>
              <w:rPr>
                <w:sz w:val="20"/>
                <w:szCs w:val="20"/>
                <w:lang w:val="el-GR"/>
              </w:rPr>
            </w:pPr>
            <w:r w:rsidRPr="008A1210">
              <w:rPr>
                <w:sz w:val="20"/>
                <w:szCs w:val="20"/>
                <w:lang w:val="el-GR"/>
              </w:rPr>
              <w:t>Να διαθέτει, στρόφιγγα για αποστράγγιση και λαβές για την εύκολη μετακίνησή της.</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CD68C1" w:rsidRDefault="00DD31C8" w:rsidP="00162AFB">
            <w:pPr>
              <w:jc w:val="center"/>
              <w:rPr>
                <w:b/>
                <w:sz w:val="20"/>
                <w:szCs w:val="20"/>
              </w:rPr>
            </w:pPr>
            <w:r w:rsidRPr="00CD68C1">
              <w:rPr>
                <w:b/>
                <w:sz w:val="20"/>
                <w:szCs w:val="20"/>
              </w:rPr>
              <w:t>5.</w:t>
            </w:r>
          </w:p>
        </w:tc>
        <w:tc>
          <w:tcPr>
            <w:tcW w:w="5218" w:type="dxa"/>
          </w:tcPr>
          <w:p w:rsidR="00DD31C8" w:rsidRPr="00CD68C1" w:rsidRDefault="00DD31C8" w:rsidP="00162AFB">
            <w:pPr>
              <w:spacing w:after="0"/>
              <w:rPr>
                <w:sz w:val="20"/>
                <w:szCs w:val="20"/>
                <w:lang w:val="el-GR"/>
              </w:rPr>
            </w:pPr>
            <w:r w:rsidRPr="00CD68C1">
              <w:rPr>
                <w:rFonts w:eastAsia="Calibri"/>
                <w:b/>
                <w:sz w:val="20"/>
                <w:szCs w:val="20"/>
                <w:lang w:val="el-GR" w:eastAsia="en-US"/>
              </w:rPr>
              <w:t>Αυτόματη συσκευή απόσταξης με τα ακόλουθα τουλάχιστον τεχνικά χαρακτηριστικά:</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5.1</w:t>
            </w:r>
          </w:p>
        </w:tc>
        <w:tc>
          <w:tcPr>
            <w:tcW w:w="5218" w:type="dxa"/>
          </w:tcPr>
          <w:p w:rsidR="00DD31C8" w:rsidRPr="00CD68C1" w:rsidRDefault="00DD31C8" w:rsidP="00162AFB">
            <w:pPr>
              <w:spacing w:after="0"/>
              <w:rPr>
                <w:sz w:val="20"/>
                <w:szCs w:val="20"/>
                <w:lang w:val="el-GR"/>
              </w:rPr>
            </w:pPr>
            <w:r w:rsidRPr="00CD68C1">
              <w:rPr>
                <w:sz w:val="20"/>
                <w:szCs w:val="20"/>
                <w:lang w:val="el-GR"/>
              </w:rPr>
              <w:t>Συσκευή απόσταξης με ατμό, αυτοματοποιημένη σε όλες τις φάσεις λειτουργίας, κατάλληλη για προσδιορισμό αμμωνιακού αζώτου, πρωτεϊνικού αζώτου, νιτρικού αζώτου, φαινολών, πτητικών λιπαρών οξέων, κυανιούχων, διοξειδίου του θείου, περιεκτικότητας αλκοόλης σε τροφές και ζωοτροφές, δημητριακά, νερό, έδαφος κ.α.</w:t>
            </w:r>
          </w:p>
        </w:tc>
        <w:tc>
          <w:tcPr>
            <w:tcW w:w="1180" w:type="dxa"/>
            <w:vAlign w:val="center"/>
          </w:tcPr>
          <w:p w:rsidR="00DD31C8" w:rsidRPr="008A1210" w:rsidRDefault="00DD31C8"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5.2</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Να επιτρέπει τη χρήση σωλήνων διαφόρων διαστάσεων ή φιαλών </w:t>
            </w:r>
            <w:r w:rsidRPr="00003DBE">
              <w:rPr>
                <w:sz w:val="20"/>
                <w:szCs w:val="20"/>
              </w:rPr>
              <w:t>Kjeldahl</w:t>
            </w:r>
            <w:r w:rsidRPr="00003DBE">
              <w:rPr>
                <w:sz w:val="20"/>
                <w:szCs w:val="20"/>
                <w:lang w:val="el-GR"/>
              </w:rPr>
              <w:t xml:space="preserve"> χωρητικότητας έως και 1000 </w:t>
            </w:r>
            <w:r w:rsidRPr="00003DBE">
              <w:rPr>
                <w:sz w:val="20"/>
                <w:szCs w:val="20"/>
              </w:rPr>
              <w:t>ml</w:t>
            </w:r>
            <w:r w:rsidRPr="00003DBE">
              <w:rPr>
                <w:sz w:val="20"/>
                <w:szCs w:val="20"/>
                <w:lang w:val="el-GR"/>
              </w:rPr>
              <w:t xml:space="preserve">. </w:t>
            </w:r>
          </w:p>
        </w:tc>
        <w:tc>
          <w:tcPr>
            <w:tcW w:w="1180" w:type="dxa"/>
            <w:vAlign w:val="center"/>
          </w:tcPr>
          <w:p w:rsidR="00DD31C8" w:rsidRPr="008A1210"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5.3</w:t>
            </w:r>
          </w:p>
        </w:tc>
        <w:tc>
          <w:tcPr>
            <w:tcW w:w="5218" w:type="dxa"/>
          </w:tcPr>
          <w:p w:rsidR="00DD31C8" w:rsidRPr="00CD68C1" w:rsidRDefault="00DD31C8" w:rsidP="00162AFB">
            <w:pPr>
              <w:spacing w:after="0"/>
              <w:rPr>
                <w:sz w:val="20"/>
                <w:szCs w:val="20"/>
                <w:lang w:val="el-GR"/>
              </w:rPr>
            </w:pPr>
            <w:r w:rsidRPr="00CD68C1">
              <w:rPr>
                <w:sz w:val="20"/>
                <w:szCs w:val="20"/>
                <w:lang w:val="el-GR"/>
              </w:rPr>
              <w:t>Να διαθέτει μηχανισμό ασφαλείας που να προειδοποιεί το χρήστη σε περίπτωση που δεν έχει τοποθετηθεί ο σωλήνας του δείγματος στη θέση του, σε περίπτωση που δεν έχει κλείσει το εμπρόσθιο κάλυμμα ασφαλείας ή σε περίπτωση απουσίας νερού ψύξης .</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5.4</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Να διαθέτει ψυκτήρα από τιτάνιο που να εξασφαλίζει γρήγορη ψύξη με εξοικονόμηση νερού ψύξης και </w:t>
            </w:r>
            <w:r w:rsidRPr="00CD68C1">
              <w:rPr>
                <w:sz w:val="20"/>
                <w:szCs w:val="20"/>
              </w:rPr>
              <w:t>splash</w:t>
            </w:r>
            <w:r w:rsidRPr="00CD68C1">
              <w:rPr>
                <w:sz w:val="20"/>
                <w:szCs w:val="20"/>
                <w:lang w:val="el-GR"/>
              </w:rPr>
              <w:t xml:space="preserve"> κεφαλή από πολυπροπυλένιο με μεγάλη αντοχή στο χρόνο.</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5.5</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Να διαθέτει ικανότητα σύνδεσης μέσω εξωτερικού ηλεκτρονικού υπολογιστή.  </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5.6</w:t>
            </w:r>
          </w:p>
        </w:tc>
        <w:tc>
          <w:tcPr>
            <w:tcW w:w="5218" w:type="dxa"/>
          </w:tcPr>
          <w:p w:rsidR="00DD31C8" w:rsidRPr="00003DBE" w:rsidRDefault="00DD31C8" w:rsidP="00162AFB">
            <w:pPr>
              <w:spacing w:after="0"/>
              <w:rPr>
                <w:sz w:val="20"/>
                <w:szCs w:val="20"/>
              </w:rPr>
            </w:pPr>
            <w:r w:rsidRPr="00003DBE">
              <w:rPr>
                <w:sz w:val="20"/>
                <w:szCs w:val="20"/>
                <w:lang w:val="el-GR"/>
              </w:rPr>
              <w:t>Να</w:t>
            </w:r>
            <w:r w:rsidRPr="00003DBE">
              <w:rPr>
                <w:sz w:val="20"/>
                <w:szCs w:val="20"/>
              </w:rPr>
              <w:t xml:space="preserve"> </w:t>
            </w:r>
            <w:r w:rsidRPr="00003DBE">
              <w:rPr>
                <w:sz w:val="20"/>
                <w:szCs w:val="20"/>
                <w:lang w:val="el-GR"/>
              </w:rPr>
              <w:t>συνοδεύεται</w:t>
            </w:r>
            <w:r w:rsidRPr="00003DBE">
              <w:rPr>
                <w:sz w:val="20"/>
                <w:szCs w:val="20"/>
              </w:rPr>
              <w:t xml:space="preserve"> </w:t>
            </w:r>
            <w:r w:rsidRPr="00003DBE">
              <w:rPr>
                <w:sz w:val="20"/>
                <w:szCs w:val="20"/>
                <w:lang w:val="el-GR"/>
              </w:rPr>
              <w:t>από</w:t>
            </w:r>
            <w:r w:rsidRPr="00003DBE">
              <w:rPr>
                <w:sz w:val="20"/>
                <w:szCs w:val="20"/>
              </w:rPr>
              <w:t xml:space="preserve"> </w:t>
            </w:r>
            <w:r w:rsidRPr="00003DBE">
              <w:rPr>
                <w:sz w:val="20"/>
                <w:szCs w:val="20"/>
                <w:lang w:val="el-GR"/>
              </w:rPr>
              <w:t>φορητό</w:t>
            </w:r>
            <w:r w:rsidRPr="00003DBE">
              <w:rPr>
                <w:sz w:val="20"/>
                <w:szCs w:val="20"/>
              </w:rPr>
              <w:t xml:space="preserve"> </w:t>
            </w:r>
            <w:r w:rsidRPr="00003DBE">
              <w:rPr>
                <w:sz w:val="20"/>
                <w:szCs w:val="20"/>
                <w:lang w:val="el-GR"/>
              </w:rPr>
              <w:t>ηλεκτρονικό</w:t>
            </w:r>
            <w:r w:rsidRPr="00003DBE">
              <w:rPr>
                <w:sz w:val="20"/>
                <w:szCs w:val="20"/>
              </w:rPr>
              <w:t xml:space="preserve"> </w:t>
            </w:r>
            <w:r w:rsidRPr="00003DBE">
              <w:rPr>
                <w:sz w:val="20"/>
                <w:szCs w:val="20"/>
                <w:lang w:val="el-GR"/>
              </w:rPr>
              <w:t>υπολογιστή</w:t>
            </w:r>
            <w:r w:rsidRPr="00003DBE">
              <w:rPr>
                <w:sz w:val="20"/>
                <w:szCs w:val="20"/>
              </w:rPr>
              <w:t xml:space="preserve"> (</w:t>
            </w:r>
            <w:r w:rsidRPr="00003DBE">
              <w:rPr>
                <w:sz w:val="20"/>
                <w:szCs w:val="20"/>
                <w:lang w:val="en-US"/>
              </w:rPr>
              <w:t>laptop</w:t>
            </w:r>
            <w:r w:rsidRPr="00003DBE">
              <w:rPr>
                <w:sz w:val="20"/>
                <w:szCs w:val="20"/>
              </w:rPr>
              <w:t xml:space="preserve">) </w:t>
            </w:r>
            <w:r w:rsidRPr="00003DBE">
              <w:rPr>
                <w:sz w:val="20"/>
                <w:szCs w:val="20"/>
                <w:lang w:val="el-GR"/>
              </w:rPr>
              <w:t>με</w:t>
            </w:r>
            <w:r w:rsidRPr="00003DBE">
              <w:rPr>
                <w:sz w:val="20"/>
                <w:szCs w:val="20"/>
              </w:rPr>
              <w:t xml:space="preserve"> </w:t>
            </w:r>
            <w:r w:rsidRPr="00003DBE">
              <w:rPr>
                <w:sz w:val="20"/>
                <w:szCs w:val="20"/>
                <w:lang w:val="el-GR"/>
              </w:rPr>
              <w:t>τα</w:t>
            </w:r>
            <w:r w:rsidRPr="00003DBE">
              <w:rPr>
                <w:sz w:val="20"/>
                <w:szCs w:val="20"/>
              </w:rPr>
              <w:t xml:space="preserve"> </w:t>
            </w:r>
            <w:r w:rsidRPr="00003DBE">
              <w:rPr>
                <w:sz w:val="20"/>
                <w:szCs w:val="20"/>
                <w:lang w:val="el-GR"/>
              </w:rPr>
              <w:t>ακόλουθα</w:t>
            </w:r>
            <w:r w:rsidRPr="00003DBE">
              <w:rPr>
                <w:sz w:val="20"/>
                <w:szCs w:val="20"/>
              </w:rPr>
              <w:t xml:space="preserve"> </w:t>
            </w:r>
            <w:r w:rsidRPr="00003DBE">
              <w:rPr>
                <w:sz w:val="20"/>
                <w:szCs w:val="20"/>
                <w:lang w:val="el-GR"/>
              </w:rPr>
              <w:t>ελάχιστα</w:t>
            </w:r>
            <w:r w:rsidRPr="00003DBE">
              <w:rPr>
                <w:sz w:val="20"/>
                <w:szCs w:val="20"/>
              </w:rPr>
              <w:t xml:space="preserve"> </w:t>
            </w:r>
            <w:r w:rsidRPr="00003DBE">
              <w:rPr>
                <w:sz w:val="20"/>
                <w:szCs w:val="20"/>
                <w:lang w:val="el-GR"/>
              </w:rPr>
              <w:t>τεχνικά</w:t>
            </w:r>
            <w:r w:rsidRPr="00003DBE">
              <w:rPr>
                <w:sz w:val="20"/>
                <w:szCs w:val="20"/>
              </w:rPr>
              <w:t xml:space="preserve"> </w:t>
            </w:r>
            <w:r w:rsidRPr="00003DBE">
              <w:rPr>
                <w:sz w:val="20"/>
                <w:szCs w:val="20"/>
                <w:lang w:val="el-GR"/>
              </w:rPr>
              <w:t>χαρακτηριστικά</w:t>
            </w:r>
            <w:r w:rsidRPr="00003DBE">
              <w:rPr>
                <w:sz w:val="20"/>
                <w:szCs w:val="20"/>
              </w:rPr>
              <w:t xml:space="preserve">: </w:t>
            </w:r>
            <w:r w:rsidRPr="00003DBE">
              <w:rPr>
                <w:sz w:val="20"/>
                <w:szCs w:val="20"/>
                <w:lang w:val="el-GR"/>
              </w:rPr>
              <w:t>επεξεργαστή</w:t>
            </w:r>
            <w:r w:rsidRPr="00003DBE">
              <w:rPr>
                <w:sz w:val="20"/>
                <w:szCs w:val="20"/>
              </w:rPr>
              <w:t xml:space="preserve"> Intel Core i5 1035G1, </w:t>
            </w:r>
            <w:r w:rsidRPr="00003DBE">
              <w:rPr>
                <w:sz w:val="20"/>
                <w:szCs w:val="20"/>
                <w:lang w:val="el-GR"/>
              </w:rPr>
              <w:t>μνήμη</w:t>
            </w:r>
            <w:r w:rsidRPr="00003DBE">
              <w:rPr>
                <w:sz w:val="20"/>
                <w:szCs w:val="20"/>
              </w:rPr>
              <w:t xml:space="preserve"> </w:t>
            </w:r>
            <w:r w:rsidRPr="00003DBE">
              <w:rPr>
                <w:sz w:val="20"/>
                <w:szCs w:val="20"/>
                <w:lang w:val="en-US"/>
              </w:rPr>
              <w:t>RAM</w:t>
            </w:r>
            <w:r w:rsidRPr="00003DBE">
              <w:rPr>
                <w:sz w:val="20"/>
                <w:szCs w:val="20"/>
              </w:rPr>
              <w:t xml:space="preserve"> 8</w:t>
            </w:r>
            <w:r w:rsidRPr="00003DBE">
              <w:rPr>
                <w:sz w:val="20"/>
                <w:szCs w:val="20"/>
                <w:lang w:val="en-US"/>
              </w:rPr>
              <w:t>GB</w:t>
            </w:r>
            <w:r w:rsidRPr="00003DBE">
              <w:rPr>
                <w:sz w:val="20"/>
                <w:szCs w:val="20"/>
              </w:rPr>
              <w:t xml:space="preserve">, </w:t>
            </w:r>
            <w:r w:rsidRPr="00003DBE">
              <w:rPr>
                <w:sz w:val="20"/>
                <w:szCs w:val="20"/>
                <w:lang w:val="el-GR"/>
              </w:rPr>
              <w:t>κάρτα</w:t>
            </w:r>
            <w:r w:rsidRPr="00003DBE">
              <w:rPr>
                <w:sz w:val="20"/>
                <w:szCs w:val="20"/>
              </w:rPr>
              <w:t xml:space="preserve"> </w:t>
            </w:r>
            <w:r w:rsidRPr="00003DBE">
              <w:rPr>
                <w:sz w:val="20"/>
                <w:szCs w:val="20"/>
                <w:lang w:val="el-GR"/>
              </w:rPr>
              <w:t>γραφικών</w:t>
            </w:r>
            <w:r w:rsidRPr="00003DBE">
              <w:rPr>
                <w:sz w:val="20"/>
                <w:szCs w:val="20"/>
              </w:rPr>
              <w:t xml:space="preserve"> Intel UHD Graphics, </w:t>
            </w:r>
            <w:r w:rsidRPr="00003DBE">
              <w:rPr>
                <w:sz w:val="20"/>
                <w:szCs w:val="20"/>
                <w:lang w:val="el-GR"/>
              </w:rPr>
              <w:t>σκληρό</w:t>
            </w:r>
            <w:r w:rsidRPr="00003DBE">
              <w:rPr>
                <w:sz w:val="20"/>
                <w:szCs w:val="20"/>
              </w:rPr>
              <w:t xml:space="preserve"> </w:t>
            </w:r>
            <w:r w:rsidRPr="00003DBE">
              <w:rPr>
                <w:sz w:val="20"/>
                <w:szCs w:val="20"/>
                <w:lang w:val="el-GR"/>
              </w:rPr>
              <w:t>δίσκο</w:t>
            </w:r>
            <w:r w:rsidRPr="00003DBE">
              <w:rPr>
                <w:sz w:val="20"/>
                <w:szCs w:val="20"/>
              </w:rPr>
              <w:t xml:space="preserve"> 512</w:t>
            </w:r>
            <w:r w:rsidRPr="00003DBE">
              <w:rPr>
                <w:sz w:val="20"/>
                <w:szCs w:val="20"/>
                <w:lang w:val="en-US"/>
              </w:rPr>
              <w:t>GB</w:t>
            </w:r>
            <w:r w:rsidRPr="00003DBE">
              <w:rPr>
                <w:sz w:val="20"/>
                <w:szCs w:val="20"/>
              </w:rPr>
              <w:t xml:space="preserve">, </w:t>
            </w:r>
            <w:r w:rsidRPr="00003DBE">
              <w:rPr>
                <w:sz w:val="20"/>
                <w:szCs w:val="20"/>
                <w:lang w:val="el-GR"/>
              </w:rPr>
              <w:t>οθόνη</w:t>
            </w:r>
            <w:r w:rsidRPr="00003DBE">
              <w:rPr>
                <w:sz w:val="20"/>
                <w:szCs w:val="20"/>
              </w:rPr>
              <w:t xml:space="preserve"> HD IPS 1920 x 1080</w:t>
            </w:r>
            <w:r w:rsidRPr="00003DBE">
              <w:rPr>
                <w:sz w:val="20"/>
                <w:szCs w:val="20"/>
                <w:lang w:val="en-US"/>
              </w:rPr>
              <w:t>pixel</w:t>
            </w:r>
            <w:r w:rsidRPr="00003DBE">
              <w:rPr>
                <w:sz w:val="20"/>
                <w:szCs w:val="20"/>
              </w:rPr>
              <w:t xml:space="preserve">, </w:t>
            </w:r>
            <w:r w:rsidRPr="00003DBE">
              <w:rPr>
                <w:sz w:val="20"/>
                <w:szCs w:val="20"/>
                <w:lang w:val="el-GR"/>
              </w:rPr>
              <w:t>λειτουργικό</w:t>
            </w:r>
            <w:r w:rsidRPr="00003DBE">
              <w:rPr>
                <w:sz w:val="20"/>
                <w:szCs w:val="20"/>
              </w:rPr>
              <w:t xml:space="preserve"> </w:t>
            </w:r>
            <w:r w:rsidRPr="00003DBE">
              <w:rPr>
                <w:sz w:val="20"/>
                <w:szCs w:val="20"/>
                <w:lang w:val="el-GR"/>
              </w:rPr>
              <w:t>σύστημα</w:t>
            </w:r>
            <w:r w:rsidRPr="00003DBE">
              <w:rPr>
                <w:sz w:val="20"/>
                <w:szCs w:val="20"/>
              </w:rPr>
              <w:t xml:space="preserve"> </w:t>
            </w:r>
            <w:r w:rsidRPr="00003DBE">
              <w:rPr>
                <w:sz w:val="20"/>
                <w:szCs w:val="20"/>
                <w:lang w:val="en-US"/>
              </w:rPr>
              <w:t>Windows</w:t>
            </w:r>
            <w:r w:rsidRPr="00003DBE">
              <w:rPr>
                <w:sz w:val="20"/>
                <w:szCs w:val="20"/>
              </w:rPr>
              <w:t xml:space="preserve"> 10 </w:t>
            </w:r>
            <w:r w:rsidRPr="00003DBE">
              <w:rPr>
                <w:sz w:val="20"/>
                <w:szCs w:val="20"/>
                <w:lang w:val="en-US"/>
              </w:rPr>
              <w:t>professional</w:t>
            </w:r>
            <w:r w:rsidRPr="00003DBE">
              <w:rPr>
                <w:sz w:val="20"/>
                <w:szCs w:val="20"/>
              </w:rPr>
              <w:t>.</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5.7</w:t>
            </w:r>
          </w:p>
        </w:tc>
        <w:tc>
          <w:tcPr>
            <w:tcW w:w="5218" w:type="dxa"/>
          </w:tcPr>
          <w:p w:rsidR="00DD31C8" w:rsidRPr="00003DBE" w:rsidRDefault="00DD31C8" w:rsidP="00162AFB">
            <w:pPr>
              <w:spacing w:after="0"/>
              <w:rPr>
                <w:sz w:val="20"/>
                <w:szCs w:val="20"/>
                <w:lang w:val="el-GR"/>
              </w:rPr>
            </w:pPr>
            <w:r w:rsidRPr="00003DBE">
              <w:rPr>
                <w:sz w:val="20"/>
                <w:szCs w:val="20"/>
                <w:lang w:val="el-GR"/>
              </w:rPr>
              <w:t>Με δυνατότητα αποθήκευσης συνολικά τουλάχιστον 10 προγραμμάτων.</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5.8</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Να διαθέτει λειτουργία </w:t>
            </w:r>
            <w:r w:rsidRPr="00003DBE">
              <w:rPr>
                <w:sz w:val="20"/>
                <w:szCs w:val="20"/>
                <w:lang w:val="en-US"/>
              </w:rPr>
              <w:t>user</w:t>
            </w:r>
            <w:r w:rsidRPr="00003DBE">
              <w:rPr>
                <w:sz w:val="20"/>
                <w:szCs w:val="20"/>
                <w:lang w:val="el-GR"/>
              </w:rPr>
              <w:t xml:space="preserve"> </w:t>
            </w:r>
            <w:r w:rsidRPr="00003DBE">
              <w:rPr>
                <w:sz w:val="20"/>
                <w:szCs w:val="20"/>
                <w:lang w:val="en-US"/>
              </w:rPr>
              <w:t>management</w:t>
            </w:r>
            <w:r w:rsidRPr="00003DBE">
              <w:rPr>
                <w:sz w:val="20"/>
                <w:szCs w:val="20"/>
                <w:lang w:val="el-GR"/>
              </w:rPr>
              <w:t xml:space="preserve"> </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5.9</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Να διαθέτει δυνατότητα μελλοντικής σύνδεσης με εκτυπωτή ή υπολογιστή. Να διαθέτει θύρες: </w:t>
            </w:r>
            <w:r w:rsidRPr="00003DBE">
              <w:rPr>
                <w:sz w:val="20"/>
                <w:szCs w:val="20"/>
              </w:rPr>
              <w:t>Ethernet</w:t>
            </w:r>
            <w:r w:rsidRPr="00003DBE">
              <w:rPr>
                <w:sz w:val="20"/>
                <w:szCs w:val="20"/>
                <w:lang w:val="el-GR"/>
              </w:rPr>
              <w:t xml:space="preserve">, 2 </w:t>
            </w:r>
            <w:r w:rsidRPr="00003DBE">
              <w:rPr>
                <w:sz w:val="20"/>
                <w:szCs w:val="20"/>
              </w:rPr>
              <w:t>x</w:t>
            </w:r>
            <w:r w:rsidRPr="00003DBE">
              <w:rPr>
                <w:sz w:val="20"/>
                <w:szCs w:val="20"/>
                <w:lang w:val="el-GR"/>
              </w:rPr>
              <w:t xml:space="preserve"> </w:t>
            </w:r>
            <w:r w:rsidRPr="00003DBE">
              <w:rPr>
                <w:sz w:val="20"/>
                <w:szCs w:val="20"/>
              </w:rPr>
              <w:t>USB</w:t>
            </w:r>
            <w:r w:rsidRPr="00003DBE">
              <w:rPr>
                <w:sz w:val="20"/>
                <w:szCs w:val="20"/>
                <w:lang w:val="el-GR"/>
              </w:rPr>
              <w:t xml:space="preserve">, </w:t>
            </w:r>
            <w:r w:rsidRPr="00003DBE">
              <w:rPr>
                <w:sz w:val="20"/>
                <w:szCs w:val="20"/>
              </w:rPr>
              <w:t>RS</w:t>
            </w:r>
            <w:r w:rsidRPr="00003DBE">
              <w:rPr>
                <w:sz w:val="20"/>
                <w:szCs w:val="20"/>
                <w:lang w:val="el-GR"/>
              </w:rPr>
              <w:t xml:space="preserve">232 και </w:t>
            </w:r>
            <w:r w:rsidRPr="00003DBE">
              <w:rPr>
                <w:sz w:val="20"/>
                <w:szCs w:val="20"/>
              </w:rPr>
              <w:t>TTL</w:t>
            </w:r>
            <w:r w:rsidRPr="00003DBE">
              <w:rPr>
                <w:sz w:val="20"/>
                <w:szCs w:val="20"/>
                <w:lang w:val="el-GR"/>
              </w:rPr>
              <w:t xml:space="preserve">. Να διαθέτει και ικανότητα ασύρματης σύνδεσης </w:t>
            </w:r>
            <w:r w:rsidRPr="00003DBE">
              <w:rPr>
                <w:sz w:val="20"/>
                <w:szCs w:val="20"/>
                <w:lang w:val="en-US"/>
              </w:rPr>
              <w:t>WiFi</w:t>
            </w:r>
            <w:r w:rsidRPr="00003DBE">
              <w:rPr>
                <w:sz w:val="20"/>
                <w:szCs w:val="20"/>
                <w:lang w:val="el-GR"/>
              </w:rPr>
              <w:t xml:space="preserve">. </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5.10</w:t>
            </w:r>
          </w:p>
        </w:tc>
        <w:tc>
          <w:tcPr>
            <w:tcW w:w="5218" w:type="dxa"/>
          </w:tcPr>
          <w:p w:rsidR="00DD31C8" w:rsidRPr="00003DBE" w:rsidRDefault="00DD31C8" w:rsidP="00162AFB">
            <w:pPr>
              <w:spacing w:after="0"/>
              <w:rPr>
                <w:sz w:val="20"/>
                <w:szCs w:val="20"/>
                <w:lang w:val="el-GR"/>
              </w:rPr>
            </w:pPr>
            <w:r w:rsidRPr="00003DBE">
              <w:rPr>
                <w:sz w:val="20"/>
                <w:szCs w:val="20"/>
                <w:lang w:val="el-GR"/>
              </w:rPr>
              <w:t>Η ρύθμιση όλων των παραμέτρων να γίνεται σε έγχρωμη οθόνη αφής διάστασης τουλάχιστον 7’’.</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003DBE"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5.11</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Με κατασκευή από </w:t>
            </w:r>
            <w:r w:rsidRPr="00003DBE">
              <w:rPr>
                <w:sz w:val="20"/>
                <w:szCs w:val="20"/>
              </w:rPr>
              <w:t>technopolymer</w:t>
            </w:r>
            <w:r w:rsidRPr="00003DBE">
              <w:rPr>
                <w:sz w:val="20"/>
                <w:szCs w:val="20"/>
                <w:lang w:val="el-GR"/>
              </w:rPr>
              <w:t xml:space="preserve"> ή αντίστοιχο υλικό, κατάλληλη για υψηλή προστασία από χημικές ουσίες, διαβρώσεις και μηχανικές καταστροφές.</w:t>
            </w:r>
          </w:p>
        </w:tc>
        <w:tc>
          <w:tcPr>
            <w:tcW w:w="1180" w:type="dxa"/>
            <w:vAlign w:val="center"/>
          </w:tcPr>
          <w:p w:rsidR="00DD31C8" w:rsidRPr="00003DBE"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003DBE" w:rsidRDefault="00DD31C8" w:rsidP="00162AFB">
            <w:pPr>
              <w:spacing w:after="0"/>
              <w:rPr>
                <w:sz w:val="20"/>
                <w:szCs w:val="20"/>
                <w:lang w:val="el-GR" w:eastAsia="zh-CN"/>
              </w:rPr>
            </w:pPr>
          </w:p>
        </w:tc>
        <w:tc>
          <w:tcPr>
            <w:tcW w:w="1525" w:type="dxa"/>
          </w:tcPr>
          <w:p w:rsidR="00DD31C8" w:rsidRPr="00003DBE"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003DBE" w:rsidRDefault="00DD31C8" w:rsidP="00162AFB">
            <w:pPr>
              <w:spacing w:after="0"/>
              <w:jc w:val="center"/>
              <w:rPr>
                <w:sz w:val="20"/>
                <w:szCs w:val="20"/>
              </w:rPr>
            </w:pPr>
            <w:r w:rsidRPr="00003DBE">
              <w:rPr>
                <w:sz w:val="20"/>
                <w:szCs w:val="20"/>
              </w:rPr>
              <w:t>5.12</w:t>
            </w:r>
          </w:p>
        </w:tc>
        <w:tc>
          <w:tcPr>
            <w:tcW w:w="5218" w:type="dxa"/>
          </w:tcPr>
          <w:p w:rsidR="00DD31C8" w:rsidRPr="00003DBE" w:rsidRDefault="00DD31C8" w:rsidP="00162AFB">
            <w:pPr>
              <w:spacing w:after="0"/>
              <w:rPr>
                <w:sz w:val="20"/>
                <w:szCs w:val="20"/>
                <w:lang w:val="el-GR"/>
              </w:rPr>
            </w:pPr>
            <w:r w:rsidRPr="00003DBE">
              <w:rPr>
                <w:sz w:val="20"/>
                <w:szCs w:val="20"/>
                <w:lang w:val="el-GR"/>
              </w:rPr>
              <w:t xml:space="preserve">Να πραγματοποιεί απόσταξη για συλλογή 100 </w:t>
            </w:r>
            <w:r w:rsidRPr="00003DBE">
              <w:rPr>
                <w:sz w:val="20"/>
                <w:szCs w:val="20"/>
              </w:rPr>
              <w:t>ml</w:t>
            </w:r>
            <w:r w:rsidRPr="00003DBE">
              <w:rPr>
                <w:sz w:val="20"/>
                <w:szCs w:val="20"/>
                <w:lang w:val="el-GR"/>
              </w:rPr>
              <w:t xml:space="preserve"> αποστάγματος σε χρόνο 4 </w:t>
            </w:r>
            <w:r w:rsidRPr="00003DBE">
              <w:rPr>
                <w:sz w:val="20"/>
                <w:szCs w:val="20"/>
              </w:rPr>
              <w:t>min</w:t>
            </w:r>
            <w:r w:rsidRPr="00003DBE">
              <w:rPr>
                <w:sz w:val="20"/>
                <w:szCs w:val="20"/>
                <w:lang w:val="el-GR"/>
              </w:rPr>
              <w:t xml:space="preserve"> ή μικρότερο. </w:t>
            </w:r>
          </w:p>
        </w:tc>
        <w:tc>
          <w:tcPr>
            <w:tcW w:w="1180" w:type="dxa"/>
            <w:vAlign w:val="center"/>
          </w:tcPr>
          <w:p w:rsidR="00DD31C8" w:rsidRPr="008A1210" w:rsidRDefault="00DD31C8" w:rsidP="00162AFB">
            <w:pPr>
              <w:spacing w:after="0"/>
              <w:jc w:val="center"/>
              <w:rPr>
                <w:sz w:val="20"/>
                <w:szCs w:val="20"/>
                <w:lang w:val="el-GR" w:eastAsia="zh-CN"/>
              </w:rPr>
            </w:pPr>
            <w:r w:rsidRPr="00003DBE">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5.13</w:t>
            </w:r>
          </w:p>
        </w:tc>
        <w:tc>
          <w:tcPr>
            <w:tcW w:w="5218" w:type="dxa"/>
          </w:tcPr>
          <w:p w:rsidR="00DD31C8" w:rsidRPr="00CD68C1" w:rsidRDefault="00DD31C8" w:rsidP="00162AFB">
            <w:pPr>
              <w:spacing w:after="0"/>
              <w:rPr>
                <w:sz w:val="20"/>
                <w:szCs w:val="20"/>
                <w:lang w:val="el-GR"/>
              </w:rPr>
            </w:pPr>
            <w:r w:rsidRPr="00CD68C1">
              <w:rPr>
                <w:sz w:val="20"/>
                <w:szCs w:val="20"/>
                <w:lang w:val="el-GR"/>
              </w:rPr>
              <w:t xml:space="preserve">Με ικανότητα αυτόματης απομάκρυνσης των υπολειμμάτων της απόσταξης και των υπολειμμάτων τιτλοδότησης </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7257A1" w:rsidTr="00162AFB">
        <w:trPr>
          <w:jc w:val="center"/>
        </w:trPr>
        <w:tc>
          <w:tcPr>
            <w:tcW w:w="673" w:type="dxa"/>
            <w:vAlign w:val="center"/>
          </w:tcPr>
          <w:p w:rsidR="00DD31C8" w:rsidRPr="007257A1" w:rsidRDefault="00DD31C8" w:rsidP="00162AFB">
            <w:pPr>
              <w:spacing w:after="0"/>
              <w:jc w:val="center"/>
              <w:rPr>
                <w:sz w:val="20"/>
                <w:szCs w:val="20"/>
              </w:rPr>
            </w:pPr>
            <w:r w:rsidRPr="007257A1">
              <w:rPr>
                <w:sz w:val="20"/>
                <w:szCs w:val="20"/>
              </w:rPr>
              <w:t>5.14</w:t>
            </w:r>
          </w:p>
        </w:tc>
        <w:tc>
          <w:tcPr>
            <w:tcW w:w="5218" w:type="dxa"/>
          </w:tcPr>
          <w:p w:rsidR="00DD31C8" w:rsidRPr="007257A1" w:rsidRDefault="00DD31C8" w:rsidP="00162AFB">
            <w:pPr>
              <w:spacing w:after="0"/>
              <w:rPr>
                <w:sz w:val="20"/>
                <w:szCs w:val="20"/>
              </w:rPr>
            </w:pPr>
            <w:r w:rsidRPr="007257A1">
              <w:rPr>
                <w:sz w:val="20"/>
                <w:szCs w:val="20"/>
              </w:rPr>
              <w:t>Επαναληψιμότητα: &lt; 1%</w:t>
            </w:r>
          </w:p>
        </w:tc>
        <w:tc>
          <w:tcPr>
            <w:tcW w:w="1180" w:type="dxa"/>
            <w:vAlign w:val="center"/>
          </w:tcPr>
          <w:p w:rsidR="00DD31C8" w:rsidRPr="007257A1" w:rsidRDefault="00DD31C8" w:rsidP="00162AFB">
            <w:pPr>
              <w:spacing w:after="0"/>
              <w:jc w:val="center"/>
              <w:rPr>
                <w:sz w:val="20"/>
                <w:szCs w:val="20"/>
                <w:lang w:val="el-GR" w:eastAsia="zh-CN"/>
              </w:rPr>
            </w:pPr>
            <w:r w:rsidRPr="007257A1">
              <w:rPr>
                <w:sz w:val="20"/>
                <w:szCs w:val="20"/>
                <w:lang w:val="el-GR" w:eastAsia="zh-CN"/>
              </w:rPr>
              <w:t>ΝΑΙ</w:t>
            </w:r>
          </w:p>
        </w:tc>
        <w:tc>
          <w:tcPr>
            <w:tcW w:w="1259" w:type="dxa"/>
            <w:vAlign w:val="center"/>
          </w:tcPr>
          <w:p w:rsidR="00DD31C8" w:rsidRPr="007257A1" w:rsidRDefault="00DD31C8" w:rsidP="00162AFB">
            <w:pPr>
              <w:spacing w:after="0"/>
              <w:rPr>
                <w:sz w:val="20"/>
                <w:szCs w:val="20"/>
                <w:lang w:val="el-GR" w:eastAsia="zh-CN"/>
              </w:rPr>
            </w:pPr>
          </w:p>
        </w:tc>
        <w:tc>
          <w:tcPr>
            <w:tcW w:w="1525" w:type="dxa"/>
          </w:tcPr>
          <w:p w:rsidR="00DD31C8" w:rsidRPr="007257A1" w:rsidRDefault="00DD31C8" w:rsidP="00162AFB">
            <w:pPr>
              <w:spacing w:after="0"/>
              <w:rPr>
                <w:sz w:val="20"/>
                <w:szCs w:val="20"/>
                <w:lang w:val="el-GR" w:eastAsia="zh-CN"/>
              </w:rPr>
            </w:pPr>
          </w:p>
        </w:tc>
      </w:tr>
      <w:tr w:rsidR="00DD31C8" w:rsidRPr="007257A1" w:rsidTr="00162AFB">
        <w:trPr>
          <w:jc w:val="center"/>
        </w:trPr>
        <w:tc>
          <w:tcPr>
            <w:tcW w:w="673" w:type="dxa"/>
            <w:vAlign w:val="center"/>
          </w:tcPr>
          <w:p w:rsidR="00DD31C8" w:rsidRPr="007257A1" w:rsidRDefault="00DD31C8" w:rsidP="00162AFB">
            <w:pPr>
              <w:spacing w:after="0"/>
              <w:jc w:val="center"/>
              <w:rPr>
                <w:sz w:val="20"/>
                <w:szCs w:val="20"/>
              </w:rPr>
            </w:pPr>
            <w:r w:rsidRPr="007257A1">
              <w:rPr>
                <w:sz w:val="20"/>
                <w:szCs w:val="20"/>
              </w:rPr>
              <w:t>5.15</w:t>
            </w:r>
          </w:p>
        </w:tc>
        <w:tc>
          <w:tcPr>
            <w:tcW w:w="5218" w:type="dxa"/>
          </w:tcPr>
          <w:p w:rsidR="00DD31C8" w:rsidRPr="007257A1" w:rsidRDefault="00DD31C8" w:rsidP="00162AFB">
            <w:pPr>
              <w:spacing w:after="0"/>
              <w:rPr>
                <w:sz w:val="20"/>
                <w:szCs w:val="20"/>
                <w:lang w:val="el-GR"/>
              </w:rPr>
            </w:pPr>
            <w:r w:rsidRPr="007257A1">
              <w:rPr>
                <w:sz w:val="20"/>
                <w:szCs w:val="20"/>
                <w:lang w:val="el-GR"/>
              </w:rPr>
              <w:t xml:space="preserve">Να παρέχει βαθμό ανάκτησης: &gt; 99.5% </w:t>
            </w:r>
          </w:p>
        </w:tc>
        <w:tc>
          <w:tcPr>
            <w:tcW w:w="1180" w:type="dxa"/>
            <w:vAlign w:val="center"/>
          </w:tcPr>
          <w:p w:rsidR="00DD31C8" w:rsidRPr="007257A1" w:rsidRDefault="00DD31C8" w:rsidP="00162AFB">
            <w:pPr>
              <w:spacing w:after="0"/>
              <w:jc w:val="center"/>
              <w:rPr>
                <w:sz w:val="20"/>
                <w:szCs w:val="20"/>
                <w:lang w:val="el-GR" w:eastAsia="zh-CN"/>
              </w:rPr>
            </w:pPr>
            <w:r w:rsidRPr="007257A1">
              <w:rPr>
                <w:sz w:val="20"/>
                <w:szCs w:val="20"/>
                <w:lang w:val="el-GR" w:eastAsia="zh-CN"/>
              </w:rPr>
              <w:t>ΝΑΙ</w:t>
            </w:r>
          </w:p>
        </w:tc>
        <w:tc>
          <w:tcPr>
            <w:tcW w:w="1259" w:type="dxa"/>
            <w:vAlign w:val="center"/>
          </w:tcPr>
          <w:p w:rsidR="00DD31C8" w:rsidRPr="007257A1" w:rsidRDefault="00DD31C8" w:rsidP="00162AFB">
            <w:pPr>
              <w:spacing w:after="0"/>
              <w:rPr>
                <w:sz w:val="20"/>
                <w:szCs w:val="20"/>
                <w:lang w:val="el-GR" w:eastAsia="zh-CN"/>
              </w:rPr>
            </w:pPr>
          </w:p>
        </w:tc>
        <w:tc>
          <w:tcPr>
            <w:tcW w:w="1525" w:type="dxa"/>
          </w:tcPr>
          <w:p w:rsidR="00DD31C8" w:rsidRPr="007257A1" w:rsidRDefault="00DD31C8" w:rsidP="00162AFB">
            <w:pPr>
              <w:spacing w:after="0"/>
              <w:rPr>
                <w:sz w:val="20"/>
                <w:szCs w:val="20"/>
                <w:lang w:val="el-GR" w:eastAsia="zh-CN"/>
              </w:rPr>
            </w:pPr>
          </w:p>
        </w:tc>
      </w:tr>
      <w:tr w:rsidR="00DD31C8" w:rsidRPr="007257A1" w:rsidTr="00162AFB">
        <w:trPr>
          <w:jc w:val="center"/>
        </w:trPr>
        <w:tc>
          <w:tcPr>
            <w:tcW w:w="673" w:type="dxa"/>
            <w:vAlign w:val="center"/>
          </w:tcPr>
          <w:p w:rsidR="00DD31C8" w:rsidRPr="007257A1" w:rsidRDefault="00DD31C8" w:rsidP="00162AFB">
            <w:pPr>
              <w:spacing w:after="0"/>
              <w:jc w:val="center"/>
              <w:rPr>
                <w:sz w:val="20"/>
                <w:szCs w:val="20"/>
              </w:rPr>
            </w:pPr>
            <w:r w:rsidRPr="007257A1">
              <w:rPr>
                <w:sz w:val="20"/>
                <w:szCs w:val="20"/>
              </w:rPr>
              <w:t>5.16</w:t>
            </w:r>
          </w:p>
        </w:tc>
        <w:tc>
          <w:tcPr>
            <w:tcW w:w="5218" w:type="dxa"/>
          </w:tcPr>
          <w:p w:rsidR="00DD31C8" w:rsidRPr="007257A1" w:rsidRDefault="00DD31C8" w:rsidP="00162AFB">
            <w:pPr>
              <w:spacing w:after="0"/>
              <w:rPr>
                <w:sz w:val="20"/>
                <w:szCs w:val="20"/>
              </w:rPr>
            </w:pPr>
            <w:r w:rsidRPr="007257A1">
              <w:rPr>
                <w:sz w:val="20"/>
                <w:szCs w:val="20"/>
              </w:rPr>
              <w:t xml:space="preserve">Όρια ανίχνευσης: &gt; 0.1 mg αζώτου. </w:t>
            </w:r>
          </w:p>
        </w:tc>
        <w:tc>
          <w:tcPr>
            <w:tcW w:w="1180" w:type="dxa"/>
            <w:vAlign w:val="center"/>
          </w:tcPr>
          <w:p w:rsidR="00DD31C8" w:rsidRPr="007257A1" w:rsidRDefault="00DD31C8" w:rsidP="00162AFB">
            <w:pPr>
              <w:spacing w:after="0"/>
              <w:jc w:val="center"/>
              <w:rPr>
                <w:sz w:val="20"/>
                <w:szCs w:val="20"/>
                <w:lang w:val="el-GR" w:eastAsia="zh-CN"/>
              </w:rPr>
            </w:pPr>
            <w:r w:rsidRPr="007257A1">
              <w:rPr>
                <w:sz w:val="20"/>
                <w:szCs w:val="20"/>
                <w:lang w:val="el-GR" w:eastAsia="zh-CN"/>
              </w:rPr>
              <w:t>ΝΑΙ</w:t>
            </w:r>
          </w:p>
        </w:tc>
        <w:tc>
          <w:tcPr>
            <w:tcW w:w="1259" w:type="dxa"/>
            <w:vAlign w:val="center"/>
          </w:tcPr>
          <w:p w:rsidR="00DD31C8" w:rsidRPr="007257A1" w:rsidRDefault="00DD31C8" w:rsidP="00162AFB">
            <w:pPr>
              <w:spacing w:after="0"/>
              <w:rPr>
                <w:sz w:val="20"/>
                <w:szCs w:val="20"/>
                <w:lang w:val="el-GR" w:eastAsia="zh-CN"/>
              </w:rPr>
            </w:pPr>
          </w:p>
        </w:tc>
        <w:tc>
          <w:tcPr>
            <w:tcW w:w="1525" w:type="dxa"/>
          </w:tcPr>
          <w:p w:rsidR="00DD31C8" w:rsidRPr="007257A1" w:rsidRDefault="00DD31C8" w:rsidP="00162AFB">
            <w:pPr>
              <w:spacing w:after="0"/>
              <w:rPr>
                <w:sz w:val="20"/>
                <w:szCs w:val="20"/>
                <w:lang w:val="el-GR" w:eastAsia="zh-CN"/>
              </w:rPr>
            </w:pPr>
          </w:p>
        </w:tc>
      </w:tr>
      <w:tr w:rsidR="00DD31C8" w:rsidRPr="007257A1" w:rsidTr="00162AFB">
        <w:trPr>
          <w:jc w:val="center"/>
        </w:trPr>
        <w:tc>
          <w:tcPr>
            <w:tcW w:w="673" w:type="dxa"/>
            <w:vAlign w:val="center"/>
          </w:tcPr>
          <w:p w:rsidR="00DD31C8" w:rsidRPr="007257A1" w:rsidRDefault="00DD31C8" w:rsidP="00162AFB">
            <w:pPr>
              <w:spacing w:after="0"/>
              <w:jc w:val="center"/>
              <w:rPr>
                <w:sz w:val="20"/>
                <w:szCs w:val="20"/>
              </w:rPr>
            </w:pPr>
            <w:r w:rsidRPr="007257A1">
              <w:rPr>
                <w:sz w:val="20"/>
                <w:szCs w:val="20"/>
              </w:rPr>
              <w:t>5.17</w:t>
            </w:r>
          </w:p>
        </w:tc>
        <w:tc>
          <w:tcPr>
            <w:tcW w:w="5218" w:type="dxa"/>
          </w:tcPr>
          <w:p w:rsidR="00DD31C8" w:rsidRPr="007257A1" w:rsidRDefault="00DD31C8" w:rsidP="00162AFB">
            <w:pPr>
              <w:spacing w:after="0"/>
              <w:rPr>
                <w:sz w:val="20"/>
                <w:szCs w:val="20"/>
                <w:lang w:val="el-GR"/>
              </w:rPr>
            </w:pPr>
            <w:r w:rsidRPr="007257A1">
              <w:rPr>
                <w:sz w:val="20"/>
                <w:szCs w:val="20"/>
              </w:rPr>
              <w:t>N</w:t>
            </w:r>
            <w:r w:rsidRPr="007257A1">
              <w:rPr>
                <w:sz w:val="20"/>
                <w:szCs w:val="20"/>
                <w:lang w:val="el-GR"/>
              </w:rPr>
              <w:t>α δύναται να λειτουργεί με μικρή κατανάλωση ύδατος ψύξεως, σε ροή 1</w:t>
            </w:r>
            <w:r w:rsidRPr="007257A1">
              <w:rPr>
                <w:sz w:val="20"/>
                <w:szCs w:val="20"/>
                <w:lang w:val="en-US"/>
              </w:rPr>
              <w:t>L</w:t>
            </w:r>
            <w:r w:rsidRPr="007257A1">
              <w:rPr>
                <w:sz w:val="20"/>
                <w:szCs w:val="20"/>
                <w:lang w:val="el-GR"/>
              </w:rPr>
              <w:t>/</w:t>
            </w:r>
            <w:r w:rsidRPr="007257A1">
              <w:rPr>
                <w:sz w:val="20"/>
                <w:szCs w:val="20"/>
                <w:lang w:val="en-US"/>
              </w:rPr>
              <w:t>min</w:t>
            </w:r>
            <w:r w:rsidRPr="007257A1">
              <w:rPr>
                <w:sz w:val="20"/>
                <w:szCs w:val="20"/>
                <w:lang w:val="el-GR"/>
              </w:rPr>
              <w:t xml:space="preserve"> ή λιγότερο.</w:t>
            </w:r>
          </w:p>
        </w:tc>
        <w:tc>
          <w:tcPr>
            <w:tcW w:w="1180" w:type="dxa"/>
            <w:vAlign w:val="center"/>
          </w:tcPr>
          <w:p w:rsidR="00DD31C8" w:rsidRPr="007257A1" w:rsidRDefault="00DD31C8" w:rsidP="00162AFB">
            <w:pPr>
              <w:spacing w:after="0"/>
              <w:jc w:val="center"/>
              <w:rPr>
                <w:sz w:val="20"/>
                <w:szCs w:val="20"/>
                <w:lang w:val="el-GR" w:eastAsia="zh-CN"/>
              </w:rPr>
            </w:pPr>
            <w:r w:rsidRPr="007257A1">
              <w:rPr>
                <w:sz w:val="20"/>
                <w:szCs w:val="20"/>
                <w:lang w:val="el-GR" w:eastAsia="zh-CN"/>
              </w:rPr>
              <w:t>ΝΑΙ</w:t>
            </w:r>
          </w:p>
        </w:tc>
        <w:tc>
          <w:tcPr>
            <w:tcW w:w="1259" w:type="dxa"/>
            <w:vAlign w:val="center"/>
          </w:tcPr>
          <w:p w:rsidR="00DD31C8" w:rsidRPr="007257A1" w:rsidRDefault="00DD31C8" w:rsidP="00162AFB">
            <w:pPr>
              <w:spacing w:after="0"/>
              <w:rPr>
                <w:sz w:val="20"/>
                <w:szCs w:val="20"/>
                <w:lang w:val="el-GR" w:eastAsia="zh-CN"/>
              </w:rPr>
            </w:pPr>
          </w:p>
        </w:tc>
        <w:tc>
          <w:tcPr>
            <w:tcW w:w="1525" w:type="dxa"/>
          </w:tcPr>
          <w:p w:rsidR="00DD31C8" w:rsidRPr="007257A1" w:rsidRDefault="00DD31C8" w:rsidP="00162AFB">
            <w:pPr>
              <w:spacing w:after="0"/>
              <w:rPr>
                <w:sz w:val="20"/>
                <w:szCs w:val="20"/>
                <w:lang w:val="el-GR" w:eastAsia="zh-CN"/>
              </w:rPr>
            </w:pPr>
          </w:p>
        </w:tc>
      </w:tr>
      <w:tr w:rsidR="00DD31C8" w:rsidRPr="007257A1" w:rsidTr="00162AFB">
        <w:trPr>
          <w:jc w:val="center"/>
        </w:trPr>
        <w:tc>
          <w:tcPr>
            <w:tcW w:w="673" w:type="dxa"/>
            <w:vAlign w:val="center"/>
          </w:tcPr>
          <w:p w:rsidR="00DD31C8" w:rsidRPr="007257A1" w:rsidRDefault="00DD31C8" w:rsidP="00162AFB">
            <w:pPr>
              <w:spacing w:after="0"/>
              <w:jc w:val="center"/>
              <w:rPr>
                <w:sz w:val="20"/>
                <w:szCs w:val="20"/>
              </w:rPr>
            </w:pPr>
            <w:r w:rsidRPr="007257A1">
              <w:rPr>
                <w:sz w:val="20"/>
                <w:szCs w:val="20"/>
              </w:rPr>
              <w:t>5.18</w:t>
            </w:r>
          </w:p>
        </w:tc>
        <w:tc>
          <w:tcPr>
            <w:tcW w:w="5218" w:type="dxa"/>
          </w:tcPr>
          <w:p w:rsidR="00DD31C8" w:rsidRPr="007257A1" w:rsidRDefault="00DD31C8" w:rsidP="00162AFB">
            <w:pPr>
              <w:spacing w:after="0"/>
              <w:rPr>
                <w:sz w:val="20"/>
                <w:szCs w:val="20"/>
                <w:lang w:val="el-GR"/>
              </w:rPr>
            </w:pPr>
            <w:r w:rsidRPr="007257A1">
              <w:rPr>
                <w:sz w:val="20"/>
                <w:szCs w:val="20"/>
                <w:lang w:val="el-GR"/>
              </w:rPr>
              <w:t>Να διαθέτει προγραμματιζόμενες (αυτόματες) λειτουργίες:</w:t>
            </w:r>
          </w:p>
          <w:p w:rsidR="00DD31C8" w:rsidRPr="007257A1" w:rsidRDefault="00DD31C8" w:rsidP="00162AFB">
            <w:pPr>
              <w:spacing w:after="0"/>
              <w:rPr>
                <w:sz w:val="20"/>
                <w:szCs w:val="20"/>
                <w:lang w:val="el-GR"/>
              </w:rPr>
            </w:pPr>
            <w:r w:rsidRPr="007257A1">
              <w:rPr>
                <w:sz w:val="20"/>
                <w:szCs w:val="20"/>
              </w:rPr>
              <w:t>I</w:t>
            </w:r>
            <w:r>
              <w:rPr>
                <w:sz w:val="20"/>
                <w:szCs w:val="20"/>
                <w:lang w:val="el-GR"/>
              </w:rPr>
              <w:t xml:space="preserve">.  </w:t>
            </w:r>
            <w:r w:rsidRPr="007257A1">
              <w:rPr>
                <w:sz w:val="20"/>
                <w:szCs w:val="20"/>
                <w:lang w:val="el-GR"/>
              </w:rPr>
              <w:t xml:space="preserve">Αραίωση δείγματος με νερό: 0-200 </w:t>
            </w:r>
            <w:r w:rsidRPr="007257A1">
              <w:rPr>
                <w:sz w:val="20"/>
                <w:szCs w:val="20"/>
              </w:rPr>
              <w:t>ml</w:t>
            </w:r>
          </w:p>
          <w:p w:rsidR="00DD31C8" w:rsidRPr="007257A1" w:rsidRDefault="00DD31C8" w:rsidP="00162AFB">
            <w:pPr>
              <w:spacing w:after="0"/>
              <w:rPr>
                <w:sz w:val="20"/>
                <w:szCs w:val="20"/>
                <w:lang w:val="el-GR"/>
              </w:rPr>
            </w:pPr>
            <w:r w:rsidRPr="007257A1">
              <w:rPr>
                <w:sz w:val="20"/>
                <w:szCs w:val="20"/>
              </w:rPr>
              <w:t>II</w:t>
            </w:r>
            <w:r w:rsidRPr="007257A1">
              <w:rPr>
                <w:sz w:val="20"/>
                <w:szCs w:val="20"/>
                <w:lang w:val="el-GR"/>
              </w:rPr>
              <w:t>.</w:t>
            </w:r>
            <w:r>
              <w:rPr>
                <w:sz w:val="20"/>
                <w:szCs w:val="20"/>
                <w:lang w:val="el-GR"/>
              </w:rPr>
              <w:t xml:space="preserve"> </w:t>
            </w:r>
            <w:r w:rsidRPr="007257A1">
              <w:rPr>
                <w:sz w:val="20"/>
                <w:szCs w:val="20"/>
                <w:lang w:val="el-GR"/>
              </w:rPr>
              <w:t xml:space="preserve">Προσθήκη υδροξειδίου του νατρίου: 0-150 </w:t>
            </w:r>
            <w:r w:rsidRPr="007257A1">
              <w:rPr>
                <w:sz w:val="20"/>
                <w:szCs w:val="20"/>
              </w:rPr>
              <w:t>ml</w:t>
            </w:r>
          </w:p>
          <w:p w:rsidR="00DD31C8" w:rsidRPr="007257A1" w:rsidRDefault="00DD31C8" w:rsidP="00162AFB">
            <w:pPr>
              <w:spacing w:after="0"/>
              <w:rPr>
                <w:sz w:val="20"/>
                <w:szCs w:val="20"/>
                <w:lang w:val="el-GR"/>
              </w:rPr>
            </w:pPr>
            <w:r w:rsidRPr="007257A1">
              <w:rPr>
                <w:sz w:val="20"/>
                <w:szCs w:val="20"/>
              </w:rPr>
              <w:t>III</w:t>
            </w:r>
            <w:r w:rsidRPr="007257A1">
              <w:rPr>
                <w:sz w:val="20"/>
                <w:szCs w:val="20"/>
                <w:lang w:val="el-GR"/>
              </w:rPr>
              <w:t xml:space="preserve">.Προσθήκη βορικού οξέος: 0-100 </w:t>
            </w:r>
            <w:r w:rsidRPr="007257A1">
              <w:rPr>
                <w:sz w:val="20"/>
                <w:szCs w:val="20"/>
              </w:rPr>
              <w:t>ml</w:t>
            </w:r>
          </w:p>
          <w:p w:rsidR="00DD31C8" w:rsidRPr="007257A1" w:rsidRDefault="00DD31C8" w:rsidP="00162AFB">
            <w:pPr>
              <w:spacing w:after="0"/>
              <w:rPr>
                <w:sz w:val="20"/>
                <w:szCs w:val="20"/>
                <w:lang w:val="el-GR"/>
              </w:rPr>
            </w:pPr>
            <w:r w:rsidRPr="007257A1">
              <w:rPr>
                <w:sz w:val="20"/>
                <w:szCs w:val="20"/>
              </w:rPr>
              <w:t>IV</w:t>
            </w:r>
            <w:r w:rsidRPr="007257A1">
              <w:rPr>
                <w:sz w:val="20"/>
                <w:szCs w:val="20"/>
                <w:lang w:val="el-GR"/>
              </w:rPr>
              <w:t>.Χρονική διάρκεια απόσταξης.</w:t>
            </w:r>
          </w:p>
          <w:p w:rsidR="00DD31C8" w:rsidRPr="007257A1" w:rsidRDefault="00DD31C8" w:rsidP="00162AFB">
            <w:pPr>
              <w:spacing w:after="0"/>
              <w:rPr>
                <w:sz w:val="20"/>
                <w:szCs w:val="20"/>
                <w:lang w:val="el-GR"/>
              </w:rPr>
            </w:pPr>
            <w:r w:rsidRPr="007257A1">
              <w:rPr>
                <w:sz w:val="20"/>
                <w:szCs w:val="20"/>
              </w:rPr>
              <w:t>V</w:t>
            </w:r>
            <w:r w:rsidRPr="007257A1">
              <w:rPr>
                <w:sz w:val="20"/>
                <w:szCs w:val="20"/>
                <w:lang w:val="el-GR"/>
              </w:rPr>
              <w:t>.</w:t>
            </w:r>
            <w:r>
              <w:rPr>
                <w:sz w:val="20"/>
                <w:szCs w:val="20"/>
                <w:lang w:val="el-GR"/>
              </w:rPr>
              <w:t xml:space="preserve"> </w:t>
            </w:r>
            <w:r w:rsidRPr="007257A1">
              <w:rPr>
                <w:sz w:val="20"/>
                <w:szCs w:val="20"/>
                <w:lang w:val="el-GR"/>
              </w:rPr>
              <w:t xml:space="preserve">Χρόνος υστέρησης: 0-99 </w:t>
            </w:r>
            <w:r w:rsidRPr="007257A1">
              <w:rPr>
                <w:sz w:val="20"/>
                <w:szCs w:val="20"/>
              </w:rPr>
              <w:t>min</w:t>
            </w:r>
          </w:p>
          <w:p w:rsidR="00DD31C8" w:rsidRPr="007257A1" w:rsidRDefault="00DD31C8" w:rsidP="00162AFB">
            <w:pPr>
              <w:spacing w:after="0"/>
              <w:rPr>
                <w:sz w:val="20"/>
                <w:szCs w:val="20"/>
                <w:lang w:val="el-GR"/>
              </w:rPr>
            </w:pPr>
            <w:r w:rsidRPr="007257A1">
              <w:rPr>
                <w:sz w:val="20"/>
                <w:szCs w:val="20"/>
              </w:rPr>
              <w:t>VI</w:t>
            </w:r>
            <w:r w:rsidRPr="007257A1">
              <w:rPr>
                <w:sz w:val="20"/>
                <w:szCs w:val="20"/>
                <w:lang w:val="el-GR"/>
              </w:rPr>
              <w:t>.Ρυθμός ροής ατμού: 10-100%</w:t>
            </w:r>
          </w:p>
        </w:tc>
        <w:tc>
          <w:tcPr>
            <w:tcW w:w="1180" w:type="dxa"/>
            <w:vAlign w:val="center"/>
          </w:tcPr>
          <w:p w:rsidR="00DD31C8" w:rsidRPr="007257A1" w:rsidRDefault="00DD31C8" w:rsidP="00162AFB">
            <w:pPr>
              <w:spacing w:after="0"/>
              <w:jc w:val="center"/>
              <w:rPr>
                <w:sz w:val="20"/>
                <w:szCs w:val="20"/>
                <w:lang w:val="el-GR" w:eastAsia="zh-CN"/>
              </w:rPr>
            </w:pPr>
            <w:r w:rsidRPr="007257A1">
              <w:rPr>
                <w:sz w:val="20"/>
                <w:szCs w:val="20"/>
                <w:lang w:val="el-GR" w:eastAsia="zh-CN"/>
              </w:rPr>
              <w:t>ΝΑΙ</w:t>
            </w:r>
          </w:p>
        </w:tc>
        <w:tc>
          <w:tcPr>
            <w:tcW w:w="1259" w:type="dxa"/>
            <w:vAlign w:val="center"/>
          </w:tcPr>
          <w:p w:rsidR="00DD31C8" w:rsidRPr="007257A1" w:rsidRDefault="00DD31C8" w:rsidP="00162AFB">
            <w:pPr>
              <w:spacing w:after="0"/>
              <w:rPr>
                <w:sz w:val="20"/>
                <w:szCs w:val="20"/>
                <w:lang w:val="el-GR" w:eastAsia="zh-CN"/>
              </w:rPr>
            </w:pPr>
          </w:p>
        </w:tc>
        <w:tc>
          <w:tcPr>
            <w:tcW w:w="1525" w:type="dxa"/>
          </w:tcPr>
          <w:p w:rsidR="00DD31C8" w:rsidRPr="007257A1" w:rsidRDefault="00DD31C8" w:rsidP="00162AFB">
            <w:pPr>
              <w:spacing w:after="0"/>
              <w:rPr>
                <w:sz w:val="20"/>
                <w:szCs w:val="20"/>
                <w:lang w:val="el-GR" w:eastAsia="zh-CN"/>
              </w:rPr>
            </w:pPr>
          </w:p>
        </w:tc>
      </w:tr>
      <w:tr w:rsidR="00DD31C8" w:rsidRPr="007257A1" w:rsidTr="00162AFB">
        <w:trPr>
          <w:jc w:val="center"/>
        </w:trPr>
        <w:tc>
          <w:tcPr>
            <w:tcW w:w="673" w:type="dxa"/>
            <w:vAlign w:val="center"/>
          </w:tcPr>
          <w:p w:rsidR="00DD31C8" w:rsidRPr="007257A1" w:rsidRDefault="00DD31C8" w:rsidP="00162AFB">
            <w:pPr>
              <w:spacing w:after="0"/>
              <w:jc w:val="center"/>
              <w:rPr>
                <w:sz w:val="20"/>
                <w:szCs w:val="20"/>
              </w:rPr>
            </w:pPr>
          </w:p>
        </w:tc>
        <w:tc>
          <w:tcPr>
            <w:tcW w:w="5218" w:type="dxa"/>
          </w:tcPr>
          <w:p w:rsidR="00DD31C8" w:rsidRPr="007257A1" w:rsidRDefault="00DD31C8" w:rsidP="00162AFB">
            <w:pPr>
              <w:spacing w:after="0"/>
              <w:rPr>
                <w:sz w:val="20"/>
                <w:szCs w:val="20"/>
                <w:lang w:val="el-GR"/>
              </w:rPr>
            </w:pPr>
            <w:r w:rsidRPr="007257A1">
              <w:rPr>
                <w:sz w:val="20"/>
                <w:szCs w:val="20"/>
                <w:lang w:val="el-GR"/>
              </w:rPr>
              <w:t>Να συνοδεύεται από:</w:t>
            </w:r>
          </w:p>
        </w:tc>
        <w:tc>
          <w:tcPr>
            <w:tcW w:w="1180" w:type="dxa"/>
            <w:vAlign w:val="center"/>
          </w:tcPr>
          <w:p w:rsidR="00DD31C8" w:rsidRPr="007257A1" w:rsidRDefault="00DD31C8" w:rsidP="00162AFB">
            <w:pPr>
              <w:spacing w:after="0"/>
              <w:jc w:val="center"/>
              <w:rPr>
                <w:sz w:val="20"/>
                <w:szCs w:val="20"/>
                <w:lang w:val="el-GR" w:eastAsia="zh-CN"/>
              </w:rPr>
            </w:pPr>
          </w:p>
        </w:tc>
        <w:tc>
          <w:tcPr>
            <w:tcW w:w="1259" w:type="dxa"/>
            <w:vAlign w:val="center"/>
          </w:tcPr>
          <w:p w:rsidR="00DD31C8" w:rsidRPr="007257A1" w:rsidRDefault="00DD31C8" w:rsidP="00162AFB">
            <w:pPr>
              <w:spacing w:after="0"/>
              <w:rPr>
                <w:sz w:val="20"/>
                <w:szCs w:val="20"/>
                <w:lang w:val="el-GR" w:eastAsia="zh-CN"/>
              </w:rPr>
            </w:pPr>
          </w:p>
        </w:tc>
        <w:tc>
          <w:tcPr>
            <w:tcW w:w="1525" w:type="dxa"/>
          </w:tcPr>
          <w:p w:rsidR="00DD31C8" w:rsidRPr="007257A1" w:rsidRDefault="00DD31C8" w:rsidP="00162AFB">
            <w:pPr>
              <w:spacing w:after="0"/>
              <w:rPr>
                <w:sz w:val="20"/>
                <w:szCs w:val="20"/>
                <w:lang w:val="el-GR" w:eastAsia="zh-CN"/>
              </w:rPr>
            </w:pPr>
          </w:p>
        </w:tc>
      </w:tr>
      <w:tr w:rsidR="00DD31C8" w:rsidRPr="007257A1" w:rsidTr="00162AFB">
        <w:trPr>
          <w:jc w:val="center"/>
        </w:trPr>
        <w:tc>
          <w:tcPr>
            <w:tcW w:w="673" w:type="dxa"/>
            <w:vAlign w:val="center"/>
          </w:tcPr>
          <w:p w:rsidR="00DD31C8" w:rsidRPr="007257A1" w:rsidRDefault="00DD31C8" w:rsidP="00162AFB">
            <w:pPr>
              <w:jc w:val="center"/>
              <w:rPr>
                <w:sz w:val="20"/>
                <w:szCs w:val="20"/>
              </w:rPr>
            </w:pPr>
            <w:r w:rsidRPr="007257A1">
              <w:rPr>
                <w:sz w:val="20"/>
                <w:szCs w:val="20"/>
              </w:rPr>
              <w:t>5.19</w:t>
            </w:r>
          </w:p>
        </w:tc>
        <w:tc>
          <w:tcPr>
            <w:tcW w:w="5218" w:type="dxa"/>
          </w:tcPr>
          <w:p w:rsidR="00DD31C8" w:rsidRPr="007257A1" w:rsidRDefault="00DD31C8" w:rsidP="00162AFB">
            <w:pPr>
              <w:spacing w:after="0"/>
              <w:rPr>
                <w:sz w:val="20"/>
                <w:szCs w:val="20"/>
                <w:lang w:val="el-GR"/>
              </w:rPr>
            </w:pPr>
            <w:r w:rsidRPr="007257A1">
              <w:rPr>
                <w:sz w:val="20"/>
                <w:szCs w:val="20"/>
                <w:lang w:val="el-GR"/>
              </w:rPr>
              <w:t xml:space="preserve">Δοκιμαστικό σωλήνα διαστάσεων 42 </w:t>
            </w:r>
            <w:r w:rsidRPr="007257A1">
              <w:rPr>
                <w:sz w:val="20"/>
                <w:szCs w:val="20"/>
              </w:rPr>
              <w:t>x</w:t>
            </w:r>
            <w:r w:rsidRPr="007257A1">
              <w:rPr>
                <w:sz w:val="20"/>
                <w:szCs w:val="20"/>
                <w:lang w:val="el-GR"/>
              </w:rPr>
              <w:t xml:space="preserve"> 300 </w:t>
            </w:r>
            <w:r w:rsidRPr="007257A1">
              <w:rPr>
                <w:sz w:val="20"/>
                <w:szCs w:val="20"/>
              </w:rPr>
              <w:t>mm</w:t>
            </w:r>
            <w:r w:rsidRPr="007257A1">
              <w:rPr>
                <w:sz w:val="20"/>
                <w:szCs w:val="20"/>
                <w:lang w:val="el-GR"/>
              </w:rPr>
              <w:t xml:space="preserve">, μία φιάλη συλλογής 250 </w:t>
            </w:r>
            <w:r w:rsidRPr="007257A1">
              <w:rPr>
                <w:sz w:val="20"/>
                <w:szCs w:val="20"/>
              </w:rPr>
              <w:t>ml</w:t>
            </w:r>
            <w:r w:rsidRPr="007257A1">
              <w:rPr>
                <w:sz w:val="20"/>
                <w:szCs w:val="20"/>
                <w:lang w:val="el-GR"/>
              </w:rPr>
              <w:t>, σετ σωλήνων, λαβίδα συγκράτησης δοκιμαστικών σωλήνων και σωλήνα σύνδεσης με παροχή νερού.</w:t>
            </w:r>
          </w:p>
        </w:tc>
        <w:tc>
          <w:tcPr>
            <w:tcW w:w="1180" w:type="dxa"/>
          </w:tcPr>
          <w:p w:rsidR="00DD31C8" w:rsidRPr="007257A1" w:rsidRDefault="00DD31C8" w:rsidP="00162AFB">
            <w:pPr>
              <w:jc w:val="center"/>
            </w:pPr>
            <w:r w:rsidRPr="007257A1">
              <w:t>ΝΑΙ</w:t>
            </w:r>
          </w:p>
        </w:tc>
        <w:tc>
          <w:tcPr>
            <w:tcW w:w="1259" w:type="dxa"/>
            <w:vAlign w:val="center"/>
          </w:tcPr>
          <w:p w:rsidR="00DD31C8" w:rsidRPr="007257A1" w:rsidRDefault="00DD31C8" w:rsidP="00162AFB">
            <w:pPr>
              <w:spacing w:after="0"/>
              <w:rPr>
                <w:sz w:val="20"/>
                <w:szCs w:val="20"/>
                <w:lang w:val="el-GR" w:eastAsia="zh-CN"/>
              </w:rPr>
            </w:pPr>
          </w:p>
        </w:tc>
        <w:tc>
          <w:tcPr>
            <w:tcW w:w="1525" w:type="dxa"/>
          </w:tcPr>
          <w:p w:rsidR="00DD31C8" w:rsidRPr="007257A1"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7257A1" w:rsidRDefault="00DD31C8" w:rsidP="00162AFB">
            <w:pPr>
              <w:jc w:val="center"/>
              <w:rPr>
                <w:sz w:val="20"/>
                <w:szCs w:val="20"/>
                <w:lang w:val="el-GR"/>
              </w:rPr>
            </w:pPr>
            <w:r w:rsidRPr="007257A1">
              <w:rPr>
                <w:sz w:val="20"/>
                <w:szCs w:val="20"/>
                <w:lang w:val="el-GR"/>
              </w:rPr>
              <w:t>5.20</w:t>
            </w:r>
          </w:p>
        </w:tc>
        <w:tc>
          <w:tcPr>
            <w:tcW w:w="5218" w:type="dxa"/>
          </w:tcPr>
          <w:p w:rsidR="00DD31C8" w:rsidRPr="007257A1" w:rsidRDefault="00DD31C8" w:rsidP="00162AFB">
            <w:pPr>
              <w:spacing w:after="0"/>
              <w:rPr>
                <w:bCs/>
                <w:sz w:val="20"/>
                <w:szCs w:val="20"/>
                <w:lang w:val="el-GR"/>
              </w:rPr>
            </w:pPr>
            <w:r w:rsidRPr="007257A1">
              <w:rPr>
                <w:sz w:val="20"/>
                <w:szCs w:val="20"/>
                <w:lang w:val="el-GR"/>
              </w:rPr>
              <w:t xml:space="preserve">Κάθετη ηλεκτροφόρηση για ταυτόχρονο τρέξιμο 2 τουλάχιστον </w:t>
            </w:r>
            <w:r w:rsidRPr="007257A1">
              <w:rPr>
                <w:sz w:val="20"/>
                <w:szCs w:val="20"/>
                <w:lang w:val="en-US"/>
              </w:rPr>
              <w:t>gel</w:t>
            </w:r>
            <w:r w:rsidRPr="007257A1">
              <w:rPr>
                <w:sz w:val="20"/>
                <w:szCs w:val="20"/>
                <w:lang w:val="el-GR"/>
              </w:rPr>
              <w:t xml:space="preserve"> (και μελλοντικά 4), πάχους </w:t>
            </w:r>
            <w:r w:rsidRPr="007257A1">
              <w:rPr>
                <w:sz w:val="20"/>
                <w:szCs w:val="20"/>
                <w:lang w:val="en-US"/>
              </w:rPr>
              <w:t>gel</w:t>
            </w:r>
            <w:r w:rsidRPr="007257A1">
              <w:rPr>
                <w:sz w:val="20"/>
                <w:szCs w:val="20"/>
                <w:lang w:val="el-GR"/>
              </w:rPr>
              <w:t xml:space="preserve"> 0,75μμ, με ικανότητα τρεξίματος παρασκευασμένων και έτοιμων </w:t>
            </w:r>
            <w:r w:rsidRPr="007257A1">
              <w:rPr>
                <w:sz w:val="20"/>
                <w:szCs w:val="20"/>
                <w:lang w:val="en-US"/>
              </w:rPr>
              <w:t>gel</w:t>
            </w:r>
            <w:r w:rsidRPr="007257A1">
              <w:rPr>
                <w:sz w:val="20"/>
                <w:szCs w:val="20"/>
                <w:lang w:val="el-GR"/>
              </w:rPr>
              <w:t xml:space="preserve"> </w:t>
            </w:r>
            <w:r w:rsidRPr="007257A1">
              <w:rPr>
                <w:bCs/>
                <w:sz w:val="20"/>
                <w:szCs w:val="20"/>
                <w:lang w:val="el-GR"/>
              </w:rPr>
              <w:t xml:space="preserve">8,0 </w:t>
            </w:r>
            <w:r w:rsidRPr="007257A1">
              <w:rPr>
                <w:bCs/>
                <w:sz w:val="20"/>
                <w:szCs w:val="20"/>
              </w:rPr>
              <w:t>x</w:t>
            </w:r>
            <w:r w:rsidRPr="007257A1">
              <w:rPr>
                <w:bCs/>
                <w:sz w:val="20"/>
                <w:szCs w:val="20"/>
                <w:lang w:val="el-GR"/>
              </w:rPr>
              <w:t xml:space="preserve"> 7,3</w:t>
            </w:r>
            <w:r w:rsidRPr="007257A1">
              <w:rPr>
                <w:bCs/>
                <w:sz w:val="20"/>
                <w:szCs w:val="20"/>
              </w:rPr>
              <w:t>cm</w:t>
            </w:r>
            <w:r w:rsidRPr="007257A1">
              <w:rPr>
                <w:bCs/>
                <w:sz w:val="20"/>
                <w:szCs w:val="20"/>
                <w:lang w:val="el-GR"/>
              </w:rPr>
              <w:t xml:space="preserve">, ικανότητα χρήσης </w:t>
            </w:r>
            <w:r w:rsidRPr="007257A1">
              <w:rPr>
                <w:bCs/>
                <w:sz w:val="20"/>
                <w:szCs w:val="20"/>
                <w:lang w:val="en-US"/>
              </w:rPr>
              <w:t>IPG</w:t>
            </w:r>
            <w:r w:rsidRPr="007257A1">
              <w:rPr>
                <w:bCs/>
                <w:sz w:val="20"/>
                <w:szCs w:val="20"/>
                <w:lang w:val="el-GR"/>
              </w:rPr>
              <w:t xml:space="preserve"> </w:t>
            </w:r>
            <w:r w:rsidRPr="007257A1">
              <w:rPr>
                <w:bCs/>
                <w:sz w:val="20"/>
                <w:szCs w:val="20"/>
                <w:lang w:val="en-US"/>
              </w:rPr>
              <w:t>Wells</w:t>
            </w:r>
            <w:r w:rsidRPr="007257A1">
              <w:rPr>
                <w:bCs/>
                <w:sz w:val="20"/>
                <w:szCs w:val="20"/>
                <w:lang w:val="el-GR"/>
              </w:rPr>
              <w:t xml:space="preserve">, ηλεκτρόδια από πλατίνα, με ικανότητα διεξαγωγής </w:t>
            </w:r>
            <w:r w:rsidRPr="007257A1">
              <w:rPr>
                <w:bCs/>
                <w:sz w:val="20"/>
                <w:szCs w:val="20"/>
                <w:lang w:val="en-US"/>
              </w:rPr>
              <w:t>Western</w:t>
            </w:r>
            <w:r w:rsidRPr="007257A1">
              <w:rPr>
                <w:bCs/>
                <w:sz w:val="20"/>
                <w:szCs w:val="20"/>
                <w:lang w:val="el-GR"/>
              </w:rPr>
              <w:t xml:space="preserve"> </w:t>
            </w:r>
            <w:r w:rsidRPr="007257A1">
              <w:rPr>
                <w:bCs/>
                <w:sz w:val="20"/>
                <w:szCs w:val="20"/>
                <w:lang w:val="en-US"/>
              </w:rPr>
              <w:t>transfer</w:t>
            </w:r>
            <w:r w:rsidRPr="007257A1">
              <w:rPr>
                <w:bCs/>
                <w:sz w:val="20"/>
                <w:szCs w:val="20"/>
                <w:lang w:val="el-GR"/>
              </w:rPr>
              <w:t xml:space="preserve"> στο δοχείο της ηλεκτροφόρησης</w:t>
            </w:r>
            <w:r w:rsidRPr="007257A1">
              <w:rPr>
                <w:sz w:val="20"/>
                <w:szCs w:val="20"/>
                <w:lang w:val="el-GR"/>
              </w:rPr>
              <w:t xml:space="preserve">, με </w:t>
            </w:r>
            <w:r w:rsidRPr="007257A1">
              <w:rPr>
                <w:bCs/>
                <w:sz w:val="20"/>
                <w:szCs w:val="20"/>
                <w:lang w:val="el-GR"/>
              </w:rPr>
              <w:t xml:space="preserve">αναλώσιμα για προετοιμασία </w:t>
            </w:r>
            <w:r w:rsidRPr="007257A1">
              <w:rPr>
                <w:bCs/>
                <w:sz w:val="20"/>
                <w:szCs w:val="20"/>
              </w:rPr>
              <w:t>Stain</w:t>
            </w:r>
            <w:r w:rsidRPr="007257A1">
              <w:rPr>
                <w:bCs/>
                <w:sz w:val="20"/>
                <w:szCs w:val="20"/>
                <w:lang w:val="el-GR"/>
              </w:rPr>
              <w:t>-</w:t>
            </w:r>
            <w:r w:rsidRPr="007257A1">
              <w:rPr>
                <w:bCs/>
                <w:sz w:val="20"/>
                <w:szCs w:val="20"/>
              </w:rPr>
              <w:t>Free</w:t>
            </w:r>
            <w:r w:rsidRPr="007257A1">
              <w:rPr>
                <w:bCs/>
                <w:sz w:val="20"/>
                <w:szCs w:val="20"/>
                <w:lang w:val="el-GR"/>
              </w:rPr>
              <w:t xml:space="preserve"> πηκτών ακρυλαμιδίου του ίδιοι οίκου κατασκευής με τη συσκευή, οι Διαστάσεις να μην ξεπερνούν (Π</w:t>
            </w:r>
            <w:r w:rsidRPr="007257A1">
              <w:rPr>
                <w:bCs/>
                <w:sz w:val="20"/>
                <w:szCs w:val="20"/>
              </w:rPr>
              <w:t>x</w:t>
            </w:r>
            <w:r w:rsidRPr="007257A1">
              <w:rPr>
                <w:bCs/>
                <w:sz w:val="20"/>
                <w:szCs w:val="20"/>
                <w:lang w:val="el-GR"/>
              </w:rPr>
              <w:t>Μ</w:t>
            </w:r>
            <w:r w:rsidRPr="007257A1">
              <w:rPr>
                <w:bCs/>
                <w:sz w:val="20"/>
                <w:szCs w:val="20"/>
              </w:rPr>
              <w:t>x</w:t>
            </w:r>
            <w:r w:rsidRPr="007257A1">
              <w:rPr>
                <w:bCs/>
                <w:sz w:val="20"/>
                <w:szCs w:val="20"/>
                <w:lang w:val="el-GR"/>
              </w:rPr>
              <w:t>Υ): 13</w:t>
            </w:r>
            <w:r w:rsidRPr="007257A1">
              <w:rPr>
                <w:bCs/>
                <w:sz w:val="20"/>
                <w:szCs w:val="20"/>
              </w:rPr>
              <w:t>x</w:t>
            </w:r>
            <w:r w:rsidRPr="007257A1">
              <w:rPr>
                <w:bCs/>
                <w:sz w:val="20"/>
                <w:szCs w:val="20"/>
                <w:lang w:val="el-GR"/>
              </w:rPr>
              <w:t>18</w:t>
            </w:r>
            <w:r w:rsidRPr="007257A1">
              <w:rPr>
                <w:bCs/>
                <w:sz w:val="20"/>
                <w:szCs w:val="20"/>
              </w:rPr>
              <w:t>x</w:t>
            </w:r>
            <w:r w:rsidRPr="007257A1">
              <w:rPr>
                <w:bCs/>
                <w:sz w:val="20"/>
                <w:szCs w:val="20"/>
                <w:lang w:val="el-GR"/>
              </w:rPr>
              <w:t>20</w:t>
            </w:r>
            <w:r w:rsidRPr="007257A1">
              <w:rPr>
                <w:bCs/>
                <w:sz w:val="20"/>
                <w:szCs w:val="20"/>
              </w:rPr>
              <w:t>cm</w:t>
            </w:r>
          </w:p>
        </w:tc>
        <w:tc>
          <w:tcPr>
            <w:tcW w:w="1180" w:type="dxa"/>
          </w:tcPr>
          <w:p w:rsidR="00DD31C8" w:rsidRDefault="00DD31C8" w:rsidP="00162AFB">
            <w:pPr>
              <w:jc w:val="center"/>
            </w:pPr>
            <w:r w:rsidRPr="007257A1">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7257A1" w:rsidRDefault="00DD31C8" w:rsidP="00162AFB">
            <w:pPr>
              <w:jc w:val="center"/>
              <w:rPr>
                <w:sz w:val="20"/>
                <w:szCs w:val="20"/>
                <w:lang w:val="el-GR"/>
              </w:rPr>
            </w:pPr>
            <w:r w:rsidRPr="007257A1">
              <w:rPr>
                <w:sz w:val="20"/>
                <w:szCs w:val="20"/>
                <w:lang w:val="el-GR"/>
              </w:rPr>
              <w:t>5.21</w:t>
            </w:r>
          </w:p>
        </w:tc>
        <w:tc>
          <w:tcPr>
            <w:tcW w:w="5218" w:type="dxa"/>
          </w:tcPr>
          <w:p w:rsidR="00DD31C8" w:rsidRPr="007257A1" w:rsidRDefault="00DD31C8" w:rsidP="00162AFB">
            <w:pPr>
              <w:spacing w:after="0"/>
              <w:rPr>
                <w:sz w:val="20"/>
                <w:szCs w:val="20"/>
                <w:lang w:val="el-GR"/>
              </w:rPr>
            </w:pPr>
            <w:r w:rsidRPr="007257A1">
              <w:rPr>
                <w:sz w:val="20"/>
                <w:szCs w:val="20"/>
                <w:lang w:val="el-GR"/>
              </w:rPr>
              <w:t>Ο προμηθευτής να είναι εξουσιοδοτημένος από τον κατασκευαστικό οίκο του συστήματος για συμμετοχή του στο διαγωνισμό. Να επισυνάπτεται το σχετικό έγγραφο του κατασκευαστικού οίκου.</w:t>
            </w:r>
          </w:p>
        </w:tc>
        <w:tc>
          <w:tcPr>
            <w:tcW w:w="1180" w:type="dxa"/>
            <w:vAlign w:val="center"/>
          </w:tcPr>
          <w:p w:rsidR="00DD31C8" w:rsidRPr="008A1210" w:rsidRDefault="00DD31C8" w:rsidP="00162AFB">
            <w:pPr>
              <w:spacing w:after="0"/>
              <w:jc w:val="center"/>
              <w:rPr>
                <w:sz w:val="20"/>
                <w:szCs w:val="20"/>
                <w:lang w:val="el-GR" w:eastAsia="zh-CN"/>
              </w:rPr>
            </w:pPr>
            <w:r w:rsidRPr="007257A1">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tcPr>
          <w:p w:rsidR="00DD31C8" w:rsidRPr="00CD68C1" w:rsidRDefault="00DD31C8" w:rsidP="00162AFB">
            <w:pPr>
              <w:spacing w:after="0"/>
              <w:jc w:val="center"/>
              <w:rPr>
                <w:b/>
                <w:sz w:val="20"/>
                <w:szCs w:val="20"/>
              </w:rPr>
            </w:pPr>
            <w:r w:rsidRPr="00CD68C1">
              <w:rPr>
                <w:b/>
                <w:sz w:val="20"/>
                <w:szCs w:val="20"/>
              </w:rPr>
              <w:t>6.</w:t>
            </w:r>
          </w:p>
        </w:tc>
        <w:tc>
          <w:tcPr>
            <w:tcW w:w="5218" w:type="dxa"/>
          </w:tcPr>
          <w:p w:rsidR="00DD31C8" w:rsidRPr="00CD68C1" w:rsidRDefault="00DD31C8" w:rsidP="00162AFB">
            <w:pPr>
              <w:spacing w:after="0"/>
              <w:rPr>
                <w:b/>
                <w:sz w:val="20"/>
                <w:szCs w:val="20"/>
                <w:lang w:val="el-GR"/>
              </w:rPr>
            </w:pPr>
            <w:r w:rsidRPr="00CD68C1">
              <w:rPr>
                <w:b/>
                <w:sz w:val="20"/>
                <w:szCs w:val="20"/>
                <w:lang w:val="el-GR"/>
              </w:rPr>
              <w:t>Ειδικές Απαιτήσεις</w:t>
            </w:r>
          </w:p>
        </w:tc>
        <w:tc>
          <w:tcPr>
            <w:tcW w:w="1180" w:type="dxa"/>
            <w:vAlign w:val="center"/>
          </w:tcPr>
          <w:p w:rsidR="00DD31C8" w:rsidRPr="008A1210" w:rsidRDefault="00DD31C8" w:rsidP="00162AFB">
            <w:pPr>
              <w:spacing w:after="0"/>
              <w:jc w:val="center"/>
              <w:rPr>
                <w:sz w:val="20"/>
                <w:szCs w:val="20"/>
                <w:lang w:val="el-GR" w:eastAsia="zh-CN"/>
              </w:rPr>
            </w:pP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6.2</w:t>
            </w:r>
          </w:p>
        </w:tc>
        <w:tc>
          <w:tcPr>
            <w:tcW w:w="5218" w:type="dxa"/>
          </w:tcPr>
          <w:p w:rsidR="00DD31C8" w:rsidRPr="00CD68C1" w:rsidRDefault="00DD31C8" w:rsidP="00162AFB">
            <w:pPr>
              <w:spacing w:after="0"/>
              <w:rPr>
                <w:sz w:val="20"/>
                <w:szCs w:val="20"/>
                <w:lang w:val="el-GR"/>
              </w:rPr>
            </w:pPr>
            <w:r w:rsidRPr="00CD68C1">
              <w:rPr>
                <w:sz w:val="20"/>
                <w:szCs w:val="20"/>
                <w:lang w:val="el-GR"/>
              </w:rPr>
              <w:t>Να παραδοθεί πλήρες και έτοιμο για λειτουργία και να συνοδεύεται και από όλα τα προβλεπόμενα από τον κατασκευαστή μικροϋλικά εγκατάστασης και αρχικής λειτουργίας (στα 220</w:t>
            </w:r>
            <w:r w:rsidRPr="00CD68C1">
              <w:rPr>
                <w:sz w:val="20"/>
                <w:szCs w:val="20"/>
              </w:rPr>
              <w:t>V</w:t>
            </w:r>
            <w:r w:rsidRPr="00CD68C1">
              <w:rPr>
                <w:sz w:val="20"/>
                <w:szCs w:val="20"/>
                <w:lang w:val="el-GR"/>
              </w:rPr>
              <w:t xml:space="preserve"> / 50</w:t>
            </w:r>
            <w:r w:rsidRPr="00CD68C1">
              <w:rPr>
                <w:sz w:val="20"/>
                <w:szCs w:val="20"/>
              </w:rPr>
              <w:t>Hz</w:t>
            </w:r>
            <w:r w:rsidRPr="00CD68C1">
              <w:rPr>
                <w:sz w:val="20"/>
                <w:szCs w:val="20"/>
                <w:lang w:val="el-GR"/>
              </w:rPr>
              <w:t xml:space="preserve">) </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6.3</w:t>
            </w:r>
          </w:p>
        </w:tc>
        <w:tc>
          <w:tcPr>
            <w:tcW w:w="5218" w:type="dxa"/>
          </w:tcPr>
          <w:p w:rsidR="00DD31C8" w:rsidRPr="00CD68C1" w:rsidRDefault="00DD31C8" w:rsidP="00162AFB">
            <w:pPr>
              <w:spacing w:after="0"/>
              <w:rPr>
                <w:sz w:val="20"/>
                <w:szCs w:val="20"/>
                <w:lang w:val="el-GR"/>
              </w:rPr>
            </w:pPr>
            <w:r w:rsidRPr="00CD68C1">
              <w:rPr>
                <w:sz w:val="20"/>
                <w:szCs w:val="20"/>
                <w:lang w:val="el-GR"/>
              </w:rPr>
              <w:t>Ο προμηθευτής υποχρεούται να εγκαταστήσει το σύστημα σύμφωνα με τις οδηγίες του κατασκευαστή</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r w:rsidR="00DD31C8" w:rsidRPr="008A1210" w:rsidTr="00162AFB">
        <w:trPr>
          <w:jc w:val="center"/>
        </w:trPr>
        <w:tc>
          <w:tcPr>
            <w:tcW w:w="673" w:type="dxa"/>
            <w:vAlign w:val="center"/>
          </w:tcPr>
          <w:p w:rsidR="00DD31C8" w:rsidRPr="00CD68C1" w:rsidRDefault="00DD31C8" w:rsidP="00162AFB">
            <w:pPr>
              <w:spacing w:after="0"/>
              <w:jc w:val="center"/>
              <w:rPr>
                <w:sz w:val="20"/>
                <w:szCs w:val="20"/>
              </w:rPr>
            </w:pPr>
            <w:r w:rsidRPr="00CD68C1">
              <w:rPr>
                <w:sz w:val="20"/>
                <w:szCs w:val="20"/>
              </w:rPr>
              <w:t>6.6</w:t>
            </w:r>
          </w:p>
        </w:tc>
        <w:tc>
          <w:tcPr>
            <w:tcW w:w="5218" w:type="dxa"/>
          </w:tcPr>
          <w:p w:rsidR="00DD31C8" w:rsidRPr="00CD68C1" w:rsidRDefault="00DD31C8" w:rsidP="00162AFB">
            <w:pPr>
              <w:spacing w:after="0"/>
              <w:rPr>
                <w:sz w:val="20"/>
                <w:szCs w:val="20"/>
                <w:lang w:val="el-GR"/>
              </w:rPr>
            </w:pPr>
            <w:r w:rsidRPr="00CD68C1">
              <w:rPr>
                <w:sz w:val="20"/>
                <w:szCs w:val="20"/>
                <w:lang w:val="el-GR"/>
              </w:rPr>
              <w:t>Μετά τη λήξη της παρεχόμενης εγγύησης, η προμηθεύτρια Εταιρεία αναλαμβάνει την πλήρη Τεχνική &amp; Επιστημονική υποστήριξη των προσφερόμενων οργάνων είτε στα πλαίσια ετήσιου συμβολαίου συντήρησης είτε σε ελεύθερη βάση.</w:t>
            </w:r>
          </w:p>
        </w:tc>
        <w:tc>
          <w:tcPr>
            <w:tcW w:w="1180" w:type="dxa"/>
            <w:vAlign w:val="center"/>
          </w:tcPr>
          <w:p w:rsidR="00DD31C8" w:rsidRPr="008A1210" w:rsidRDefault="00DD31C8"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DD31C8" w:rsidRPr="008A1210" w:rsidRDefault="00DD31C8" w:rsidP="00162AFB">
            <w:pPr>
              <w:spacing w:after="0"/>
              <w:rPr>
                <w:sz w:val="20"/>
                <w:szCs w:val="20"/>
                <w:lang w:val="el-GR" w:eastAsia="zh-CN"/>
              </w:rPr>
            </w:pPr>
          </w:p>
        </w:tc>
        <w:tc>
          <w:tcPr>
            <w:tcW w:w="1525" w:type="dxa"/>
          </w:tcPr>
          <w:p w:rsidR="00DD31C8" w:rsidRPr="008A1210" w:rsidRDefault="00DD31C8" w:rsidP="00162AFB">
            <w:pPr>
              <w:spacing w:after="0"/>
              <w:rPr>
                <w:sz w:val="20"/>
                <w:szCs w:val="20"/>
                <w:lang w:val="el-GR" w:eastAsia="zh-CN"/>
              </w:rPr>
            </w:pPr>
          </w:p>
        </w:tc>
      </w:tr>
    </w:tbl>
    <w:p w:rsidR="00DD31C8" w:rsidRDefault="00DD31C8" w:rsidP="00DD31C8">
      <w:pPr>
        <w:rPr>
          <w:b/>
          <w:lang w:val="el-GR"/>
        </w:rPr>
      </w:pPr>
    </w:p>
    <w:p w:rsidR="00DD31C8" w:rsidRPr="00106C5E" w:rsidRDefault="00DD31C8" w:rsidP="00DD31C8">
      <w:pPr>
        <w:rPr>
          <w:b/>
          <w:lang w:val="el-GR"/>
        </w:rPr>
      </w:pPr>
      <w:r w:rsidRPr="00106C5E">
        <w:rPr>
          <w:b/>
          <w:lang w:val="el-GR"/>
        </w:rPr>
        <w:t xml:space="preserve">Τμήμα </w:t>
      </w:r>
      <w:r>
        <w:rPr>
          <w:b/>
          <w:lang w:val="el-GR"/>
        </w:rPr>
        <w:t>4</w:t>
      </w:r>
      <w:r w:rsidRPr="00106C5E">
        <w:rPr>
          <w:b/>
          <w:lang w:val="el-GR"/>
        </w:rPr>
        <w:t xml:space="preserve">: </w:t>
      </w:r>
      <w:r w:rsidRPr="0091655B">
        <w:rPr>
          <w:b/>
          <w:lang w:val="el-GR"/>
        </w:rPr>
        <w:t xml:space="preserve">Μία (1) Συσκευή qPCR (quantitativePCR) </w:t>
      </w:r>
      <w:r w:rsidRPr="008625EB">
        <w:rPr>
          <w:b/>
          <w:lang w:val="el-GR"/>
        </w:rPr>
        <w:t>2 κανάλια</w:t>
      </w:r>
      <w:r w:rsidRPr="0091655B">
        <w:rPr>
          <w:b/>
          <w:lang w:val="el-GR"/>
        </w:rPr>
        <w:t>, 96 θέσεις</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DD31C8" w:rsidRPr="000720B7" w:rsidTr="00162AFB">
        <w:trPr>
          <w:jc w:val="center"/>
        </w:trPr>
        <w:tc>
          <w:tcPr>
            <w:tcW w:w="673" w:type="dxa"/>
            <w:vAlign w:val="center"/>
          </w:tcPr>
          <w:p w:rsidR="00DD31C8" w:rsidRPr="000720B7" w:rsidRDefault="00DD31C8" w:rsidP="00162AFB">
            <w:pPr>
              <w:spacing w:after="0"/>
              <w:jc w:val="center"/>
              <w:rPr>
                <w:b/>
                <w:sz w:val="20"/>
                <w:szCs w:val="20"/>
                <w:lang w:val="en-US" w:eastAsia="zh-CN"/>
              </w:rPr>
            </w:pPr>
            <w:r w:rsidRPr="000720B7">
              <w:rPr>
                <w:b/>
                <w:bCs/>
                <w:sz w:val="20"/>
                <w:szCs w:val="20"/>
                <w:lang w:val="en-US" w:eastAsia="zh-CN"/>
              </w:rPr>
              <w:t>α/α</w:t>
            </w:r>
          </w:p>
        </w:tc>
        <w:tc>
          <w:tcPr>
            <w:tcW w:w="5218" w:type="dxa"/>
            <w:vAlign w:val="center"/>
          </w:tcPr>
          <w:p w:rsidR="00DD31C8" w:rsidRPr="000720B7" w:rsidRDefault="00DD31C8" w:rsidP="00162AFB">
            <w:pPr>
              <w:spacing w:after="0"/>
              <w:jc w:val="left"/>
              <w:rPr>
                <w:b/>
                <w:sz w:val="20"/>
                <w:szCs w:val="20"/>
                <w:lang w:val="en-US" w:eastAsia="zh-CN"/>
              </w:rPr>
            </w:pPr>
            <w:r w:rsidRPr="000720B7">
              <w:rPr>
                <w:b/>
                <w:bCs/>
                <w:sz w:val="20"/>
                <w:szCs w:val="20"/>
                <w:lang w:val="en-US" w:eastAsia="zh-CN"/>
              </w:rPr>
              <w:t>Τεχνικά Χαρακτηριστικά</w:t>
            </w:r>
          </w:p>
        </w:tc>
        <w:tc>
          <w:tcPr>
            <w:tcW w:w="1180" w:type="dxa"/>
            <w:vAlign w:val="center"/>
          </w:tcPr>
          <w:p w:rsidR="00DD31C8" w:rsidRPr="000720B7" w:rsidRDefault="00DD31C8" w:rsidP="00162AFB">
            <w:pPr>
              <w:spacing w:after="0"/>
              <w:jc w:val="center"/>
              <w:rPr>
                <w:b/>
                <w:sz w:val="20"/>
                <w:szCs w:val="20"/>
                <w:lang w:val="el-GR" w:eastAsia="zh-CN"/>
              </w:rPr>
            </w:pPr>
            <w:r w:rsidRPr="000720B7">
              <w:rPr>
                <w:b/>
                <w:bCs/>
                <w:sz w:val="20"/>
                <w:szCs w:val="20"/>
                <w:lang w:val="el-GR" w:eastAsia="zh-CN"/>
              </w:rPr>
              <w:t>ΑΠΑΙΤΗΣΗ</w:t>
            </w:r>
          </w:p>
        </w:tc>
        <w:tc>
          <w:tcPr>
            <w:tcW w:w="1259" w:type="dxa"/>
            <w:vAlign w:val="center"/>
          </w:tcPr>
          <w:p w:rsidR="00DD31C8" w:rsidRPr="000720B7" w:rsidRDefault="00DD31C8" w:rsidP="00162AFB">
            <w:pPr>
              <w:spacing w:after="0"/>
              <w:rPr>
                <w:b/>
                <w:sz w:val="20"/>
                <w:szCs w:val="20"/>
                <w:lang w:val="el-GR" w:eastAsia="zh-CN"/>
              </w:rPr>
            </w:pPr>
            <w:r w:rsidRPr="000720B7">
              <w:rPr>
                <w:b/>
                <w:bCs/>
                <w:sz w:val="20"/>
                <w:szCs w:val="20"/>
                <w:lang w:val="el-GR" w:eastAsia="zh-CN"/>
              </w:rPr>
              <w:t>ΑΠΑΝΤΗΣΗ</w:t>
            </w:r>
          </w:p>
        </w:tc>
        <w:tc>
          <w:tcPr>
            <w:tcW w:w="1525" w:type="dxa"/>
          </w:tcPr>
          <w:p w:rsidR="00DD31C8" w:rsidRPr="000720B7" w:rsidRDefault="00DD31C8" w:rsidP="00162AFB">
            <w:pPr>
              <w:spacing w:after="0"/>
              <w:rPr>
                <w:b/>
                <w:bCs/>
                <w:sz w:val="20"/>
                <w:szCs w:val="20"/>
                <w:lang w:val="el-GR" w:eastAsia="zh-CN"/>
              </w:rPr>
            </w:pPr>
            <w:r w:rsidRPr="000720B7">
              <w:rPr>
                <w:b/>
                <w:bCs/>
                <w:sz w:val="20"/>
                <w:szCs w:val="20"/>
                <w:lang w:val="el-GR" w:eastAsia="zh-CN"/>
              </w:rPr>
              <w:t>ΠΑΡΑΠΟΜΠΗ/</w:t>
            </w:r>
          </w:p>
          <w:p w:rsidR="00DD31C8" w:rsidRPr="000720B7" w:rsidRDefault="00DD31C8" w:rsidP="00162AFB">
            <w:pPr>
              <w:spacing w:after="0"/>
              <w:rPr>
                <w:b/>
                <w:sz w:val="20"/>
                <w:szCs w:val="20"/>
                <w:lang w:val="en-US" w:eastAsia="zh-CN"/>
              </w:rPr>
            </w:pPr>
            <w:r w:rsidRPr="000720B7">
              <w:rPr>
                <w:b/>
                <w:bCs/>
                <w:sz w:val="20"/>
                <w:szCs w:val="20"/>
                <w:lang w:val="el-GR" w:eastAsia="zh-CN"/>
              </w:rPr>
              <w:t>ΠΑΡΑΤΗΡΗΣΕΙ</w:t>
            </w:r>
            <w:r w:rsidRPr="000720B7">
              <w:rPr>
                <w:b/>
                <w:bCs/>
                <w:sz w:val="20"/>
                <w:szCs w:val="20"/>
                <w:lang w:val="en-US" w:eastAsia="zh-CN"/>
              </w:rPr>
              <w:t>Σ</w:t>
            </w:r>
          </w:p>
        </w:tc>
      </w:tr>
      <w:tr w:rsidR="00DD31C8" w:rsidRPr="000720B7" w:rsidTr="00162AFB">
        <w:trPr>
          <w:jc w:val="center"/>
        </w:trPr>
        <w:tc>
          <w:tcPr>
            <w:tcW w:w="9855" w:type="dxa"/>
            <w:gridSpan w:val="5"/>
            <w:vAlign w:val="center"/>
          </w:tcPr>
          <w:p w:rsidR="00DD31C8" w:rsidRPr="000720B7" w:rsidRDefault="00DD31C8" w:rsidP="00162AFB">
            <w:pPr>
              <w:spacing w:after="0"/>
              <w:rPr>
                <w:b/>
                <w:sz w:val="20"/>
                <w:szCs w:val="20"/>
                <w:lang w:val="el-GR" w:eastAsia="zh-CN"/>
              </w:rPr>
            </w:pPr>
            <w:r w:rsidRPr="000720B7">
              <w:rPr>
                <w:b/>
                <w:sz w:val="20"/>
                <w:szCs w:val="20"/>
                <w:lang w:val="el-GR"/>
              </w:rPr>
              <w:t>Θερμικός κυκλοποιητής πραγματικού χρόνου, με τις ακόλουθες τεχνικές απαιτήσεις:</w:t>
            </w: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lang w:val="el-GR"/>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είναι θερμικός κυκλοποιητής πραγματικού χρόνου (</w:t>
            </w:r>
            <w:r w:rsidRPr="000720B7">
              <w:rPr>
                <w:sz w:val="20"/>
                <w:szCs w:val="20"/>
              </w:rPr>
              <w:t>Real</w:t>
            </w:r>
            <w:r w:rsidRPr="000720B7">
              <w:rPr>
                <w:sz w:val="20"/>
                <w:szCs w:val="20"/>
                <w:lang w:val="el-GR"/>
              </w:rPr>
              <w:t xml:space="preserve"> </w:t>
            </w:r>
            <w:r w:rsidRPr="000720B7">
              <w:rPr>
                <w:sz w:val="20"/>
                <w:szCs w:val="20"/>
              </w:rPr>
              <w:t>Time</w:t>
            </w:r>
            <w:r w:rsidRPr="000720B7">
              <w:rPr>
                <w:sz w:val="20"/>
                <w:szCs w:val="20"/>
                <w:lang w:val="el-GR"/>
              </w:rPr>
              <w:t xml:space="preserve"> </w:t>
            </w:r>
            <w:r w:rsidRPr="000720B7">
              <w:rPr>
                <w:sz w:val="20"/>
                <w:szCs w:val="20"/>
              </w:rPr>
              <w:t>PCR</w:t>
            </w:r>
            <w:r w:rsidRPr="000720B7">
              <w:rPr>
                <w:sz w:val="20"/>
                <w:szCs w:val="20"/>
                <w:lang w:val="el-GR"/>
              </w:rPr>
              <w:t xml:space="preserve">), τεχνολογίας </w:t>
            </w:r>
            <w:r w:rsidRPr="000720B7">
              <w:rPr>
                <w:sz w:val="20"/>
                <w:szCs w:val="20"/>
              </w:rPr>
              <w:t>Peltier</w:t>
            </w:r>
            <w:r w:rsidRPr="000720B7">
              <w:rPr>
                <w:sz w:val="20"/>
                <w:szCs w:val="20"/>
                <w:lang w:val="el-GR"/>
              </w:rPr>
              <w:t>, με μπλοκ χωρητικότητας 96 σωληναρίων όγκου 0,2</w:t>
            </w:r>
            <w:r w:rsidRPr="000720B7">
              <w:rPr>
                <w:sz w:val="20"/>
                <w:szCs w:val="20"/>
              </w:rPr>
              <w:t>ml</w:t>
            </w:r>
            <w:r w:rsidRPr="000720B7">
              <w:rPr>
                <w:sz w:val="20"/>
                <w:szCs w:val="20"/>
                <w:lang w:val="el-GR"/>
              </w:rPr>
              <w:t>.</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8625EB" w:rsidRDefault="00DD31C8" w:rsidP="00162AFB">
            <w:pPr>
              <w:spacing w:after="0"/>
              <w:rPr>
                <w:sz w:val="20"/>
                <w:szCs w:val="20"/>
                <w:lang w:val="el-GR"/>
              </w:rPr>
            </w:pPr>
            <w:r w:rsidRPr="008625EB">
              <w:rPr>
                <w:sz w:val="20"/>
                <w:szCs w:val="20"/>
                <w:lang w:val="el-GR"/>
              </w:rPr>
              <w:t xml:space="preserve">Να διαθέτει μπλόκ αντίδρασης τεχνολογίας </w:t>
            </w:r>
            <w:r w:rsidRPr="008625EB">
              <w:rPr>
                <w:sz w:val="20"/>
                <w:szCs w:val="20"/>
              </w:rPr>
              <w:t>peltier</w:t>
            </w:r>
            <w:r w:rsidRPr="008625EB">
              <w:rPr>
                <w:sz w:val="20"/>
                <w:szCs w:val="20"/>
                <w:lang w:val="el-GR"/>
              </w:rPr>
              <w:t xml:space="preserve"> με τουλάχιστον έξι θερμοηλεκτρικά στοιχεία.</w:t>
            </w:r>
          </w:p>
        </w:tc>
        <w:tc>
          <w:tcPr>
            <w:tcW w:w="1180" w:type="dxa"/>
            <w:vAlign w:val="center"/>
          </w:tcPr>
          <w:p w:rsidR="00DD31C8" w:rsidRPr="000720B7" w:rsidRDefault="00DD31C8" w:rsidP="00162AFB">
            <w:pPr>
              <w:spacing w:after="0"/>
              <w:jc w:val="center"/>
              <w:rPr>
                <w:sz w:val="20"/>
                <w:szCs w:val="20"/>
                <w:lang w:eastAsia="zh-CN"/>
              </w:rPr>
            </w:pPr>
            <w:r w:rsidRPr="008625EB">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Το μπλόκ αντίδρασης να διαθέτει ειδική σχεδίαση η οποία παρέχει τη μεγαλύτερη δυνατή επιφάνεια στη μικρότερη μάζα για ταχύτατη εναλλαγή θερμότητας και άμεση επίτευξη σταθερής θερμοκρασίας και στις 96 θέσεις τοποθέτησης σωληναρίων του μπλόκ.</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 xml:space="preserve">Να κλείνει αεροστεγώς το χώρο γύρω από τα στοιχεία </w:t>
            </w:r>
            <w:r w:rsidRPr="000720B7">
              <w:rPr>
                <w:sz w:val="20"/>
                <w:szCs w:val="20"/>
              </w:rPr>
              <w:t>peltier</w:t>
            </w:r>
            <w:r w:rsidRPr="000720B7">
              <w:rPr>
                <w:sz w:val="20"/>
                <w:szCs w:val="20"/>
                <w:lang w:val="el-GR"/>
              </w:rPr>
              <w:t xml:space="preserve"> έτσι ώστε να περιορίζει την συμπύκνωση των υδρατμών παρέχοντας μεγαλύτερη διάρκεια ζωής στα στοιχεία </w:t>
            </w:r>
            <w:r w:rsidRPr="000720B7">
              <w:rPr>
                <w:sz w:val="20"/>
                <w:szCs w:val="20"/>
              </w:rPr>
              <w:t>peltier</w:t>
            </w:r>
            <w:r w:rsidRPr="000720B7">
              <w:rPr>
                <w:sz w:val="20"/>
                <w:szCs w:val="20"/>
                <w:lang w:val="el-GR"/>
              </w:rPr>
              <w:t>.</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διαθέτει ομοιομορφία θερμοκρασίας από βοθρίο σε βοθρίο ±0,4</w:t>
            </w:r>
            <w:r w:rsidRPr="003404C3">
              <w:rPr>
                <w:vertAlign w:val="superscript"/>
                <w:lang w:val="en-US"/>
              </w:rPr>
              <w:t>o</w:t>
            </w:r>
            <w:r w:rsidRPr="000720B7">
              <w:rPr>
                <w:sz w:val="20"/>
                <w:szCs w:val="20"/>
              </w:rPr>
              <w:t>C</w:t>
            </w:r>
            <w:r w:rsidRPr="000720B7">
              <w:rPr>
                <w:sz w:val="20"/>
                <w:szCs w:val="20"/>
                <w:lang w:val="el-GR"/>
              </w:rPr>
              <w:t xml:space="preserve"> ή καλύτερη, εντός 10</w:t>
            </w:r>
            <w:r w:rsidRPr="000720B7">
              <w:rPr>
                <w:sz w:val="20"/>
                <w:szCs w:val="20"/>
              </w:rPr>
              <w:t>sec</w:t>
            </w:r>
            <w:r w:rsidRPr="000720B7">
              <w:rPr>
                <w:sz w:val="20"/>
                <w:szCs w:val="20"/>
                <w:lang w:val="el-GR"/>
              </w:rPr>
              <w:t xml:space="preserve"> από την άφιξη στους 90</w:t>
            </w:r>
            <w:r w:rsidRPr="003404C3">
              <w:rPr>
                <w:vertAlign w:val="superscript"/>
                <w:lang w:val="en-US"/>
              </w:rPr>
              <w:t>o</w:t>
            </w:r>
            <w:r w:rsidRPr="000720B7">
              <w:rPr>
                <w:sz w:val="20"/>
                <w:szCs w:val="20"/>
              </w:rPr>
              <w:t>C</w:t>
            </w:r>
            <w:r w:rsidRPr="000720B7">
              <w:rPr>
                <w:sz w:val="20"/>
                <w:szCs w:val="20"/>
                <w:lang w:val="el-GR"/>
              </w:rPr>
              <w:t>.</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 xml:space="preserve">Να διαθέτει δύο τρόπους ελέγχου της θερμοκρασίας: </w:t>
            </w:r>
            <w:r w:rsidRPr="000720B7">
              <w:rPr>
                <w:sz w:val="20"/>
                <w:szCs w:val="20"/>
              </w:rPr>
              <w:t>i</w:t>
            </w:r>
            <w:r w:rsidRPr="000720B7">
              <w:rPr>
                <w:sz w:val="20"/>
                <w:szCs w:val="20"/>
                <w:lang w:val="el-GR"/>
              </w:rPr>
              <w:t xml:space="preserve">) βάσει συνάρτησης όγκου δείγματος και </w:t>
            </w:r>
            <w:r w:rsidRPr="000720B7">
              <w:rPr>
                <w:sz w:val="20"/>
                <w:szCs w:val="20"/>
              </w:rPr>
              <w:t>ii</w:t>
            </w:r>
            <w:r w:rsidRPr="000720B7">
              <w:rPr>
                <w:sz w:val="20"/>
                <w:szCs w:val="20"/>
                <w:lang w:val="el-GR"/>
              </w:rPr>
              <w:t>) με απευθείας μέτρηση της θερμοκρασίας του μπλοκ.</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διαθέτει δυνατότητα εκτέλεσης πρωτοκόλλων θερμοκρασιακής διαβάθμισης (</w:t>
            </w:r>
            <w:r w:rsidRPr="000720B7">
              <w:rPr>
                <w:sz w:val="20"/>
                <w:szCs w:val="20"/>
              </w:rPr>
              <w:t>temperature</w:t>
            </w:r>
            <w:r w:rsidRPr="000720B7">
              <w:rPr>
                <w:sz w:val="20"/>
                <w:szCs w:val="20"/>
                <w:lang w:val="el-GR"/>
              </w:rPr>
              <w:t xml:space="preserve"> </w:t>
            </w:r>
            <w:r w:rsidRPr="000720B7">
              <w:rPr>
                <w:sz w:val="20"/>
                <w:szCs w:val="20"/>
              </w:rPr>
              <w:t>gradient</w:t>
            </w:r>
            <w:r w:rsidRPr="000720B7">
              <w:rPr>
                <w:sz w:val="20"/>
                <w:szCs w:val="20"/>
                <w:lang w:val="el-GR"/>
              </w:rPr>
              <w:t>) σε εύρος θερμοκρασιών 30 - 99</w:t>
            </w:r>
            <w:r w:rsidRPr="003404C3">
              <w:rPr>
                <w:vertAlign w:val="superscript"/>
                <w:lang w:val="en-US"/>
              </w:rPr>
              <w:t>o</w:t>
            </w:r>
            <w:r w:rsidRPr="000720B7">
              <w:rPr>
                <w:sz w:val="20"/>
                <w:szCs w:val="20"/>
              </w:rPr>
              <w:t>C</w:t>
            </w:r>
            <w:r w:rsidRPr="000720B7">
              <w:rPr>
                <w:sz w:val="20"/>
                <w:szCs w:val="20"/>
                <w:lang w:val="el-GR"/>
              </w:rPr>
              <w:t xml:space="preserve"> ή ευρύτερο με προγραμματιζόμενο «παράθυρο» μεγαλύτερο των 22</w:t>
            </w:r>
            <w:r w:rsidRPr="003404C3">
              <w:rPr>
                <w:vertAlign w:val="superscript"/>
                <w:lang w:val="en-US"/>
              </w:rPr>
              <w:t>o</w:t>
            </w:r>
            <w:r w:rsidRPr="000720B7">
              <w:rPr>
                <w:sz w:val="20"/>
                <w:szCs w:val="20"/>
              </w:rPr>
              <w:t>C</w:t>
            </w:r>
            <w:r w:rsidRPr="000720B7">
              <w:rPr>
                <w:sz w:val="20"/>
                <w:szCs w:val="20"/>
                <w:lang w:val="el-GR"/>
              </w:rPr>
              <w:t xml:space="preserve"> για εύκολη, γρήγορη και οικονομική βελτιστοποίηση νέων πρωτοκόλλων σε ένα μόνο πείραμα.</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8625EB" w:rsidRDefault="00DD31C8" w:rsidP="00162AFB">
            <w:pPr>
              <w:spacing w:after="0"/>
              <w:rPr>
                <w:sz w:val="20"/>
                <w:szCs w:val="20"/>
                <w:lang w:val="el-GR"/>
              </w:rPr>
            </w:pPr>
            <w:r w:rsidRPr="008625EB">
              <w:rPr>
                <w:sz w:val="20"/>
                <w:szCs w:val="20"/>
                <w:lang w:val="el-GR"/>
              </w:rPr>
              <w:t>Να διαθέτει οχτώ τουλάχιστον ζώνες θερμοκρασιακής διαβάθμισης (</w:t>
            </w:r>
            <w:r w:rsidRPr="008625EB">
              <w:rPr>
                <w:sz w:val="20"/>
                <w:szCs w:val="20"/>
              </w:rPr>
              <w:t>temperature</w:t>
            </w:r>
            <w:r w:rsidRPr="008625EB">
              <w:rPr>
                <w:sz w:val="20"/>
                <w:szCs w:val="20"/>
                <w:lang w:val="el-GR"/>
              </w:rPr>
              <w:t xml:space="preserve"> </w:t>
            </w:r>
            <w:r w:rsidRPr="008625EB">
              <w:rPr>
                <w:sz w:val="20"/>
                <w:szCs w:val="20"/>
              </w:rPr>
              <w:t>gradient</w:t>
            </w:r>
            <w:r w:rsidRPr="008625EB">
              <w:rPr>
                <w:sz w:val="20"/>
                <w:szCs w:val="20"/>
                <w:lang w:val="el-GR"/>
              </w:rPr>
              <w:t>) τουλάχιστον.</w:t>
            </w:r>
          </w:p>
        </w:tc>
        <w:tc>
          <w:tcPr>
            <w:tcW w:w="1180" w:type="dxa"/>
            <w:vAlign w:val="center"/>
          </w:tcPr>
          <w:p w:rsidR="00DD31C8" w:rsidRPr="000720B7" w:rsidRDefault="00DD31C8" w:rsidP="00162AFB">
            <w:pPr>
              <w:spacing w:after="0"/>
              <w:jc w:val="center"/>
              <w:rPr>
                <w:sz w:val="20"/>
                <w:szCs w:val="20"/>
                <w:lang w:eastAsia="zh-CN"/>
              </w:rPr>
            </w:pPr>
            <w:r w:rsidRPr="008625EB">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διαθέτει μέγιστο ρυθμό μεταβολής θερμοκρασίας τουλάχιστον 5</w:t>
            </w:r>
            <w:r w:rsidRPr="003404C3">
              <w:rPr>
                <w:vertAlign w:val="superscript"/>
                <w:lang w:val="en-US"/>
              </w:rPr>
              <w:t>o</w:t>
            </w:r>
            <w:r w:rsidRPr="000720B7">
              <w:rPr>
                <w:sz w:val="20"/>
                <w:szCs w:val="20"/>
              </w:rPr>
              <w:t>C</w:t>
            </w:r>
            <w:r w:rsidRPr="000720B7">
              <w:rPr>
                <w:sz w:val="20"/>
                <w:szCs w:val="20"/>
                <w:lang w:val="el-GR"/>
              </w:rPr>
              <w:t>/</w:t>
            </w:r>
            <w:r w:rsidRPr="000720B7">
              <w:rPr>
                <w:sz w:val="20"/>
                <w:szCs w:val="20"/>
              </w:rPr>
              <w:t>sec</w:t>
            </w:r>
            <w:r w:rsidRPr="000720B7">
              <w:rPr>
                <w:sz w:val="20"/>
                <w:szCs w:val="20"/>
                <w:lang w:val="el-GR"/>
              </w:rPr>
              <w:t>.</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 xml:space="preserve">Να είναι κατάλληλο και για εφαρμογές </w:t>
            </w:r>
            <w:r w:rsidRPr="000720B7">
              <w:rPr>
                <w:sz w:val="20"/>
                <w:szCs w:val="20"/>
              </w:rPr>
              <w:t>fast</w:t>
            </w:r>
            <w:r w:rsidRPr="000720B7">
              <w:rPr>
                <w:sz w:val="20"/>
                <w:szCs w:val="20"/>
                <w:lang w:val="el-GR"/>
              </w:rPr>
              <w:t xml:space="preserve"> </w:t>
            </w:r>
            <w:r w:rsidRPr="000720B7">
              <w:rPr>
                <w:sz w:val="20"/>
                <w:szCs w:val="20"/>
              </w:rPr>
              <w:t>PCR</w:t>
            </w:r>
            <w:r w:rsidRPr="000720B7">
              <w:rPr>
                <w:sz w:val="20"/>
                <w:szCs w:val="20"/>
                <w:lang w:val="el-GR"/>
              </w:rPr>
              <w:t>.</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διαθέτει θερμοκρασιακό εύρος 0-99</w:t>
            </w:r>
            <w:r w:rsidRPr="003404C3">
              <w:rPr>
                <w:vertAlign w:val="superscript"/>
                <w:lang w:val="en-US"/>
              </w:rPr>
              <w:t>o</w:t>
            </w:r>
            <w:r w:rsidRPr="000720B7">
              <w:rPr>
                <w:sz w:val="20"/>
                <w:szCs w:val="20"/>
              </w:rPr>
              <w:t>C</w:t>
            </w:r>
            <w:r w:rsidRPr="000720B7">
              <w:rPr>
                <w:sz w:val="20"/>
                <w:szCs w:val="20"/>
                <w:lang w:val="el-GR"/>
              </w:rPr>
              <w:t xml:space="preserve"> ή ευρύτερο.</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διαθέτει ακρίβεια θερμοκρασίας ±0,2</w:t>
            </w:r>
            <w:r w:rsidRPr="003404C3">
              <w:rPr>
                <w:vertAlign w:val="superscript"/>
                <w:lang w:val="en-US"/>
              </w:rPr>
              <w:t>o</w:t>
            </w:r>
            <w:r w:rsidRPr="000720B7">
              <w:rPr>
                <w:sz w:val="20"/>
                <w:szCs w:val="20"/>
              </w:rPr>
              <w:t>C</w:t>
            </w:r>
            <w:r w:rsidRPr="000720B7">
              <w:rPr>
                <w:sz w:val="20"/>
                <w:szCs w:val="20"/>
                <w:lang w:val="el-GR"/>
              </w:rPr>
              <w:t xml:space="preserve"> ή καλύτερη.</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επιτρέπει χρήση όγκου αντίδρασης από 1-45μ</w:t>
            </w:r>
            <w:r w:rsidRPr="000720B7">
              <w:rPr>
                <w:sz w:val="20"/>
                <w:szCs w:val="20"/>
              </w:rPr>
              <w:t>l</w:t>
            </w:r>
            <w:r w:rsidRPr="000720B7">
              <w:rPr>
                <w:sz w:val="20"/>
                <w:szCs w:val="20"/>
                <w:lang w:val="el-GR"/>
              </w:rPr>
              <w:t xml:space="preserve"> κατ’ ελάχιστο.</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8625EB"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8625EB" w:rsidRDefault="00DD31C8" w:rsidP="00162AFB">
            <w:pPr>
              <w:spacing w:after="0"/>
              <w:rPr>
                <w:sz w:val="20"/>
                <w:szCs w:val="20"/>
                <w:lang w:val="el-GR"/>
              </w:rPr>
            </w:pPr>
            <w:r w:rsidRPr="008625EB">
              <w:rPr>
                <w:sz w:val="20"/>
                <w:szCs w:val="20"/>
                <w:lang w:val="el-GR"/>
              </w:rPr>
              <w:t xml:space="preserve">Να διαθέτει οπτικό σύστημα με πηγές φωτός τεχνολογίας </w:t>
            </w:r>
            <w:r w:rsidRPr="008625EB">
              <w:rPr>
                <w:sz w:val="20"/>
                <w:szCs w:val="20"/>
              </w:rPr>
              <w:t>LED</w:t>
            </w:r>
            <w:r w:rsidRPr="008625EB">
              <w:rPr>
                <w:sz w:val="20"/>
                <w:szCs w:val="20"/>
                <w:lang w:val="el-GR"/>
              </w:rPr>
              <w:t>, το οποίο να είναι κεντραρισμένο πάνω από κάθε βοθρίο (</w:t>
            </w:r>
            <w:r w:rsidRPr="008625EB">
              <w:rPr>
                <w:sz w:val="20"/>
                <w:szCs w:val="20"/>
              </w:rPr>
              <w:t>well</w:t>
            </w:r>
            <w:r w:rsidRPr="008625EB">
              <w:rPr>
                <w:sz w:val="20"/>
                <w:szCs w:val="20"/>
                <w:lang w:val="el-GR"/>
              </w:rPr>
              <w:t xml:space="preserve">) επιτρέποντας στο φως να είναι πάντα σταθερό και βέλτιστο για χωρίς να απαιτείται ομαλοποίηση με χρήση παθητικής χρωστικής αναφοράς τύπου </w:t>
            </w:r>
            <w:r w:rsidRPr="008625EB">
              <w:rPr>
                <w:sz w:val="20"/>
                <w:szCs w:val="20"/>
              </w:rPr>
              <w:t>ROX</w:t>
            </w:r>
            <w:r w:rsidRPr="008625EB">
              <w:rPr>
                <w:sz w:val="20"/>
                <w:szCs w:val="20"/>
                <w:lang w:val="el-GR"/>
              </w:rPr>
              <w:t xml:space="preserve"> ή αντίστοιχης. </w:t>
            </w:r>
            <w:r w:rsidRPr="008625EB">
              <w:rPr>
                <w:sz w:val="20"/>
                <w:szCs w:val="20"/>
              </w:rPr>
              <w:t>Να μην απαιτεί περιοδική βαθμονόμηση με χρωστικές.</w:t>
            </w:r>
          </w:p>
        </w:tc>
        <w:tc>
          <w:tcPr>
            <w:tcW w:w="1180" w:type="dxa"/>
            <w:vAlign w:val="center"/>
          </w:tcPr>
          <w:p w:rsidR="00DD31C8" w:rsidRPr="008625EB" w:rsidRDefault="00DD31C8" w:rsidP="00162AFB">
            <w:pPr>
              <w:spacing w:after="0"/>
              <w:jc w:val="center"/>
              <w:rPr>
                <w:sz w:val="20"/>
                <w:szCs w:val="20"/>
                <w:lang w:eastAsia="zh-CN"/>
              </w:rPr>
            </w:pPr>
            <w:r w:rsidRPr="008625EB">
              <w:rPr>
                <w:sz w:val="20"/>
                <w:szCs w:val="20"/>
                <w:lang w:val="el-GR" w:eastAsia="zh-CN"/>
              </w:rPr>
              <w:t>ΝΑΙ</w:t>
            </w:r>
          </w:p>
        </w:tc>
        <w:tc>
          <w:tcPr>
            <w:tcW w:w="1259" w:type="dxa"/>
            <w:vAlign w:val="center"/>
          </w:tcPr>
          <w:p w:rsidR="00DD31C8" w:rsidRPr="008625EB" w:rsidRDefault="00DD31C8" w:rsidP="00162AFB">
            <w:pPr>
              <w:spacing w:after="0"/>
              <w:rPr>
                <w:sz w:val="20"/>
                <w:szCs w:val="20"/>
                <w:lang w:val="el-GR" w:eastAsia="zh-CN"/>
              </w:rPr>
            </w:pPr>
          </w:p>
        </w:tc>
        <w:tc>
          <w:tcPr>
            <w:tcW w:w="1525" w:type="dxa"/>
          </w:tcPr>
          <w:p w:rsidR="00DD31C8" w:rsidRPr="008625EB" w:rsidRDefault="00DD31C8" w:rsidP="00162AFB">
            <w:pPr>
              <w:spacing w:after="0"/>
              <w:rPr>
                <w:sz w:val="20"/>
                <w:szCs w:val="20"/>
                <w:lang w:val="el-GR" w:eastAsia="zh-CN"/>
              </w:rPr>
            </w:pPr>
          </w:p>
        </w:tc>
      </w:tr>
      <w:tr w:rsidR="00DD31C8" w:rsidRPr="008625EB" w:rsidTr="00162AFB">
        <w:trPr>
          <w:jc w:val="center"/>
        </w:trPr>
        <w:tc>
          <w:tcPr>
            <w:tcW w:w="673" w:type="dxa"/>
            <w:vAlign w:val="center"/>
          </w:tcPr>
          <w:p w:rsidR="00DD31C8" w:rsidRPr="008625EB" w:rsidRDefault="00DD31C8" w:rsidP="00DD31C8">
            <w:pPr>
              <w:numPr>
                <w:ilvl w:val="0"/>
                <w:numId w:val="4"/>
              </w:numPr>
              <w:spacing w:after="0"/>
              <w:ind w:hanging="360"/>
              <w:jc w:val="center"/>
              <w:rPr>
                <w:sz w:val="20"/>
                <w:szCs w:val="20"/>
              </w:rPr>
            </w:pPr>
          </w:p>
        </w:tc>
        <w:tc>
          <w:tcPr>
            <w:tcW w:w="5218" w:type="dxa"/>
          </w:tcPr>
          <w:p w:rsidR="00DD31C8" w:rsidRPr="008625EB" w:rsidRDefault="00DD31C8" w:rsidP="00162AFB">
            <w:pPr>
              <w:spacing w:after="0"/>
              <w:rPr>
                <w:sz w:val="20"/>
                <w:szCs w:val="20"/>
                <w:lang w:val="el-GR"/>
              </w:rPr>
            </w:pPr>
            <w:r w:rsidRPr="008625EB">
              <w:rPr>
                <w:sz w:val="20"/>
                <w:szCs w:val="20"/>
                <w:lang w:val="el-GR"/>
              </w:rPr>
              <w:t>Να παρέχει δυνατότητα εκτέλεσης πολυπλεκτικών αντιδράσεων (</w:t>
            </w:r>
            <w:r w:rsidRPr="008625EB">
              <w:rPr>
                <w:sz w:val="20"/>
                <w:szCs w:val="20"/>
              </w:rPr>
              <w:t>multiplex</w:t>
            </w:r>
            <w:r w:rsidRPr="008625EB">
              <w:rPr>
                <w:sz w:val="20"/>
                <w:szCs w:val="20"/>
                <w:lang w:val="el-GR"/>
              </w:rPr>
              <w:t xml:space="preserve">) και να δύναται να χρησιμοποιηθεί σε εφαρμογές </w:t>
            </w:r>
            <w:r w:rsidRPr="008625EB">
              <w:rPr>
                <w:sz w:val="20"/>
                <w:szCs w:val="20"/>
              </w:rPr>
              <w:t>single</w:t>
            </w:r>
            <w:r w:rsidRPr="008625EB">
              <w:rPr>
                <w:sz w:val="20"/>
                <w:szCs w:val="20"/>
                <w:lang w:val="el-GR"/>
              </w:rPr>
              <w:t>-</w:t>
            </w:r>
            <w:r w:rsidRPr="008625EB">
              <w:rPr>
                <w:sz w:val="20"/>
                <w:szCs w:val="20"/>
              </w:rPr>
              <w:t>color</w:t>
            </w:r>
            <w:r w:rsidRPr="008625EB">
              <w:rPr>
                <w:sz w:val="20"/>
                <w:szCs w:val="20"/>
                <w:lang w:val="el-GR"/>
              </w:rPr>
              <w:t xml:space="preserve"> </w:t>
            </w:r>
            <w:r w:rsidRPr="008625EB">
              <w:rPr>
                <w:sz w:val="20"/>
                <w:szCs w:val="20"/>
              </w:rPr>
              <w:t>Fluorescence</w:t>
            </w:r>
            <w:r w:rsidRPr="008625EB">
              <w:rPr>
                <w:sz w:val="20"/>
                <w:szCs w:val="20"/>
                <w:lang w:val="el-GR"/>
              </w:rPr>
              <w:t xml:space="preserve"> </w:t>
            </w:r>
            <w:r w:rsidRPr="008625EB">
              <w:rPr>
                <w:sz w:val="20"/>
                <w:szCs w:val="20"/>
              </w:rPr>
              <w:t>Resonance</w:t>
            </w:r>
            <w:r w:rsidRPr="008625EB">
              <w:rPr>
                <w:sz w:val="20"/>
                <w:szCs w:val="20"/>
                <w:lang w:val="el-GR"/>
              </w:rPr>
              <w:t xml:space="preserve"> </w:t>
            </w:r>
            <w:r w:rsidRPr="008625EB">
              <w:rPr>
                <w:sz w:val="20"/>
                <w:szCs w:val="20"/>
              </w:rPr>
              <w:t>Energy</w:t>
            </w:r>
            <w:r w:rsidRPr="008625EB">
              <w:rPr>
                <w:sz w:val="20"/>
                <w:szCs w:val="20"/>
                <w:lang w:val="el-GR"/>
              </w:rPr>
              <w:t xml:space="preserve"> </w:t>
            </w:r>
            <w:r w:rsidRPr="008625EB">
              <w:rPr>
                <w:sz w:val="20"/>
                <w:szCs w:val="20"/>
              </w:rPr>
              <w:t>Transfer</w:t>
            </w:r>
            <w:r w:rsidRPr="008625EB">
              <w:rPr>
                <w:sz w:val="20"/>
                <w:szCs w:val="20"/>
                <w:lang w:val="el-GR"/>
              </w:rPr>
              <w:t xml:space="preserve"> (</w:t>
            </w:r>
            <w:r w:rsidRPr="008625EB">
              <w:rPr>
                <w:sz w:val="20"/>
                <w:szCs w:val="20"/>
              </w:rPr>
              <w:t>FRET</w:t>
            </w:r>
            <w:r w:rsidRPr="008625EB">
              <w:rPr>
                <w:sz w:val="20"/>
                <w:szCs w:val="20"/>
                <w:lang w:val="el-GR"/>
              </w:rPr>
              <w:t>).</w:t>
            </w:r>
          </w:p>
        </w:tc>
        <w:tc>
          <w:tcPr>
            <w:tcW w:w="1180" w:type="dxa"/>
            <w:vAlign w:val="center"/>
          </w:tcPr>
          <w:p w:rsidR="00DD31C8" w:rsidRPr="008625EB" w:rsidRDefault="00DD31C8" w:rsidP="00162AFB">
            <w:pPr>
              <w:spacing w:after="0"/>
              <w:jc w:val="center"/>
              <w:rPr>
                <w:sz w:val="20"/>
                <w:szCs w:val="20"/>
                <w:lang w:eastAsia="zh-CN"/>
              </w:rPr>
            </w:pPr>
            <w:r w:rsidRPr="008625EB">
              <w:rPr>
                <w:sz w:val="20"/>
                <w:szCs w:val="20"/>
                <w:lang w:val="el-GR" w:eastAsia="zh-CN"/>
              </w:rPr>
              <w:t>ΝΑΙ</w:t>
            </w:r>
          </w:p>
        </w:tc>
        <w:tc>
          <w:tcPr>
            <w:tcW w:w="1259" w:type="dxa"/>
            <w:vAlign w:val="center"/>
          </w:tcPr>
          <w:p w:rsidR="00DD31C8" w:rsidRPr="008625EB" w:rsidRDefault="00DD31C8" w:rsidP="00162AFB">
            <w:pPr>
              <w:spacing w:after="0"/>
              <w:rPr>
                <w:sz w:val="20"/>
                <w:szCs w:val="20"/>
                <w:lang w:val="el-GR" w:eastAsia="zh-CN"/>
              </w:rPr>
            </w:pPr>
          </w:p>
        </w:tc>
        <w:tc>
          <w:tcPr>
            <w:tcW w:w="1525" w:type="dxa"/>
          </w:tcPr>
          <w:p w:rsidR="00DD31C8" w:rsidRPr="008625EB" w:rsidRDefault="00DD31C8" w:rsidP="00162AFB">
            <w:pPr>
              <w:spacing w:after="0"/>
              <w:rPr>
                <w:sz w:val="20"/>
                <w:szCs w:val="20"/>
                <w:lang w:val="el-GR" w:eastAsia="zh-CN"/>
              </w:rPr>
            </w:pPr>
          </w:p>
        </w:tc>
      </w:tr>
      <w:tr w:rsidR="00DD31C8" w:rsidRPr="008625EB" w:rsidTr="00162AFB">
        <w:trPr>
          <w:jc w:val="center"/>
        </w:trPr>
        <w:tc>
          <w:tcPr>
            <w:tcW w:w="673" w:type="dxa"/>
            <w:vAlign w:val="center"/>
          </w:tcPr>
          <w:p w:rsidR="00DD31C8" w:rsidRPr="008625EB" w:rsidRDefault="00DD31C8" w:rsidP="00DD31C8">
            <w:pPr>
              <w:numPr>
                <w:ilvl w:val="0"/>
                <w:numId w:val="4"/>
              </w:numPr>
              <w:spacing w:after="0"/>
              <w:ind w:hanging="360"/>
              <w:jc w:val="center"/>
              <w:rPr>
                <w:sz w:val="20"/>
                <w:szCs w:val="20"/>
              </w:rPr>
            </w:pPr>
          </w:p>
        </w:tc>
        <w:tc>
          <w:tcPr>
            <w:tcW w:w="5218" w:type="dxa"/>
          </w:tcPr>
          <w:p w:rsidR="00DD31C8" w:rsidRPr="008625EB" w:rsidRDefault="00DD31C8" w:rsidP="00162AFB">
            <w:pPr>
              <w:spacing w:after="0"/>
              <w:rPr>
                <w:sz w:val="20"/>
                <w:szCs w:val="20"/>
                <w:lang w:val="el-GR"/>
              </w:rPr>
            </w:pPr>
            <w:r w:rsidRPr="008625EB">
              <w:rPr>
                <w:sz w:val="20"/>
                <w:szCs w:val="20"/>
              </w:rPr>
              <w:t>T</w:t>
            </w:r>
            <w:r w:rsidRPr="008625EB">
              <w:rPr>
                <w:sz w:val="20"/>
                <w:szCs w:val="20"/>
                <w:lang w:val="el-GR"/>
              </w:rPr>
              <w:t xml:space="preserve">ο οπτικό σύστημα του οργάνου να παρέχει ταχύτατη σάρωση σε χρόνο μικρότερο των 13 </w:t>
            </w:r>
            <w:r w:rsidRPr="008625EB">
              <w:rPr>
                <w:sz w:val="20"/>
                <w:szCs w:val="20"/>
              </w:rPr>
              <w:t>sec</w:t>
            </w:r>
            <w:r w:rsidRPr="008625EB">
              <w:rPr>
                <w:sz w:val="20"/>
                <w:szCs w:val="20"/>
                <w:lang w:val="el-GR"/>
              </w:rPr>
              <w:t xml:space="preserve"> για χρήση όλων των διαθέσιμων καναλιών του οργάνου.</w:t>
            </w:r>
          </w:p>
        </w:tc>
        <w:tc>
          <w:tcPr>
            <w:tcW w:w="1180" w:type="dxa"/>
            <w:vAlign w:val="center"/>
          </w:tcPr>
          <w:p w:rsidR="00DD31C8" w:rsidRPr="008625EB" w:rsidRDefault="00DD31C8" w:rsidP="00162AFB">
            <w:pPr>
              <w:spacing w:after="0"/>
              <w:jc w:val="center"/>
              <w:rPr>
                <w:sz w:val="20"/>
                <w:szCs w:val="20"/>
                <w:lang w:eastAsia="zh-CN"/>
              </w:rPr>
            </w:pPr>
            <w:r w:rsidRPr="008625EB">
              <w:rPr>
                <w:sz w:val="20"/>
                <w:szCs w:val="20"/>
                <w:lang w:val="el-GR" w:eastAsia="zh-CN"/>
              </w:rPr>
              <w:t>ΝΑΙ</w:t>
            </w:r>
          </w:p>
        </w:tc>
        <w:tc>
          <w:tcPr>
            <w:tcW w:w="1259" w:type="dxa"/>
            <w:vAlign w:val="center"/>
          </w:tcPr>
          <w:p w:rsidR="00DD31C8" w:rsidRPr="008625EB" w:rsidRDefault="00DD31C8" w:rsidP="00162AFB">
            <w:pPr>
              <w:spacing w:after="0"/>
              <w:rPr>
                <w:sz w:val="20"/>
                <w:szCs w:val="20"/>
                <w:lang w:val="el-GR" w:eastAsia="zh-CN"/>
              </w:rPr>
            </w:pPr>
          </w:p>
        </w:tc>
        <w:tc>
          <w:tcPr>
            <w:tcW w:w="1525" w:type="dxa"/>
          </w:tcPr>
          <w:p w:rsidR="00DD31C8" w:rsidRPr="008625EB"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8625EB" w:rsidRDefault="00DD31C8" w:rsidP="00DD31C8">
            <w:pPr>
              <w:numPr>
                <w:ilvl w:val="0"/>
                <w:numId w:val="4"/>
              </w:numPr>
              <w:spacing w:after="0"/>
              <w:ind w:hanging="360"/>
              <w:jc w:val="center"/>
              <w:rPr>
                <w:sz w:val="20"/>
                <w:szCs w:val="20"/>
              </w:rPr>
            </w:pPr>
          </w:p>
        </w:tc>
        <w:tc>
          <w:tcPr>
            <w:tcW w:w="5218" w:type="dxa"/>
          </w:tcPr>
          <w:p w:rsidR="00DD31C8" w:rsidRPr="008625EB" w:rsidRDefault="00DD31C8" w:rsidP="00162AFB">
            <w:pPr>
              <w:spacing w:after="0"/>
              <w:rPr>
                <w:sz w:val="20"/>
                <w:szCs w:val="20"/>
                <w:lang w:val="el-GR"/>
              </w:rPr>
            </w:pPr>
            <w:r w:rsidRPr="008625EB">
              <w:rPr>
                <w:sz w:val="20"/>
                <w:szCs w:val="20"/>
                <w:lang w:val="el-GR"/>
              </w:rPr>
              <w:t>Να διαθέτει εύρος μέτρησης: 450 έως 580</w:t>
            </w:r>
            <w:r w:rsidRPr="008625EB">
              <w:rPr>
                <w:sz w:val="20"/>
                <w:szCs w:val="20"/>
                <w:lang w:val="en-US"/>
              </w:rPr>
              <w:t>nm</w:t>
            </w:r>
            <w:r w:rsidRPr="008625EB">
              <w:rPr>
                <w:sz w:val="20"/>
                <w:szCs w:val="20"/>
                <w:lang w:val="el-GR"/>
              </w:rPr>
              <w:t xml:space="preserve"> ή ευρύτερο. Να είναι συμβατό τουλάχιστον με τις ακόλουθες χρωστικές: </w:t>
            </w:r>
            <w:r w:rsidRPr="008625EB">
              <w:rPr>
                <w:sz w:val="20"/>
                <w:szCs w:val="20"/>
              </w:rPr>
              <w:t>FAM</w:t>
            </w:r>
            <w:r w:rsidRPr="008625EB">
              <w:rPr>
                <w:sz w:val="20"/>
                <w:szCs w:val="20"/>
                <w:lang w:val="el-GR"/>
              </w:rPr>
              <w:t xml:space="preserve">, </w:t>
            </w:r>
            <w:r w:rsidRPr="008625EB">
              <w:rPr>
                <w:sz w:val="20"/>
                <w:szCs w:val="20"/>
              </w:rPr>
              <w:t>SYBR</w:t>
            </w:r>
            <w:r w:rsidRPr="008625EB">
              <w:rPr>
                <w:sz w:val="20"/>
                <w:szCs w:val="20"/>
                <w:lang w:val="el-GR"/>
              </w:rPr>
              <w:t xml:space="preserve"> </w:t>
            </w:r>
            <w:r w:rsidRPr="008625EB">
              <w:rPr>
                <w:sz w:val="20"/>
                <w:szCs w:val="20"/>
              </w:rPr>
              <w:t>Green</w:t>
            </w:r>
            <w:r w:rsidRPr="008625EB">
              <w:rPr>
                <w:sz w:val="20"/>
                <w:szCs w:val="20"/>
                <w:lang w:val="el-GR"/>
              </w:rPr>
              <w:t xml:space="preserve"> Ι, </w:t>
            </w:r>
            <w:r w:rsidRPr="008625EB">
              <w:rPr>
                <w:sz w:val="20"/>
                <w:szCs w:val="20"/>
              </w:rPr>
              <w:t>VIC</w:t>
            </w:r>
            <w:r w:rsidRPr="008625EB">
              <w:rPr>
                <w:sz w:val="20"/>
                <w:szCs w:val="20"/>
                <w:lang w:val="el-GR"/>
              </w:rPr>
              <w:t xml:space="preserve">, </w:t>
            </w:r>
            <w:r w:rsidRPr="008625EB">
              <w:rPr>
                <w:sz w:val="20"/>
                <w:szCs w:val="20"/>
              </w:rPr>
              <w:t>HEX</w:t>
            </w:r>
            <w:r w:rsidRPr="008625EB">
              <w:rPr>
                <w:sz w:val="20"/>
                <w:szCs w:val="20"/>
                <w:lang w:val="el-GR"/>
              </w:rPr>
              <w:t xml:space="preserve">, </w:t>
            </w:r>
            <w:r w:rsidRPr="008625EB">
              <w:rPr>
                <w:sz w:val="20"/>
                <w:szCs w:val="20"/>
              </w:rPr>
              <w:t>CAL</w:t>
            </w:r>
            <w:r w:rsidRPr="008625EB">
              <w:rPr>
                <w:sz w:val="20"/>
                <w:szCs w:val="20"/>
                <w:lang w:val="el-GR"/>
              </w:rPr>
              <w:t xml:space="preserve"> </w:t>
            </w:r>
            <w:r w:rsidRPr="008625EB">
              <w:rPr>
                <w:sz w:val="20"/>
                <w:szCs w:val="20"/>
              </w:rPr>
              <w:t>Fluor</w:t>
            </w:r>
            <w:r w:rsidRPr="008625EB">
              <w:rPr>
                <w:sz w:val="20"/>
                <w:szCs w:val="20"/>
                <w:lang w:val="el-GR"/>
              </w:rPr>
              <w:t xml:space="preserve"> </w:t>
            </w:r>
            <w:r w:rsidRPr="008625EB">
              <w:rPr>
                <w:sz w:val="20"/>
                <w:szCs w:val="20"/>
              </w:rPr>
              <w:t>Gold</w:t>
            </w:r>
            <w:r w:rsidRPr="008625EB">
              <w:rPr>
                <w:sz w:val="20"/>
                <w:szCs w:val="20"/>
                <w:lang w:val="el-GR"/>
              </w:rPr>
              <w:t xml:space="preserve"> 540, </w:t>
            </w:r>
            <w:r w:rsidRPr="008625EB">
              <w:rPr>
                <w:sz w:val="20"/>
                <w:szCs w:val="20"/>
              </w:rPr>
              <w:t>CAL</w:t>
            </w:r>
            <w:r w:rsidRPr="008625EB">
              <w:rPr>
                <w:sz w:val="20"/>
                <w:szCs w:val="20"/>
                <w:lang w:val="el-GR"/>
              </w:rPr>
              <w:t xml:space="preserve"> </w:t>
            </w:r>
            <w:r w:rsidRPr="008625EB">
              <w:rPr>
                <w:sz w:val="20"/>
                <w:szCs w:val="20"/>
              </w:rPr>
              <w:t>Fluor</w:t>
            </w:r>
            <w:r w:rsidRPr="008625EB">
              <w:rPr>
                <w:sz w:val="20"/>
                <w:szCs w:val="20"/>
                <w:lang w:val="el-GR"/>
              </w:rPr>
              <w:t xml:space="preserve"> </w:t>
            </w:r>
            <w:r w:rsidRPr="008625EB">
              <w:rPr>
                <w:sz w:val="20"/>
                <w:szCs w:val="20"/>
                <w:lang w:val="en-US"/>
              </w:rPr>
              <w:t>Orange</w:t>
            </w:r>
            <w:r w:rsidRPr="008625EB">
              <w:rPr>
                <w:sz w:val="20"/>
                <w:szCs w:val="20"/>
                <w:lang w:val="el-GR"/>
              </w:rPr>
              <w:t xml:space="preserve"> 560 και να επιτρέπει την εκτέλεση αντιδράσεων χημείας </w:t>
            </w:r>
            <w:r w:rsidRPr="008625EB">
              <w:rPr>
                <w:sz w:val="20"/>
                <w:szCs w:val="20"/>
              </w:rPr>
              <w:t>FRET</w:t>
            </w:r>
            <w:r w:rsidRPr="008625EB">
              <w:rPr>
                <w:sz w:val="20"/>
                <w:szCs w:val="20"/>
                <w:lang w:val="el-GR"/>
              </w:rPr>
              <w:t>.</w:t>
            </w:r>
          </w:p>
        </w:tc>
        <w:tc>
          <w:tcPr>
            <w:tcW w:w="1180" w:type="dxa"/>
            <w:vAlign w:val="center"/>
          </w:tcPr>
          <w:p w:rsidR="00DD31C8" w:rsidRPr="000720B7" w:rsidRDefault="00DD31C8" w:rsidP="00162AFB">
            <w:pPr>
              <w:spacing w:after="0"/>
              <w:jc w:val="center"/>
              <w:rPr>
                <w:sz w:val="20"/>
                <w:szCs w:val="20"/>
                <w:lang w:eastAsia="zh-CN"/>
              </w:rPr>
            </w:pPr>
            <w:r w:rsidRPr="008625EB">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είναι εργοστασιακά βαθμονομημένο για όλες τις παραπάνω χρωστικές.</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διαθέτει εντός του λογισμικού του ειδική ρουτίνα για βαθμονόμηση και επιπλέον χρωστικών από τον ίδιο το χρήστη.</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 xml:space="preserve">Το δυναμικό εύρος του συστήματος να είναι τουλάχιστον 10 τάξεις μεγέθους, ενώ να επιτρέπει την ανίχνευση έως και ενός (1) αντιγράφου γονιδίου σε ανθρώπινο γενομικό </w:t>
            </w:r>
            <w:r w:rsidRPr="000720B7">
              <w:rPr>
                <w:sz w:val="20"/>
                <w:szCs w:val="20"/>
              </w:rPr>
              <w:t>DNA</w:t>
            </w:r>
            <w:r w:rsidRPr="000720B7">
              <w:rPr>
                <w:sz w:val="20"/>
                <w:szCs w:val="20"/>
                <w:lang w:val="el-GR"/>
              </w:rPr>
              <w:t xml:space="preserve"> εξασφαλίζοντας μέγιστη ευαισθησία.</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είναι ανοικτό σύστημα, ελεύθερης επιλογής αντιδραστηρίων και αναλωσίμων.</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διαθέτει ηχητικό σήμα όταν επιτυγχάνεται η ζητούμενη θερμοκρασία σε κάθε βήμα του πρωτοκόλλου.</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διαθέτει δυνατότητα αυτόματης επανεκκίνησης μετά από διακοπή ρεύματος.</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Να είναι εργοστασιακά βαθμονομημένο για όλες τις παραπάνω χρωστικές.</w:t>
            </w:r>
          </w:p>
        </w:tc>
        <w:tc>
          <w:tcPr>
            <w:tcW w:w="1180"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8625EB" w:rsidRDefault="00DD31C8" w:rsidP="00162AFB">
            <w:pPr>
              <w:spacing w:after="0"/>
              <w:rPr>
                <w:sz w:val="20"/>
                <w:szCs w:val="20"/>
                <w:lang w:val="el-GR"/>
              </w:rPr>
            </w:pPr>
            <w:r w:rsidRPr="008625EB">
              <w:rPr>
                <w:sz w:val="20"/>
                <w:szCs w:val="20"/>
                <w:lang w:val="el-GR"/>
              </w:rPr>
              <w:t>Να συνοδεύεται από λογισμικό (</w:t>
            </w:r>
            <w:r w:rsidRPr="008625EB">
              <w:rPr>
                <w:sz w:val="20"/>
                <w:szCs w:val="20"/>
              </w:rPr>
              <w:t>software</w:t>
            </w:r>
            <w:r w:rsidRPr="008625EB">
              <w:rPr>
                <w:sz w:val="20"/>
                <w:szCs w:val="20"/>
                <w:lang w:val="el-GR"/>
              </w:rPr>
              <w:t xml:space="preserve">) συμβατό με </w:t>
            </w:r>
            <w:r w:rsidRPr="008625EB">
              <w:rPr>
                <w:sz w:val="20"/>
                <w:szCs w:val="20"/>
              </w:rPr>
              <w:t>Windows</w:t>
            </w:r>
            <w:r w:rsidRPr="008625EB">
              <w:rPr>
                <w:sz w:val="20"/>
                <w:szCs w:val="20"/>
                <w:lang w:val="el-GR"/>
              </w:rPr>
              <w:t xml:space="preserve"> το οποίο θα πρέπει να εκτελεί τουλάχιστον τα ακόλουθα:</w:t>
            </w:r>
          </w:p>
          <w:p w:rsidR="00DD31C8" w:rsidRPr="008625EB" w:rsidRDefault="00DD31C8" w:rsidP="00162AFB">
            <w:pPr>
              <w:spacing w:after="0"/>
              <w:rPr>
                <w:sz w:val="20"/>
                <w:szCs w:val="20"/>
                <w:lang w:val="el-GR"/>
              </w:rPr>
            </w:pPr>
            <w:r w:rsidRPr="008625EB">
              <w:rPr>
                <w:sz w:val="20"/>
                <w:szCs w:val="20"/>
                <w:lang w:val="el-GR"/>
              </w:rPr>
              <w:t>i. πλήρη έλεγχο του οργάνου</w:t>
            </w:r>
          </w:p>
          <w:p w:rsidR="00DD31C8" w:rsidRPr="008625EB" w:rsidRDefault="00DD31C8" w:rsidP="00162AFB">
            <w:pPr>
              <w:spacing w:after="0"/>
              <w:rPr>
                <w:sz w:val="20"/>
                <w:szCs w:val="20"/>
                <w:lang w:val="el-GR"/>
              </w:rPr>
            </w:pPr>
            <w:r w:rsidRPr="008625EB">
              <w:rPr>
                <w:sz w:val="20"/>
                <w:szCs w:val="20"/>
                <w:lang w:val="en-US"/>
              </w:rPr>
              <w:t>ii</w:t>
            </w:r>
            <w:r w:rsidRPr="008625EB">
              <w:rPr>
                <w:sz w:val="20"/>
                <w:szCs w:val="20"/>
                <w:lang w:val="el-GR"/>
              </w:rPr>
              <w:t>. Ανάλυση πρότυπης καμπύλης με αυτόματο υπολογισμό του PCR efficiency.</w:t>
            </w:r>
          </w:p>
          <w:p w:rsidR="00DD31C8" w:rsidRPr="008625EB" w:rsidRDefault="00DD31C8" w:rsidP="00162AFB">
            <w:pPr>
              <w:spacing w:after="0"/>
              <w:rPr>
                <w:sz w:val="20"/>
                <w:szCs w:val="20"/>
                <w:lang w:val="el-GR"/>
              </w:rPr>
            </w:pPr>
            <w:r w:rsidRPr="008625EB">
              <w:rPr>
                <w:sz w:val="20"/>
                <w:szCs w:val="20"/>
                <w:lang w:val="en-US"/>
              </w:rPr>
              <w:t>i</w:t>
            </w:r>
            <w:r w:rsidRPr="008625EB">
              <w:rPr>
                <w:sz w:val="20"/>
                <w:szCs w:val="20"/>
                <w:lang w:val="el-GR"/>
              </w:rPr>
              <w:t>ii. Μελέτες γονιδιακής έκφρασης με μεθόδους ΔCq και ΔΔCq, κάνοντας χρήση πολλαπλών γονιδίων αναφοράς και υπολογίζοντας τις αποδόσεις (reaction efficiencies) πολλαπλών γονιδίων.</w:t>
            </w:r>
          </w:p>
          <w:p w:rsidR="00DD31C8" w:rsidRPr="008625EB" w:rsidRDefault="00DD31C8" w:rsidP="00162AFB">
            <w:pPr>
              <w:spacing w:after="0"/>
              <w:rPr>
                <w:sz w:val="20"/>
                <w:szCs w:val="20"/>
                <w:lang w:val="el-GR"/>
              </w:rPr>
            </w:pPr>
            <w:r w:rsidRPr="008625EB">
              <w:rPr>
                <w:sz w:val="20"/>
                <w:szCs w:val="20"/>
                <w:lang w:val="el-GR"/>
              </w:rPr>
              <w:t>i</w:t>
            </w:r>
            <w:r w:rsidRPr="008625EB">
              <w:rPr>
                <w:sz w:val="20"/>
                <w:szCs w:val="20"/>
                <w:lang w:val="en-US"/>
              </w:rPr>
              <w:t>v</w:t>
            </w:r>
            <w:r w:rsidRPr="008625EB">
              <w:rPr>
                <w:sz w:val="20"/>
                <w:szCs w:val="20"/>
                <w:lang w:val="el-GR"/>
              </w:rPr>
              <w:t>. Μελέτες γονιδιακής έκφρασης με σύγκριση αποτελεσμάτων από πολλαπλά πειράματα, χωρίς να απαιτείται η εξαγωγή των αποτελεσμάτων σε αρχεία Excel.</w:t>
            </w:r>
          </w:p>
          <w:p w:rsidR="00DD31C8" w:rsidRPr="008625EB" w:rsidRDefault="00DD31C8" w:rsidP="00162AFB">
            <w:pPr>
              <w:spacing w:after="0"/>
              <w:rPr>
                <w:sz w:val="20"/>
                <w:szCs w:val="20"/>
                <w:lang w:val="el-GR"/>
              </w:rPr>
            </w:pPr>
            <w:r w:rsidRPr="008625EB">
              <w:rPr>
                <w:sz w:val="20"/>
                <w:szCs w:val="20"/>
                <w:lang w:val="el-GR"/>
              </w:rPr>
              <w:t>v. Αναλύσεις με ταυτόχρονη χρήση πολλαπλών γονιδίων αναφοράς.</w:t>
            </w:r>
          </w:p>
          <w:p w:rsidR="00DD31C8" w:rsidRPr="008625EB" w:rsidRDefault="00DD31C8" w:rsidP="00162AFB">
            <w:pPr>
              <w:spacing w:after="0"/>
              <w:rPr>
                <w:sz w:val="20"/>
                <w:szCs w:val="20"/>
                <w:lang w:val="el-GR"/>
              </w:rPr>
            </w:pPr>
            <w:r w:rsidRPr="008625EB">
              <w:rPr>
                <w:sz w:val="20"/>
                <w:szCs w:val="20"/>
                <w:lang w:val="el-GR"/>
              </w:rPr>
              <w:t>v</w:t>
            </w:r>
            <w:r w:rsidRPr="008625EB">
              <w:rPr>
                <w:sz w:val="20"/>
                <w:szCs w:val="20"/>
                <w:lang w:val="en-US"/>
              </w:rPr>
              <w:t>i</w:t>
            </w:r>
            <w:r w:rsidRPr="008625EB">
              <w:rPr>
                <w:sz w:val="20"/>
                <w:szCs w:val="20"/>
                <w:lang w:val="el-GR"/>
              </w:rPr>
              <w:t>. Διαχωρισμό αλληλομόρφων και γονοτυπική ανάλυση.</w:t>
            </w:r>
          </w:p>
          <w:p w:rsidR="00DD31C8" w:rsidRPr="008625EB" w:rsidRDefault="00DD31C8" w:rsidP="00162AFB">
            <w:pPr>
              <w:spacing w:after="0"/>
              <w:rPr>
                <w:sz w:val="20"/>
                <w:szCs w:val="20"/>
                <w:lang w:val="el-GR"/>
              </w:rPr>
            </w:pPr>
            <w:r w:rsidRPr="008625EB">
              <w:rPr>
                <w:sz w:val="20"/>
                <w:szCs w:val="20"/>
                <w:lang w:val="el-GR"/>
              </w:rPr>
              <w:t>v</w:t>
            </w:r>
            <w:r w:rsidRPr="008625EB">
              <w:rPr>
                <w:sz w:val="20"/>
                <w:szCs w:val="20"/>
                <w:lang w:val="en-US"/>
              </w:rPr>
              <w:t>ii</w:t>
            </w:r>
            <w:r w:rsidRPr="008625EB">
              <w:rPr>
                <w:sz w:val="20"/>
                <w:szCs w:val="20"/>
                <w:lang w:val="el-GR"/>
              </w:rPr>
              <w:t>. Ανάλυση καμπύλης τήξης.</w:t>
            </w:r>
          </w:p>
          <w:p w:rsidR="00DD31C8" w:rsidRPr="008625EB" w:rsidRDefault="00DD31C8" w:rsidP="00162AFB">
            <w:pPr>
              <w:spacing w:after="0"/>
              <w:rPr>
                <w:sz w:val="20"/>
                <w:szCs w:val="20"/>
                <w:lang w:val="el-GR"/>
              </w:rPr>
            </w:pPr>
            <w:r w:rsidRPr="008625EB">
              <w:rPr>
                <w:sz w:val="20"/>
                <w:szCs w:val="20"/>
                <w:lang w:val="el-GR"/>
              </w:rPr>
              <w:t>vii</w:t>
            </w:r>
            <w:r w:rsidRPr="008625EB">
              <w:rPr>
                <w:sz w:val="20"/>
                <w:szCs w:val="20"/>
                <w:lang w:val="en-US"/>
              </w:rPr>
              <w:t>i</w:t>
            </w:r>
            <w:r w:rsidRPr="008625EB">
              <w:rPr>
                <w:sz w:val="20"/>
                <w:szCs w:val="20"/>
                <w:lang w:val="el-GR"/>
              </w:rPr>
              <w:t>. Ανάλυση end-point.</w:t>
            </w:r>
          </w:p>
          <w:p w:rsidR="00DD31C8" w:rsidRPr="008625EB" w:rsidRDefault="00DD31C8" w:rsidP="00162AFB">
            <w:pPr>
              <w:spacing w:after="0"/>
              <w:rPr>
                <w:sz w:val="20"/>
                <w:szCs w:val="20"/>
                <w:lang w:val="el-GR"/>
              </w:rPr>
            </w:pPr>
            <w:r w:rsidRPr="008625EB">
              <w:rPr>
                <w:sz w:val="20"/>
                <w:szCs w:val="20"/>
                <w:lang w:val="en-US"/>
              </w:rPr>
              <w:t>ix</w:t>
            </w:r>
            <w:r w:rsidRPr="008625EB">
              <w:rPr>
                <w:sz w:val="20"/>
                <w:szCs w:val="20"/>
                <w:lang w:val="el-GR"/>
              </w:rPr>
              <w:t>. Εξαγωγή γραφικών παραστάσεων, αποτελεσμάτων σε αρχεία Word, Excel, PowerPoint.</w:t>
            </w:r>
          </w:p>
          <w:p w:rsidR="00DD31C8" w:rsidRPr="008625EB" w:rsidRDefault="00DD31C8" w:rsidP="00162AFB">
            <w:pPr>
              <w:spacing w:after="0"/>
              <w:rPr>
                <w:sz w:val="20"/>
                <w:szCs w:val="20"/>
                <w:lang w:val="el-GR"/>
              </w:rPr>
            </w:pPr>
            <w:r w:rsidRPr="008625EB">
              <w:rPr>
                <w:sz w:val="20"/>
                <w:szCs w:val="20"/>
                <w:lang w:val="en-US"/>
              </w:rPr>
              <w:t>x</w:t>
            </w:r>
            <w:r w:rsidRPr="008625EB">
              <w:rPr>
                <w:sz w:val="20"/>
                <w:szCs w:val="20"/>
                <w:lang w:val="el-GR"/>
              </w:rPr>
              <w:t xml:space="preserve">. Να διαθέτει δυνατότητα ενσωμάτωσης του σε συστήματα </w:t>
            </w:r>
            <w:r w:rsidRPr="008625EB">
              <w:rPr>
                <w:sz w:val="20"/>
                <w:szCs w:val="20"/>
                <w:lang w:val="en-US"/>
              </w:rPr>
              <w:t>LIMS</w:t>
            </w:r>
            <w:r w:rsidRPr="008625EB">
              <w:rPr>
                <w:sz w:val="20"/>
                <w:szCs w:val="20"/>
                <w:lang w:val="el-GR"/>
              </w:rPr>
              <w:t xml:space="preserve"> (</w:t>
            </w:r>
            <w:r w:rsidRPr="008625EB">
              <w:rPr>
                <w:sz w:val="20"/>
                <w:szCs w:val="20"/>
                <w:lang w:val="en-US"/>
              </w:rPr>
              <w:t>Laboratory</w:t>
            </w:r>
            <w:r w:rsidRPr="008625EB">
              <w:rPr>
                <w:sz w:val="20"/>
                <w:szCs w:val="20"/>
                <w:lang w:val="el-GR"/>
              </w:rPr>
              <w:t xml:space="preserve"> </w:t>
            </w:r>
            <w:r w:rsidRPr="008625EB">
              <w:rPr>
                <w:sz w:val="20"/>
                <w:szCs w:val="20"/>
                <w:lang w:val="en-US"/>
              </w:rPr>
              <w:t>Information</w:t>
            </w:r>
            <w:r w:rsidRPr="008625EB">
              <w:rPr>
                <w:sz w:val="20"/>
                <w:szCs w:val="20"/>
                <w:lang w:val="el-GR"/>
              </w:rPr>
              <w:t xml:space="preserve"> </w:t>
            </w:r>
            <w:r w:rsidRPr="008625EB">
              <w:rPr>
                <w:sz w:val="20"/>
                <w:szCs w:val="20"/>
                <w:lang w:val="en-US"/>
              </w:rPr>
              <w:t>Management</w:t>
            </w:r>
            <w:r w:rsidRPr="008625EB">
              <w:rPr>
                <w:sz w:val="20"/>
                <w:szCs w:val="20"/>
                <w:lang w:val="el-GR"/>
              </w:rPr>
              <w:t xml:space="preserve"> </w:t>
            </w:r>
            <w:r w:rsidRPr="008625EB">
              <w:rPr>
                <w:sz w:val="20"/>
                <w:szCs w:val="20"/>
                <w:lang w:val="en-US"/>
              </w:rPr>
              <w:t>System</w:t>
            </w:r>
            <w:r w:rsidRPr="008625EB">
              <w:rPr>
                <w:sz w:val="20"/>
                <w:szCs w:val="20"/>
                <w:lang w:val="el-GR"/>
              </w:rPr>
              <w:t>)</w:t>
            </w:r>
          </w:p>
          <w:p w:rsidR="00DD31C8" w:rsidRPr="008625EB" w:rsidRDefault="00DD31C8" w:rsidP="00162AFB">
            <w:pPr>
              <w:spacing w:after="0"/>
              <w:rPr>
                <w:sz w:val="20"/>
                <w:szCs w:val="20"/>
                <w:lang w:val="el-GR"/>
              </w:rPr>
            </w:pPr>
            <w:r w:rsidRPr="008625EB">
              <w:rPr>
                <w:sz w:val="20"/>
                <w:szCs w:val="20"/>
                <w:lang w:val="en-US"/>
              </w:rPr>
              <w:t>xi</w:t>
            </w:r>
            <w:r w:rsidRPr="008625EB">
              <w:rPr>
                <w:sz w:val="20"/>
                <w:szCs w:val="20"/>
                <w:lang w:val="el-GR"/>
              </w:rPr>
              <w:t>. να παρέχει ελεγχόμενη πρόσβαση με κωδικό σε πολλαπλούς χρήστες.</w:t>
            </w:r>
          </w:p>
        </w:tc>
        <w:tc>
          <w:tcPr>
            <w:tcW w:w="1180" w:type="dxa"/>
            <w:vAlign w:val="center"/>
          </w:tcPr>
          <w:p w:rsidR="00DD31C8" w:rsidRPr="000720B7" w:rsidRDefault="00DD31C8" w:rsidP="00162AFB">
            <w:pPr>
              <w:spacing w:after="0"/>
              <w:jc w:val="center"/>
              <w:rPr>
                <w:sz w:val="20"/>
                <w:szCs w:val="20"/>
                <w:lang w:val="el-GR" w:eastAsia="zh-CN"/>
              </w:rPr>
            </w:pPr>
            <w:r w:rsidRPr="008625EB">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 xml:space="preserve">Να διατίθεται προς μελλοντική επέκταση του συστήματος επιπλέον λογισμικό για αυτόματη στατιστική ανάλυση των αποτελεσμάτων με </w:t>
            </w:r>
            <w:r w:rsidRPr="000720B7">
              <w:rPr>
                <w:sz w:val="20"/>
                <w:szCs w:val="20"/>
              </w:rPr>
              <w:t>t</w:t>
            </w:r>
            <w:r w:rsidRPr="000720B7">
              <w:rPr>
                <w:sz w:val="20"/>
                <w:szCs w:val="20"/>
                <w:lang w:val="el-GR"/>
              </w:rPr>
              <w:t>-</w:t>
            </w:r>
            <w:r w:rsidRPr="000720B7">
              <w:rPr>
                <w:sz w:val="20"/>
                <w:szCs w:val="20"/>
              </w:rPr>
              <w:t>tests</w:t>
            </w:r>
            <w:r w:rsidRPr="000720B7">
              <w:rPr>
                <w:sz w:val="20"/>
                <w:szCs w:val="20"/>
                <w:lang w:val="el-GR"/>
              </w:rPr>
              <w:t xml:space="preserve">, </w:t>
            </w:r>
            <w:r w:rsidRPr="000720B7">
              <w:rPr>
                <w:sz w:val="20"/>
                <w:szCs w:val="20"/>
              </w:rPr>
              <w:t>one</w:t>
            </w:r>
            <w:r w:rsidRPr="000720B7">
              <w:rPr>
                <w:sz w:val="20"/>
                <w:szCs w:val="20"/>
                <w:lang w:val="el-GR"/>
              </w:rPr>
              <w:t>-</w:t>
            </w:r>
            <w:r w:rsidRPr="000720B7">
              <w:rPr>
                <w:sz w:val="20"/>
                <w:szCs w:val="20"/>
              </w:rPr>
              <w:t>way</w:t>
            </w:r>
            <w:r w:rsidRPr="000720B7">
              <w:rPr>
                <w:sz w:val="20"/>
                <w:szCs w:val="20"/>
                <w:lang w:val="el-GR"/>
              </w:rPr>
              <w:t xml:space="preserve"> </w:t>
            </w:r>
            <w:r w:rsidRPr="000720B7">
              <w:rPr>
                <w:sz w:val="20"/>
                <w:szCs w:val="20"/>
              </w:rPr>
              <w:t>ANOVA</w:t>
            </w:r>
            <w:r w:rsidRPr="000720B7">
              <w:rPr>
                <w:sz w:val="20"/>
                <w:szCs w:val="20"/>
                <w:lang w:val="el-GR"/>
              </w:rPr>
              <w:t xml:space="preserve"> και </w:t>
            </w:r>
            <w:r w:rsidRPr="000720B7">
              <w:rPr>
                <w:sz w:val="20"/>
                <w:szCs w:val="20"/>
              </w:rPr>
              <w:t>two</w:t>
            </w:r>
            <w:r w:rsidRPr="000720B7">
              <w:rPr>
                <w:sz w:val="20"/>
                <w:szCs w:val="20"/>
                <w:lang w:val="el-GR"/>
              </w:rPr>
              <w:t>-</w:t>
            </w:r>
            <w:r w:rsidRPr="000720B7">
              <w:rPr>
                <w:sz w:val="20"/>
                <w:szCs w:val="20"/>
              </w:rPr>
              <w:t>way</w:t>
            </w:r>
            <w:r w:rsidRPr="000720B7">
              <w:rPr>
                <w:sz w:val="20"/>
                <w:szCs w:val="20"/>
                <w:lang w:val="el-GR"/>
              </w:rPr>
              <w:t xml:space="preserve"> </w:t>
            </w:r>
            <w:r w:rsidRPr="000720B7">
              <w:rPr>
                <w:sz w:val="20"/>
                <w:szCs w:val="20"/>
              </w:rPr>
              <w:t>ANOVA</w:t>
            </w:r>
            <w:r w:rsidRPr="000720B7">
              <w:rPr>
                <w:sz w:val="20"/>
                <w:szCs w:val="20"/>
                <w:lang w:val="el-GR"/>
              </w:rPr>
              <w:t xml:space="preserve">. Τα αποτελέσματα να φαίνονται με τη μορφή γραφημάτων όπως </w:t>
            </w:r>
            <w:r w:rsidRPr="000720B7">
              <w:rPr>
                <w:sz w:val="20"/>
                <w:szCs w:val="20"/>
              </w:rPr>
              <w:t>chart</w:t>
            </w:r>
            <w:r w:rsidRPr="000720B7">
              <w:rPr>
                <w:sz w:val="20"/>
                <w:szCs w:val="20"/>
                <w:lang w:val="el-GR"/>
              </w:rPr>
              <w:t xml:space="preserve"> </w:t>
            </w:r>
            <w:r w:rsidRPr="000720B7">
              <w:rPr>
                <w:sz w:val="20"/>
                <w:szCs w:val="20"/>
              </w:rPr>
              <w:t>bars</w:t>
            </w:r>
            <w:r w:rsidRPr="000720B7">
              <w:rPr>
                <w:sz w:val="20"/>
                <w:szCs w:val="20"/>
                <w:lang w:val="el-GR"/>
              </w:rPr>
              <w:t xml:space="preserve">, </w:t>
            </w:r>
            <w:r w:rsidRPr="000720B7">
              <w:rPr>
                <w:sz w:val="20"/>
                <w:szCs w:val="20"/>
              </w:rPr>
              <w:t>dot</w:t>
            </w:r>
            <w:r w:rsidRPr="000720B7">
              <w:rPr>
                <w:sz w:val="20"/>
                <w:szCs w:val="20"/>
                <w:lang w:val="el-GR"/>
              </w:rPr>
              <w:t xml:space="preserve"> </w:t>
            </w:r>
            <w:r w:rsidRPr="000720B7">
              <w:rPr>
                <w:sz w:val="20"/>
                <w:szCs w:val="20"/>
              </w:rPr>
              <w:t>blots</w:t>
            </w:r>
            <w:r w:rsidRPr="000720B7">
              <w:rPr>
                <w:sz w:val="20"/>
                <w:szCs w:val="20"/>
                <w:lang w:val="el-GR"/>
              </w:rPr>
              <w:t xml:space="preserve">, </w:t>
            </w:r>
            <w:r w:rsidRPr="000720B7">
              <w:rPr>
                <w:sz w:val="20"/>
                <w:szCs w:val="20"/>
              </w:rPr>
              <w:t>box</w:t>
            </w:r>
            <w:r w:rsidRPr="000720B7">
              <w:rPr>
                <w:sz w:val="20"/>
                <w:szCs w:val="20"/>
                <w:lang w:val="el-GR"/>
              </w:rPr>
              <w:t xml:space="preserve">, </w:t>
            </w:r>
            <w:r w:rsidRPr="000720B7">
              <w:rPr>
                <w:sz w:val="20"/>
                <w:szCs w:val="20"/>
              </w:rPr>
              <w:t>whiskey</w:t>
            </w:r>
            <w:r w:rsidRPr="000720B7">
              <w:rPr>
                <w:sz w:val="20"/>
                <w:szCs w:val="20"/>
                <w:lang w:val="el-GR"/>
              </w:rPr>
              <w:t xml:space="preserve"> </w:t>
            </w:r>
            <w:r w:rsidRPr="000720B7">
              <w:rPr>
                <w:sz w:val="20"/>
                <w:szCs w:val="20"/>
              </w:rPr>
              <w:t>plots</w:t>
            </w:r>
            <w:r w:rsidRPr="000720B7">
              <w:rPr>
                <w:sz w:val="20"/>
                <w:szCs w:val="20"/>
                <w:lang w:val="el-GR"/>
              </w:rPr>
              <w:t>, με δυνατότητα επεξεργασίας τους και ενσωματωμένα τα στατιστικά στοιχεία, ενώ η εξαγωγή των αποτελεσμάτων να μπορεί να γίνεται και σε έτοιμες για δημοσίευση εικόνες (</w:t>
            </w:r>
            <w:r w:rsidRPr="000720B7">
              <w:rPr>
                <w:sz w:val="20"/>
                <w:szCs w:val="20"/>
              </w:rPr>
              <w:t>JPEG</w:t>
            </w:r>
            <w:r w:rsidRPr="000720B7">
              <w:rPr>
                <w:sz w:val="20"/>
                <w:szCs w:val="20"/>
                <w:lang w:val="el-GR"/>
              </w:rPr>
              <w:t xml:space="preserve">, </w:t>
            </w:r>
            <w:r w:rsidRPr="000720B7">
              <w:rPr>
                <w:sz w:val="20"/>
                <w:szCs w:val="20"/>
              </w:rPr>
              <w:t>png</w:t>
            </w:r>
            <w:r w:rsidRPr="000720B7">
              <w:rPr>
                <w:sz w:val="20"/>
                <w:szCs w:val="20"/>
                <w:lang w:val="el-GR"/>
              </w:rPr>
              <w:t xml:space="preserve">, </w:t>
            </w:r>
            <w:r w:rsidRPr="000720B7">
              <w:rPr>
                <w:sz w:val="20"/>
                <w:szCs w:val="20"/>
              </w:rPr>
              <w:t>bitmat</w:t>
            </w:r>
            <w:r w:rsidRPr="000720B7">
              <w:rPr>
                <w:sz w:val="20"/>
                <w:szCs w:val="20"/>
                <w:lang w:val="el-GR"/>
              </w:rPr>
              <w:t xml:space="preserve"> </w:t>
            </w:r>
            <w:r w:rsidRPr="000720B7">
              <w:rPr>
                <w:sz w:val="20"/>
                <w:szCs w:val="20"/>
              </w:rPr>
              <w:t>format</w:t>
            </w:r>
            <w:r w:rsidRPr="000720B7">
              <w:rPr>
                <w:sz w:val="20"/>
                <w:szCs w:val="20"/>
                <w:lang w:val="el-GR"/>
              </w:rPr>
              <w:t>). Να παρέχει επίσης τη δυνατότητα σχεδιασμού περίπλοκων πειραματικών διαδικασιών που να περιλαμβάνουν τεχνικές επαναλήψεις και βιολογικά γκρουπ με σαφή και εύκολο διαχωρισμό μεταξύ τους βασισμένο στη χρήση διαφορετικών χρωμάτων.</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rPr>
            </w:pPr>
            <w:r w:rsidRPr="000720B7">
              <w:rPr>
                <w:sz w:val="20"/>
                <w:szCs w:val="20"/>
              </w:rPr>
              <w:t>Να διατίθεται προς μελλοντική επέκταση του συστήματος επιπλέον λογισμικό για χρήση σε εφαρμογές High Resolution Melting (HRM), το οποίο να επιτρέπει αναλύσεις όπως mutation discovery/gene scanning, SNP genotyping, DNA methylation analysis, HLA compatibility typing, association (case control) studies, DNA fingerprinting κλπ.</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8625EB" w:rsidRDefault="00DD31C8" w:rsidP="00DD31C8">
            <w:pPr>
              <w:numPr>
                <w:ilvl w:val="0"/>
                <w:numId w:val="25"/>
              </w:numPr>
              <w:spacing w:after="0"/>
              <w:ind w:hanging="182"/>
              <w:rPr>
                <w:sz w:val="20"/>
                <w:szCs w:val="20"/>
                <w:lang w:val="el-GR"/>
              </w:rPr>
            </w:pPr>
            <w:r w:rsidRPr="008625EB">
              <w:rPr>
                <w:sz w:val="20"/>
                <w:szCs w:val="20"/>
                <w:lang w:val="el-GR"/>
              </w:rPr>
              <w:t xml:space="preserve">Να συνοδεύεται από πλήρη ηλεκτρονικό υπολογιστή τελευταίας τεχνολογίας με τα ακόλουθα ελάχιστα τεχνικά χαρακτηριστικά: </w:t>
            </w:r>
          </w:p>
          <w:p w:rsidR="00DD31C8" w:rsidRPr="008625EB" w:rsidRDefault="00DD31C8" w:rsidP="00DD31C8">
            <w:pPr>
              <w:numPr>
                <w:ilvl w:val="0"/>
                <w:numId w:val="25"/>
              </w:numPr>
              <w:spacing w:after="0"/>
              <w:ind w:hanging="182"/>
              <w:rPr>
                <w:sz w:val="20"/>
                <w:szCs w:val="20"/>
                <w:lang w:val="el-GR"/>
              </w:rPr>
            </w:pPr>
            <w:r w:rsidRPr="008625EB">
              <w:rPr>
                <w:sz w:val="20"/>
                <w:szCs w:val="20"/>
                <w:lang w:val="el-GR"/>
              </w:rPr>
              <w:t xml:space="preserve">Επεξεργαστή Quad core στα 2,5 GHz, </w:t>
            </w:r>
          </w:p>
          <w:p w:rsidR="00DD31C8" w:rsidRPr="008625EB" w:rsidRDefault="00DD31C8" w:rsidP="00DD31C8">
            <w:pPr>
              <w:numPr>
                <w:ilvl w:val="0"/>
                <w:numId w:val="25"/>
              </w:numPr>
              <w:spacing w:after="0"/>
              <w:ind w:hanging="182"/>
              <w:rPr>
                <w:sz w:val="20"/>
                <w:szCs w:val="20"/>
                <w:lang w:val="el-GR"/>
              </w:rPr>
            </w:pPr>
            <w:r w:rsidRPr="008625EB">
              <w:rPr>
                <w:sz w:val="20"/>
                <w:szCs w:val="20"/>
                <w:lang w:val="el-GR"/>
              </w:rPr>
              <w:t xml:space="preserve">μνήμη RAM </w:t>
            </w:r>
            <w:r w:rsidRPr="008625EB">
              <w:rPr>
                <w:sz w:val="20"/>
                <w:szCs w:val="20"/>
                <w:lang w:val="en-US"/>
              </w:rPr>
              <w:t>8</w:t>
            </w:r>
            <w:r w:rsidRPr="008625EB">
              <w:rPr>
                <w:sz w:val="20"/>
                <w:szCs w:val="20"/>
                <w:lang w:val="el-GR"/>
              </w:rPr>
              <w:t xml:space="preserve"> GB, </w:t>
            </w:r>
          </w:p>
          <w:p w:rsidR="00DD31C8" w:rsidRPr="008625EB" w:rsidRDefault="00DD31C8" w:rsidP="00DD31C8">
            <w:pPr>
              <w:numPr>
                <w:ilvl w:val="0"/>
                <w:numId w:val="25"/>
              </w:numPr>
              <w:spacing w:after="0"/>
              <w:ind w:hanging="182"/>
              <w:rPr>
                <w:sz w:val="20"/>
                <w:szCs w:val="20"/>
                <w:lang w:val="el-GR"/>
              </w:rPr>
            </w:pPr>
            <w:r w:rsidRPr="008625EB">
              <w:rPr>
                <w:sz w:val="20"/>
                <w:szCs w:val="20"/>
                <w:lang w:val="el-GR"/>
              </w:rPr>
              <w:t xml:space="preserve">σκληρό δίσκο 1TB, </w:t>
            </w:r>
          </w:p>
          <w:p w:rsidR="00DD31C8" w:rsidRPr="008625EB" w:rsidRDefault="00DD31C8" w:rsidP="00DD31C8">
            <w:pPr>
              <w:numPr>
                <w:ilvl w:val="0"/>
                <w:numId w:val="25"/>
              </w:numPr>
              <w:spacing w:after="0"/>
              <w:ind w:hanging="182"/>
              <w:rPr>
                <w:sz w:val="20"/>
                <w:szCs w:val="20"/>
                <w:lang w:val="el-GR"/>
              </w:rPr>
            </w:pPr>
            <w:r w:rsidRPr="008625EB">
              <w:rPr>
                <w:sz w:val="20"/>
                <w:szCs w:val="20"/>
                <w:lang w:val="el-GR"/>
              </w:rPr>
              <w:t xml:space="preserve">DVD RW, </w:t>
            </w:r>
          </w:p>
          <w:p w:rsidR="00DD31C8" w:rsidRPr="008625EB" w:rsidRDefault="00DD31C8" w:rsidP="00DD31C8">
            <w:pPr>
              <w:numPr>
                <w:ilvl w:val="0"/>
                <w:numId w:val="25"/>
              </w:numPr>
              <w:spacing w:after="0"/>
              <w:ind w:hanging="182"/>
              <w:rPr>
                <w:sz w:val="20"/>
                <w:szCs w:val="20"/>
                <w:lang w:val="el-GR"/>
              </w:rPr>
            </w:pPr>
            <w:r w:rsidRPr="008625EB">
              <w:rPr>
                <w:sz w:val="20"/>
                <w:szCs w:val="20"/>
                <w:lang w:val="el-GR"/>
              </w:rPr>
              <w:t xml:space="preserve">Έγχρωμη επίπεδη οθόνη TFT 18΄΄, </w:t>
            </w:r>
          </w:p>
          <w:p w:rsidR="00DD31C8" w:rsidRPr="008625EB" w:rsidRDefault="00DD31C8" w:rsidP="00DD31C8">
            <w:pPr>
              <w:numPr>
                <w:ilvl w:val="0"/>
                <w:numId w:val="25"/>
              </w:numPr>
              <w:spacing w:after="0"/>
              <w:ind w:hanging="182"/>
              <w:rPr>
                <w:sz w:val="20"/>
                <w:szCs w:val="20"/>
                <w:lang w:val="el-GR"/>
              </w:rPr>
            </w:pPr>
            <w:r w:rsidRPr="008625EB">
              <w:rPr>
                <w:sz w:val="20"/>
                <w:szCs w:val="20"/>
                <w:lang w:val="el-GR"/>
              </w:rPr>
              <w:t xml:space="preserve">έγχρωμο εκτυπωτή έγχυσης μελάνης, </w:t>
            </w:r>
          </w:p>
          <w:p w:rsidR="00DD31C8" w:rsidRPr="008625EB" w:rsidRDefault="00DD31C8" w:rsidP="00DD31C8">
            <w:pPr>
              <w:numPr>
                <w:ilvl w:val="0"/>
                <w:numId w:val="25"/>
              </w:numPr>
              <w:spacing w:after="0"/>
              <w:ind w:hanging="182"/>
              <w:rPr>
                <w:sz w:val="20"/>
                <w:szCs w:val="20"/>
                <w:lang w:val="el-GR"/>
              </w:rPr>
            </w:pPr>
            <w:r w:rsidRPr="008625EB">
              <w:rPr>
                <w:sz w:val="20"/>
                <w:szCs w:val="20"/>
                <w:lang w:val="el-GR"/>
              </w:rPr>
              <w:t>λειτουργικό σύστημα Microsoft Windows 10 professional ή νεότερο.</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 xml:space="preserve">Η συσκευή να είναι ελεύθερης επιλογής αντιδραστηρίων και να διαθέτει άδεια για χρήση σε εφαρμογές </w:t>
            </w:r>
            <w:r w:rsidRPr="000720B7">
              <w:rPr>
                <w:sz w:val="20"/>
                <w:szCs w:val="20"/>
              </w:rPr>
              <w:t>PCR</w:t>
            </w:r>
            <w:r w:rsidRPr="000720B7">
              <w:rPr>
                <w:sz w:val="20"/>
                <w:szCs w:val="20"/>
                <w:lang w:val="el-GR"/>
              </w:rPr>
              <w:t xml:space="preserve"> (</w:t>
            </w:r>
            <w:r w:rsidRPr="000720B7">
              <w:rPr>
                <w:sz w:val="20"/>
                <w:szCs w:val="20"/>
              </w:rPr>
              <w:t>PCR</w:t>
            </w:r>
            <w:r w:rsidRPr="000720B7">
              <w:rPr>
                <w:sz w:val="20"/>
                <w:szCs w:val="20"/>
                <w:lang w:val="el-GR"/>
              </w:rPr>
              <w:t xml:space="preserve"> </w:t>
            </w:r>
            <w:r w:rsidRPr="000720B7">
              <w:rPr>
                <w:sz w:val="20"/>
                <w:szCs w:val="20"/>
              </w:rPr>
              <w:t>Licensed</w:t>
            </w:r>
            <w:r w:rsidRPr="000720B7">
              <w:rPr>
                <w:sz w:val="20"/>
                <w:szCs w:val="20"/>
                <w:lang w:val="el-GR"/>
              </w:rPr>
              <w:t>).</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 xml:space="preserve">Να φέρει σήμανση </w:t>
            </w:r>
            <w:r w:rsidRPr="000720B7">
              <w:rPr>
                <w:sz w:val="20"/>
                <w:szCs w:val="20"/>
              </w:rPr>
              <w:t>CE</w:t>
            </w:r>
            <w:r w:rsidRPr="000720B7">
              <w:rPr>
                <w:sz w:val="20"/>
                <w:szCs w:val="20"/>
                <w:lang w:val="el-GR"/>
              </w:rPr>
              <w:t xml:space="preserve"> </w:t>
            </w:r>
            <w:r w:rsidRPr="000720B7">
              <w:rPr>
                <w:sz w:val="20"/>
                <w:szCs w:val="20"/>
              </w:rPr>
              <w:t>mark</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trHeight w:val="283"/>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rPr>
            </w:pPr>
            <w:r w:rsidRPr="000720B7">
              <w:rPr>
                <w:sz w:val="20"/>
                <w:szCs w:val="20"/>
              </w:rPr>
              <w:t>Τάση λειτουργίας 220Volt</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673" w:type="dxa"/>
            <w:vAlign w:val="center"/>
          </w:tcPr>
          <w:p w:rsidR="00DD31C8" w:rsidRPr="000720B7" w:rsidRDefault="00DD31C8" w:rsidP="00DD31C8">
            <w:pPr>
              <w:numPr>
                <w:ilvl w:val="0"/>
                <w:numId w:val="4"/>
              </w:numPr>
              <w:spacing w:after="0"/>
              <w:ind w:hanging="360"/>
              <w:jc w:val="center"/>
              <w:rPr>
                <w:sz w:val="20"/>
                <w:szCs w:val="20"/>
              </w:rPr>
            </w:pPr>
          </w:p>
        </w:tc>
        <w:tc>
          <w:tcPr>
            <w:tcW w:w="5218" w:type="dxa"/>
          </w:tcPr>
          <w:p w:rsidR="00DD31C8" w:rsidRPr="000720B7" w:rsidRDefault="00DD31C8" w:rsidP="00162AFB">
            <w:pPr>
              <w:spacing w:after="0"/>
              <w:rPr>
                <w:sz w:val="20"/>
                <w:szCs w:val="20"/>
                <w:lang w:val="el-GR"/>
              </w:rPr>
            </w:pPr>
            <w:r w:rsidRPr="000720B7">
              <w:rPr>
                <w:sz w:val="20"/>
                <w:szCs w:val="20"/>
                <w:lang w:val="el-GR"/>
              </w:rPr>
              <w:t>Τα στοιχεία του φύλλου συμμόρφωσης να αναφέρονται υποχρεωτικά σε προσπέκτους και τεχνικά εγχειρίδια του κατασκευαστικού οίκου, τα οποία να συμπεριλαμβάνονται στην τεχνική προσφορά.</w:t>
            </w:r>
          </w:p>
        </w:tc>
        <w:tc>
          <w:tcPr>
            <w:tcW w:w="1180"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59" w:type="dxa"/>
            <w:vAlign w:val="center"/>
          </w:tcPr>
          <w:p w:rsidR="00DD31C8" w:rsidRPr="000720B7" w:rsidRDefault="00DD31C8" w:rsidP="00162AFB">
            <w:pPr>
              <w:spacing w:after="0"/>
              <w:rPr>
                <w:sz w:val="20"/>
                <w:szCs w:val="20"/>
                <w:lang w:val="el-GR" w:eastAsia="zh-CN"/>
              </w:rPr>
            </w:pPr>
          </w:p>
        </w:tc>
        <w:tc>
          <w:tcPr>
            <w:tcW w:w="1525" w:type="dxa"/>
          </w:tcPr>
          <w:p w:rsidR="00DD31C8" w:rsidRPr="000720B7" w:rsidRDefault="00DD31C8" w:rsidP="00162AFB">
            <w:pPr>
              <w:spacing w:after="0"/>
              <w:rPr>
                <w:sz w:val="20"/>
                <w:szCs w:val="20"/>
                <w:lang w:val="el-GR" w:eastAsia="zh-CN"/>
              </w:rPr>
            </w:pPr>
          </w:p>
        </w:tc>
      </w:tr>
    </w:tbl>
    <w:p w:rsidR="00DD31C8" w:rsidRDefault="00DD31C8" w:rsidP="00DD31C8">
      <w:pPr>
        <w:pStyle w:val="normalwithoutspacing"/>
        <w:spacing w:before="57" w:after="57"/>
        <w:rPr>
          <w:rFonts w:ascii="Arial" w:hAnsi="Arial" w:cs="Arial"/>
          <w:b/>
          <w:color w:val="002060"/>
          <w:szCs w:val="22"/>
        </w:rPr>
      </w:pPr>
    </w:p>
    <w:p w:rsidR="00DD31C8" w:rsidRPr="0066187C" w:rsidRDefault="00DD31C8" w:rsidP="00DD31C8">
      <w:pPr>
        <w:rPr>
          <w:b/>
          <w:szCs w:val="22"/>
          <w:lang w:val="el-GR"/>
        </w:rPr>
      </w:pPr>
      <w:r w:rsidRPr="0066187C">
        <w:rPr>
          <w:b/>
          <w:szCs w:val="22"/>
          <w:lang w:val="el-GR" w:eastAsia="zh-CN"/>
        </w:rPr>
        <w:t xml:space="preserve">Τμήμα 5: </w:t>
      </w:r>
      <w:r w:rsidRPr="0066187C">
        <w:rPr>
          <w:b/>
          <w:szCs w:val="22"/>
          <w:lang w:val="el-GR"/>
        </w:rPr>
        <w:t>Ένα (1) Φλογοφωτόμετρο</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DD31C8" w:rsidRPr="00BC72B3" w:rsidTr="00162AFB">
        <w:trPr>
          <w:jc w:val="center"/>
        </w:trPr>
        <w:tc>
          <w:tcPr>
            <w:tcW w:w="707" w:type="dxa"/>
            <w:vAlign w:val="center"/>
          </w:tcPr>
          <w:p w:rsidR="00DD31C8" w:rsidRPr="00BC72B3" w:rsidRDefault="00DD31C8" w:rsidP="00162AFB">
            <w:pPr>
              <w:spacing w:after="0"/>
              <w:jc w:val="center"/>
              <w:rPr>
                <w:b/>
                <w:sz w:val="20"/>
                <w:lang w:val="en-US" w:eastAsia="zh-CN"/>
              </w:rPr>
            </w:pPr>
            <w:r w:rsidRPr="00BC72B3">
              <w:rPr>
                <w:b/>
                <w:bCs/>
                <w:sz w:val="20"/>
                <w:szCs w:val="20"/>
                <w:lang w:val="en-US" w:eastAsia="zh-CN"/>
              </w:rPr>
              <w:t>α/α</w:t>
            </w:r>
          </w:p>
        </w:tc>
        <w:tc>
          <w:tcPr>
            <w:tcW w:w="5237" w:type="dxa"/>
            <w:vAlign w:val="center"/>
          </w:tcPr>
          <w:p w:rsidR="00DD31C8" w:rsidRPr="00BC72B3" w:rsidRDefault="00DD31C8" w:rsidP="00162AFB">
            <w:pPr>
              <w:spacing w:after="0"/>
              <w:jc w:val="left"/>
              <w:rPr>
                <w:b/>
                <w:sz w:val="20"/>
                <w:lang w:val="en-US" w:eastAsia="zh-CN"/>
              </w:rPr>
            </w:pPr>
            <w:r w:rsidRPr="00BC72B3">
              <w:rPr>
                <w:b/>
                <w:bCs/>
                <w:sz w:val="20"/>
                <w:szCs w:val="20"/>
                <w:lang w:val="en-US" w:eastAsia="zh-CN"/>
              </w:rPr>
              <w:t>Τεχνικά Χαρακτηριστικά</w:t>
            </w:r>
          </w:p>
        </w:tc>
        <w:tc>
          <w:tcPr>
            <w:tcW w:w="1183" w:type="dxa"/>
            <w:vAlign w:val="center"/>
          </w:tcPr>
          <w:p w:rsidR="00DD31C8" w:rsidRPr="00BC72B3" w:rsidRDefault="00DD31C8" w:rsidP="00162AFB">
            <w:pPr>
              <w:spacing w:after="0"/>
              <w:jc w:val="center"/>
              <w:rPr>
                <w:b/>
                <w:sz w:val="20"/>
                <w:lang w:val="el-GR" w:eastAsia="zh-CN"/>
              </w:rPr>
            </w:pPr>
            <w:r w:rsidRPr="00BC72B3">
              <w:rPr>
                <w:b/>
                <w:bCs/>
                <w:sz w:val="20"/>
                <w:szCs w:val="20"/>
                <w:lang w:val="el-GR" w:eastAsia="zh-CN"/>
              </w:rPr>
              <w:t>ΑΠΑΙΤΗΣΗ</w:t>
            </w:r>
          </w:p>
        </w:tc>
        <w:tc>
          <w:tcPr>
            <w:tcW w:w="1262" w:type="dxa"/>
            <w:vAlign w:val="center"/>
          </w:tcPr>
          <w:p w:rsidR="00DD31C8" w:rsidRPr="00BC72B3" w:rsidRDefault="00DD31C8" w:rsidP="00162AFB">
            <w:pPr>
              <w:spacing w:after="0"/>
              <w:rPr>
                <w:b/>
                <w:sz w:val="20"/>
                <w:lang w:val="el-GR" w:eastAsia="zh-CN"/>
              </w:rPr>
            </w:pPr>
            <w:r w:rsidRPr="00BC72B3">
              <w:rPr>
                <w:b/>
                <w:bCs/>
                <w:sz w:val="20"/>
                <w:szCs w:val="20"/>
                <w:lang w:val="el-GR" w:eastAsia="zh-CN"/>
              </w:rPr>
              <w:t>ΑΠΑΝΤΗΣΗ</w:t>
            </w:r>
          </w:p>
        </w:tc>
        <w:tc>
          <w:tcPr>
            <w:tcW w:w="1529" w:type="dxa"/>
          </w:tcPr>
          <w:p w:rsidR="00DD31C8" w:rsidRPr="00BC72B3" w:rsidRDefault="00DD31C8" w:rsidP="00162AFB">
            <w:pPr>
              <w:spacing w:after="0"/>
              <w:rPr>
                <w:b/>
                <w:bCs/>
                <w:sz w:val="20"/>
                <w:szCs w:val="20"/>
                <w:lang w:val="el-GR" w:eastAsia="zh-CN"/>
              </w:rPr>
            </w:pPr>
            <w:r w:rsidRPr="00BC72B3">
              <w:rPr>
                <w:b/>
                <w:bCs/>
                <w:sz w:val="20"/>
                <w:szCs w:val="20"/>
                <w:lang w:val="el-GR" w:eastAsia="zh-CN"/>
              </w:rPr>
              <w:t>ΠΑΡΑΠΟΜΠΗ/</w:t>
            </w:r>
          </w:p>
          <w:p w:rsidR="00DD31C8" w:rsidRPr="00BC72B3" w:rsidRDefault="00DD31C8" w:rsidP="00162AFB">
            <w:pPr>
              <w:spacing w:after="0"/>
              <w:rPr>
                <w:b/>
                <w:sz w:val="20"/>
                <w:lang w:val="en-US" w:eastAsia="zh-CN"/>
              </w:rPr>
            </w:pPr>
            <w:r w:rsidRPr="00BC72B3">
              <w:rPr>
                <w:b/>
                <w:bCs/>
                <w:sz w:val="20"/>
                <w:szCs w:val="20"/>
                <w:lang w:val="el-GR" w:eastAsia="zh-CN"/>
              </w:rPr>
              <w:t>ΠΑΡΑΤΗΡΗΣΕΙ</w:t>
            </w:r>
            <w:r w:rsidRPr="00BC72B3">
              <w:rPr>
                <w:b/>
                <w:bCs/>
                <w:sz w:val="20"/>
                <w:szCs w:val="20"/>
                <w:lang w:val="en-US" w:eastAsia="zh-CN"/>
              </w:rPr>
              <w:t>Σ</w:t>
            </w: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Φλογοφωτόμετρο συνοδευόμενο από φίλτρα για ανάλυση </w:t>
            </w:r>
            <w:r w:rsidRPr="000720B7">
              <w:rPr>
                <w:sz w:val="20"/>
                <w:szCs w:val="20"/>
              </w:rPr>
              <w:t>Na</w:t>
            </w:r>
            <w:r w:rsidRPr="000720B7">
              <w:rPr>
                <w:sz w:val="20"/>
                <w:szCs w:val="20"/>
                <w:lang w:val="el-GR"/>
              </w:rPr>
              <w:t xml:space="preserve">, </w:t>
            </w:r>
            <w:r w:rsidRPr="000720B7">
              <w:rPr>
                <w:sz w:val="20"/>
                <w:szCs w:val="20"/>
              </w:rPr>
              <w:t>K</w:t>
            </w:r>
            <w:r w:rsidRPr="000720B7">
              <w:rPr>
                <w:sz w:val="20"/>
                <w:szCs w:val="20"/>
                <w:lang w:val="el-GR"/>
              </w:rPr>
              <w:t xml:space="preserve">, </w:t>
            </w:r>
            <w:r w:rsidRPr="000720B7">
              <w:rPr>
                <w:sz w:val="20"/>
                <w:szCs w:val="20"/>
              </w:rPr>
              <w:t>Ca</w:t>
            </w:r>
            <w:r w:rsidRPr="000720B7">
              <w:rPr>
                <w:sz w:val="20"/>
                <w:szCs w:val="20"/>
                <w:lang w:val="el-GR"/>
              </w:rPr>
              <w:t xml:space="preserve"> και </w:t>
            </w:r>
            <w:r w:rsidRPr="000720B7">
              <w:rPr>
                <w:sz w:val="20"/>
                <w:szCs w:val="20"/>
              </w:rPr>
              <w:t>Li</w:t>
            </w:r>
            <w:r w:rsidRPr="000720B7">
              <w:rPr>
                <w:sz w:val="20"/>
                <w:szCs w:val="20"/>
                <w:lang w:val="el-GR"/>
              </w:rPr>
              <w:t xml:space="preserve"> συνοδευόμενο από αεροσυμπιεστή (</w:t>
            </w:r>
            <w:r w:rsidRPr="000720B7">
              <w:rPr>
                <w:sz w:val="20"/>
                <w:szCs w:val="20"/>
              </w:rPr>
              <w:t>air</w:t>
            </w:r>
            <w:r w:rsidRPr="000720B7">
              <w:rPr>
                <w:sz w:val="20"/>
                <w:szCs w:val="20"/>
                <w:lang w:val="el-GR"/>
              </w:rPr>
              <w:t xml:space="preserve"> </w:t>
            </w:r>
            <w:r w:rsidRPr="000720B7">
              <w:rPr>
                <w:sz w:val="20"/>
                <w:szCs w:val="20"/>
              </w:rPr>
              <w:t>compressor</w:t>
            </w:r>
            <w:r w:rsidRPr="000720B7">
              <w:rPr>
                <w:sz w:val="20"/>
                <w:szCs w:val="20"/>
                <w:lang w:val="el-GR"/>
              </w:rPr>
              <w:t>)</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Να είναι φλογοφωτόμετρο αυτόνομης λειτουργίας (</w:t>
            </w:r>
            <w:r w:rsidRPr="000720B7">
              <w:rPr>
                <w:sz w:val="20"/>
                <w:szCs w:val="20"/>
              </w:rPr>
              <w:t>stand</w:t>
            </w:r>
            <w:r w:rsidRPr="000720B7">
              <w:rPr>
                <w:sz w:val="20"/>
                <w:szCs w:val="20"/>
                <w:lang w:val="el-GR"/>
              </w:rPr>
              <w:t xml:space="preserve"> </w:t>
            </w:r>
            <w:r w:rsidRPr="000720B7">
              <w:rPr>
                <w:sz w:val="20"/>
                <w:szCs w:val="20"/>
              </w:rPr>
              <w:t>alone</w:t>
            </w:r>
            <w:r w:rsidRPr="000720B7">
              <w:rPr>
                <w:sz w:val="20"/>
                <w:szCs w:val="20"/>
                <w:lang w:val="el-GR"/>
              </w:rPr>
              <w:t>) κατάλληλο για τον προσδιορισμό Καλίου (</w:t>
            </w:r>
            <w:r w:rsidRPr="000720B7">
              <w:rPr>
                <w:sz w:val="20"/>
                <w:szCs w:val="20"/>
              </w:rPr>
              <w:t>K</w:t>
            </w:r>
            <w:r w:rsidRPr="000720B7">
              <w:rPr>
                <w:sz w:val="20"/>
                <w:szCs w:val="20"/>
                <w:lang w:val="el-GR"/>
              </w:rPr>
              <w:t>), Νατρίου (</w:t>
            </w:r>
            <w:r w:rsidRPr="000720B7">
              <w:rPr>
                <w:sz w:val="20"/>
                <w:szCs w:val="20"/>
              </w:rPr>
              <w:t>Na</w:t>
            </w:r>
            <w:r w:rsidRPr="000720B7">
              <w:rPr>
                <w:sz w:val="20"/>
                <w:szCs w:val="20"/>
                <w:lang w:val="el-GR"/>
              </w:rPr>
              <w:t>), Ασβεστίου (</w:t>
            </w:r>
            <w:r w:rsidRPr="000720B7">
              <w:rPr>
                <w:sz w:val="20"/>
                <w:szCs w:val="20"/>
              </w:rPr>
              <w:t>Ca</w:t>
            </w:r>
            <w:r w:rsidRPr="000720B7">
              <w:rPr>
                <w:sz w:val="20"/>
                <w:szCs w:val="20"/>
                <w:lang w:val="el-GR"/>
              </w:rPr>
              <w:t>) και Λιθίου (</w:t>
            </w:r>
            <w:r w:rsidRPr="000720B7">
              <w:rPr>
                <w:sz w:val="20"/>
                <w:szCs w:val="20"/>
              </w:rPr>
              <w:t>Li</w:t>
            </w:r>
            <w:r w:rsidRPr="000720B7">
              <w:rPr>
                <w:sz w:val="20"/>
                <w:szCs w:val="20"/>
                <w:lang w:val="el-GR"/>
              </w:rPr>
              <w:t>), σε πλήθος εφαρμογών, συμπεριλαμβανομένων δειγμάτων νερού, εκχυλισμάτων κορεσμού εδαφικής πάστας και άλλα ρευστά.</w:t>
            </w:r>
          </w:p>
        </w:tc>
        <w:tc>
          <w:tcPr>
            <w:tcW w:w="1183" w:type="dxa"/>
            <w:vAlign w:val="center"/>
          </w:tcPr>
          <w:p w:rsidR="00DD31C8" w:rsidRPr="00BC72B3" w:rsidRDefault="00DD31C8" w:rsidP="00162AFB">
            <w:pPr>
              <w:spacing w:after="0"/>
              <w:jc w:val="center"/>
              <w:rPr>
                <w:lang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Να διαθέτει ευαισθησία ίση ή καλύτερη από: </w:t>
            </w:r>
          </w:p>
          <w:p w:rsidR="00DD31C8" w:rsidRPr="000720B7" w:rsidRDefault="00DD31C8" w:rsidP="00DD31C8">
            <w:pPr>
              <w:pStyle w:val="a3"/>
              <w:numPr>
                <w:ilvl w:val="0"/>
                <w:numId w:val="26"/>
              </w:numPr>
              <w:ind w:left="360"/>
              <w:rPr>
                <w:rFonts w:ascii="Calibri" w:hAnsi="Calibri" w:cs="Calibri"/>
              </w:rPr>
            </w:pPr>
            <w:r w:rsidRPr="000720B7">
              <w:rPr>
                <w:rFonts w:ascii="Calibri" w:hAnsi="Calibri" w:cs="Calibri"/>
              </w:rPr>
              <w:t xml:space="preserve">Για το K: 0,5 ppm </w:t>
            </w:r>
          </w:p>
          <w:p w:rsidR="00DD31C8" w:rsidRPr="000720B7" w:rsidRDefault="00DD31C8" w:rsidP="00DD31C8">
            <w:pPr>
              <w:pStyle w:val="a3"/>
              <w:numPr>
                <w:ilvl w:val="0"/>
                <w:numId w:val="26"/>
              </w:numPr>
              <w:ind w:left="360"/>
              <w:rPr>
                <w:rFonts w:ascii="Calibri" w:hAnsi="Calibri" w:cs="Calibri"/>
              </w:rPr>
            </w:pPr>
            <w:r w:rsidRPr="000720B7">
              <w:rPr>
                <w:rFonts w:ascii="Calibri" w:hAnsi="Calibri" w:cs="Calibri"/>
              </w:rPr>
              <w:t xml:space="preserve">Για το Na: 0,5 ppm </w:t>
            </w:r>
          </w:p>
          <w:p w:rsidR="00DD31C8" w:rsidRPr="000720B7" w:rsidRDefault="00DD31C8" w:rsidP="00DD31C8">
            <w:pPr>
              <w:pStyle w:val="a3"/>
              <w:numPr>
                <w:ilvl w:val="0"/>
                <w:numId w:val="26"/>
              </w:numPr>
              <w:ind w:left="360"/>
              <w:rPr>
                <w:rFonts w:ascii="Calibri" w:hAnsi="Calibri" w:cs="Calibri"/>
              </w:rPr>
            </w:pPr>
            <w:r w:rsidRPr="000720B7">
              <w:rPr>
                <w:rFonts w:ascii="Calibri" w:hAnsi="Calibri" w:cs="Calibri"/>
              </w:rPr>
              <w:t>Για το Ca: 15 ppm</w:t>
            </w:r>
          </w:p>
          <w:p w:rsidR="00DD31C8" w:rsidRPr="000720B7" w:rsidRDefault="00DD31C8" w:rsidP="00DD31C8">
            <w:pPr>
              <w:pStyle w:val="a3"/>
              <w:numPr>
                <w:ilvl w:val="0"/>
                <w:numId w:val="26"/>
              </w:numPr>
              <w:ind w:left="360"/>
              <w:rPr>
                <w:rFonts w:ascii="Calibri" w:hAnsi="Calibri" w:cs="Calibri"/>
              </w:rPr>
            </w:pPr>
            <w:r w:rsidRPr="000720B7">
              <w:rPr>
                <w:rFonts w:ascii="Calibri" w:hAnsi="Calibri" w:cs="Calibri"/>
              </w:rPr>
              <w:t>Για το Li: 0,5 ppm</w:t>
            </w:r>
          </w:p>
        </w:tc>
        <w:tc>
          <w:tcPr>
            <w:tcW w:w="1183" w:type="dxa"/>
            <w:vAlign w:val="center"/>
          </w:tcPr>
          <w:p w:rsidR="00DD31C8" w:rsidRPr="00BC72B3" w:rsidRDefault="00DD31C8" w:rsidP="00162AFB">
            <w:pPr>
              <w:spacing w:after="0"/>
              <w:jc w:val="center"/>
              <w:rPr>
                <w:lang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Να διαθέτει εύρος λειτουργίας  τουλάχιστον ίσο με:</w:t>
            </w:r>
          </w:p>
          <w:p w:rsidR="00DD31C8" w:rsidRPr="000720B7" w:rsidRDefault="00DD31C8" w:rsidP="00DD31C8">
            <w:pPr>
              <w:pStyle w:val="a3"/>
              <w:numPr>
                <w:ilvl w:val="0"/>
                <w:numId w:val="27"/>
              </w:numPr>
              <w:ind w:left="360"/>
              <w:rPr>
                <w:rFonts w:ascii="Calibri" w:hAnsi="Calibri" w:cs="Calibri"/>
              </w:rPr>
            </w:pPr>
            <w:r w:rsidRPr="000720B7">
              <w:rPr>
                <w:rFonts w:ascii="Calibri" w:hAnsi="Calibri" w:cs="Calibri"/>
              </w:rPr>
              <w:t xml:space="preserve">Για το K: 0 - 100ppm, </w:t>
            </w:r>
          </w:p>
          <w:p w:rsidR="00DD31C8" w:rsidRPr="000720B7" w:rsidRDefault="00DD31C8" w:rsidP="00DD31C8">
            <w:pPr>
              <w:pStyle w:val="a3"/>
              <w:numPr>
                <w:ilvl w:val="0"/>
                <w:numId w:val="27"/>
              </w:numPr>
              <w:ind w:left="360"/>
              <w:rPr>
                <w:rFonts w:ascii="Calibri" w:hAnsi="Calibri" w:cs="Calibri"/>
              </w:rPr>
            </w:pPr>
            <w:r w:rsidRPr="000720B7">
              <w:rPr>
                <w:rFonts w:ascii="Calibri" w:hAnsi="Calibri" w:cs="Calibri"/>
              </w:rPr>
              <w:t xml:space="preserve">Για το Na: 0 - 100ppm, </w:t>
            </w:r>
          </w:p>
          <w:p w:rsidR="00DD31C8" w:rsidRPr="000720B7" w:rsidRDefault="00DD31C8" w:rsidP="00DD31C8">
            <w:pPr>
              <w:pStyle w:val="a3"/>
              <w:numPr>
                <w:ilvl w:val="0"/>
                <w:numId w:val="27"/>
              </w:numPr>
              <w:ind w:left="360"/>
              <w:rPr>
                <w:rFonts w:ascii="Calibri" w:hAnsi="Calibri" w:cs="Calibri"/>
              </w:rPr>
            </w:pPr>
            <w:r w:rsidRPr="000720B7">
              <w:rPr>
                <w:rFonts w:ascii="Calibri" w:hAnsi="Calibri" w:cs="Calibri"/>
              </w:rPr>
              <w:t>Για το Ca: 0 - 100ppm,</w:t>
            </w:r>
          </w:p>
          <w:p w:rsidR="00DD31C8" w:rsidRPr="000720B7" w:rsidRDefault="00DD31C8" w:rsidP="00DD31C8">
            <w:pPr>
              <w:pStyle w:val="a3"/>
              <w:numPr>
                <w:ilvl w:val="0"/>
                <w:numId w:val="27"/>
              </w:numPr>
              <w:ind w:left="360"/>
              <w:rPr>
                <w:rFonts w:ascii="Calibri" w:hAnsi="Calibri" w:cs="Calibri"/>
              </w:rPr>
            </w:pPr>
            <w:r w:rsidRPr="000720B7">
              <w:rPr>
                <w:rFonts w:ascii="Calibri" w:hAnsi="Calibri" w:cs="Calibri"/>
              </w:rPr>
              <w:t>Για το Li: 0 - 100ppm,</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rPr>
            </w:pPr>
            <w:r w:rsidRPr="000720B7">
              <w:rPr>
                <w:sz w:val="20"/>
                <w:szCs w:val="20"/>
              </w:rPr>
              <w:t xml:space="preserve">Να διαθέτει επαναληψιμότητα: </w:t>
            </w:r>
            <w:r w:rsidRPr="000720B7">
              <w:rPr>
                <w:sz w:val="20"/>
                <w:szCs w:val="20"/>
                <w:u w:val="single"/>
              </w:rPr>
              <w:t>+</w:t>
            </w:r>
            <w:r w:rsidRPr="000720B7">
              <w:rPr>
                <w:sz w:val="20"/>
                <w:szCs w:val="20"/>
              </w:rPr>
              <w:t>1%.</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Να διαθέτει εγκατεστημένα τα αντίστοιχα φίλτρα για τον προσδιορισμό </w:t>
            </w:r>
            <w:r w:rsidRPr="000720B7">
              <w:rPr>
                <w:sz w:val="20"/>
                <w:szCs w:val="20"/>
              </w:rPr>
              <w:t>K</w:t>
            </w:r>
            <w:r w:rsidRPr="000720B7">
              <w:rPr>
                <w:sz w:val="20"/>
                <w:szCs w:val="20"/>
                <w:lang w:val="el-GR"/>
              </w:rPr>
              <w:t xml:space="preserve">, </w:t>
            </w:r>
            <w:r w:rsidRPr="000720B7">
              <w:rPr>
                <w:sz w:val="20"/>
                <w:szCs w:val="20"/>
              </w:rPr>
              <w:t>Na</w:t>
            </w:r>
            <w:r w:rsidRPr="000720B7">
              <w:rPr>
                <w:sz w:val="20"/>
                <w:szCs w:val="20"/>
                <w:lang w:val="el-GR"/>
              </w:rPr>
              <w:t xml:space="preserve">, </w:t>
            </w:r>
            <w:r w:rsidRPr="000720B7">
              <w:rPr>
                <w:sz w:val="20"/>
                <w:szCs w:val="20"/>
              </w:rPr>
              <w:t>Ca</w:t>
            </w:r>
            <w:r w:rsidRPr="000720B7">
              <w:rPr>
                <w:sz w:val="20"/>
                <w:szCs w:val="20"/>
                <w:lang w:val="el-GR"/>
              </w:rPr>
              <w:t xml:space="preserve">, </w:t>
            </w:r>
            <w:r w:rsidRPr="000720B7">
              <w:rPr>
                <w:sz w:val="20"/>
                <w:szCs w:val="20"/>
              </w:rPr>
              <w:t>Li</w:t>
            </w:r>
            <w:r w:rsidRPr="000720B7">
              <w:rPr>
                <w:sz w:val="20"/>
                <w:szCs w:val="20"/>
                <w:lang w:val="el-GR"/>
              </w:rPr>
              <w:t>.</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Η επιλογή των φίλτρων να γίνεται αυτόματα.</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Να διαθέτει ψηφιακή οθόνη στην οποία απεικονίζονται οι πραγματοποιούμενες μετρήσεις και πληκτρολόγιο με πλήκτρα μέσω του οποίων γίνεται ο έλεγχος και γενικότερα ο χειρισμός του οργάνου.</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Να έχει δυνατότητα εμφάνισης των αποτελεσμάτων των μετρήσεων σε </w:t>
            </w:r>
            <w:r w:rsidRPr="000720B7">
              <w:rPr>
                <w:sz w:val="20"/>
                <w:szCs w:val="20"/>
                <w:lang w:val="en-US"/>
              </w:rPr>
              <w:t>ppm</w:t>
            </w:r>
            <w:r w:rsidRPr="000720B7">
              <w:rPr>
                <w:sz w:val="20"/>
                <w:szCs w:val="20"/>
                <w:lang w:val="el-GR"/>
              </w:rPr>
              <w:t xml:space="preserve"> και </w:t>
            </w:r>
            <w:r w:rsidRPr="000720B7">
              <w:rPr>
                <w:sz w:val="20"/>
                <w:szCs w:val="20"/>
                <w:lang w:val="en-US"/>
              </w:rPr>
              <w:t>meq</w:t>
            </w:r>
            <w:r w:rsidRPr="000720B7">
              <w:rPr>
                <w:sz w:val="20"/>
                <w:szCs w:val="20"/>
                <w:lang w:val="el-GR"/>
              </w:rPr>
              <w:t>/</w:t>
            </w:r>
            <w:r w:rsidRPr="000720B7">
              <w:rPr>
                <w:sz w:val="20"/>
                <w:szCs w:val="20"/>
                <w:lang w:val="en-US"/>
              </w:rPr>
              <w:t>L</w:t>
            </w:r>
            <w:r w:rsidRPr="000720B7">
              <w:rPr>
                <w:sz w:val="20"/>
                <w:szCs w:val="20"/>
                <w:lang w:val="el-GR"/>
              </w:rPr>
              <w:t xml:space="preserve">.  </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Να έχει ενσωματωμένη ρουτίνα για τη βαθμονόμηση του με χρήση τουλάχιστο πέντε (5) σημείων για κάθε ένα από τα τέσσερα μετρούμενα στοιχεία. </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Ο καυστήρας του οργάνου να είναι κατασκευασμένος από ανοξείδωτο ατσάλι.</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n-US" w:eastAsia="zh-CN"/>
              </w:rPr>
            </w:pPr>
          </w:p>
        </w:tc>
        <w:tc>
          <w:tcPr>
            <w:tcW w:w="1529" w:type="dxa"/>
          </w:tcPr>
          <w:p w:rsidR="00DD31C8" w:rsidRPr="00BC72B3" w:rsidRDefault="00DD31C8" w:rsidP="00162AFB">
            <w:pPr>
              <w:spacing w:after="0"/>
              <w:rPr>
                <w:sz w:val="20"/>
                <w:szCs w:val="20"/>
                <w:lang w:val="en-US"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Το όργανο να διαθέτει αυτόματη ανάφλεξη της φλόγας.</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Ο έλεγχος του </w:t>
            </w:r>
            <w:r w:rsidRPr="000720B7">
              <w:rPr>
                <w:sz w:val="20"/>
                <w:szCs w:val="20"/>
              </w:rPr>
              <w:t>gain</w:t>
            </w:r>
            <w:r w:rsidRPr="000720B7">
              <w:rPr>
                <w:sz w:val="20"/>
                <w:szCs w:val="20"/>
                <w:lang w:val="el-GR"/>
              </w:rPr>
              <w:t xml:space="preserve"> του οργάνου γίνεται από ενσωματωμένο μικροεπεξεργαστή.</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n-US" w:eastAsia="zh-CN"/>
              </w:rPr>
            </w:pPr>
          </w:p>
        </w:tc>
        <w:tc>
          <w:tcPr>
            <w:tcW w:w="1529" w:type="dxa"/>
          </w:tcPr>
          <w:p w:rsidR="00DD31C8" w:rsidRPr="00BC72B3" w:rsidRDefault="00DD31C8" w:rsidP="00162AFB">
            <w:pPr>
              <w:spacing w:after="0"/>
              <w:rPr>
                <w:sz w:val="20"/>
                <w:szCs w:val="20"/>
                <w:lang w:val="en-US"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Να διαθέτει συστήματα ασφαλείας τα οποία να περιλαμβάνουν: αυτόματη ανίχνευση της ύπαρξης φλόγας στον καυστήρα του οργάνου, αυτόματη διακοπή του αερίου καύσης. </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Το φλογοφωτόμετρο </w:t>
            </w:r>
            <w:r w:rsidRPr="008625EB">
              <w:rPr>
                <w:sz w:val="20"/>
                <w:szCs w:val="20"/>
                <w:lang w:val="el-GR"/>
              </w:rPr>
              <w:t>να</w:t>
            </w:r>
            <w:r>
              <w:rPr>
                <w:sz w:val="20"/>
                <w:szCs w:val="20"/>
                <w:lang w:val="el-GR"/>
              </w:rPr>
              <w:t xml:space="preserve"> </w:t>
            </w:r>
            <w:r w:rsidRPr="000720B7">
              <w:rPr>
                <w:sz w:val="20"/>
                <w:szCs w:val="20"/>
                <w:lang w:val="el-GR"/>
              </w:rPr>
              <w:t>διαθέτει κατάλληλη έξοδο για μελλοντική σύνδεση με εκτυπωτή.</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Να συνοδεύεται από κατάλληλη φιάλη καύσιμου αερίου για τη θέση του σε λειτουργία.</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Να συνοδεύεται από κατάλληλο φορητό αεροσυμπιεστή ελεύθερο ελαίου (</w:t>
            </w:r>
            <w:r w:rsidRPr="000720B7">
              <w:rPr>
                <w:sz w:val="20"/>
                <w:szCs w:val="20"/>
              </w:rPr>
              <w:t>oil</w:t>
            </w:r>
            <w:r w:rsidRPr="000720B7">
              <w:rPr>
                <w:sz w:val="20"/>
                <w:szCs w:val="20"/>
                <w:lang w:val="el-GR"/>
              </w:rPr>
              <w:t xml:space="preserve"> </w:t>
            </w:r>
            <w:r w:rsidRPr="000720B7">
              <w:rPr>
                <w:sz w:val="20"/>
                <w:szCs w:val="20"/>
              </w:rPr>
              <w:t>free</w:t>
            </w:r>
            <w:r w:rsidRPr="000720B7">
              <w:rPr>
                <w:sz w:val="20"/>
                <w:szCs w:val="20"/>
                <w:lang w:val="el-GR"/>
              </w:rPr>
              <w:t xml:space="preserve"> </w:t>
            </w:r>
            <w:r w:rsidRPr="000720B7">
              <w:rPr>
                <w:sz w:val="20"/>
                <w:szCs w:val="20"/>
              </w:rPr>
              <w:t>compressor</w:t>
            </w:r>
            <w:r w:rsidRPr="000720B7">
              <w:rPr>
                <w:sz w:val="20"/>
                <w:szCs w:val="20"/>
                <w:lang w:val="el-GR"/>
              </w:rPr>
              <w:t>).</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Το όργανο και ο αεροσυμπιεστής να λειτουργούν υπό τάση 220</w:t>
            </w:r>
            <w:r w:rsidRPr="000720B7">
              <w:rPr>
                <w:sz w:val="20"/>
                <w:szCs w:val="20"/>
              </w:rPr>
              <w:t>V</w:t>
            </w:r>
            <w:r w:rsidRPr="000720B7">
              <w:rPr>
                <w:sz w:val="20"/>
                <w:szCs w:val="20"/>
                <w:lang w:val="el-GR"/>
              </w:rPr>
              <w:t xml:space="preserve"> / 50</w:t>
            </w:r>
            <w:r w:rsidRPr="000720B7">
              <w:rPr>
                <w:sz w:val="20"/>
                <w:szCs w:val="20"/>
              </w:rPr>
              <w:t>Hz</w:t>
            </w:r>
            <w:r w:rsidRPr="000720B7">
              <w:rPr>
                <w:sz w:val="20"/>
                <w:szCs w:val="20"/>
                <w:lang w:val="el-GR"/>
              </w:rPr>
              <w:t>.</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r w:rsidR="00DD31C8" w:rsidRPr="00BC72B3" w:rsidTr="00162AFB">
        <w:trPr>
          <w:jc w:val="center"/>
        </w:trPr>
        <w:tc>
          <w:tcPr>
            <w:tcW w:w="707" w:type="dxa"/>
            <w:vAlign w:val="center"/>
          </w:tcPr>
          <w:p w:rsidR="00DD31C8" w:rsidRPr="008634B5" w:rsidRDefault="00DD31C8" w:rsidP="00DD31C8">
            <w:pPr>
              <w:numPr>
                <w:ilvl w:val="0"/>
                <w:numId w:val="5"/>
              </w:numPr>
              <w:spacing w:after="0"/>
              <w:jc w:val="center"/>
              <w:rPr>
                <w:bCs/>
                <w:sz w:val="20"/>
                <w:szCs w:val="20"/>
                <w:lang w:val="el-GR" w:eastAsia="zh-CN"/>
              </w:rPr>
            </w:pPr>
          </w:p>
        </w:tc>
        <w:tc>
          <w:tcPr>
            <w:tcW w:w="5237" w:type="dxa"/>
          </w:tcPr>
          <w:p w:rsidR="00DD31C8" w:rsidRPr="000720B7" w:rsidRDefault="00DD31C8" w:rsidP="00162AFB">
            <w:pPr>
              <w:spacing w:after="0"/>
              <w:rPr>
                <w:sz w:val="20"/>
                <w:szCs w:val="20"/>
                <w:lang w:val="el-GR"/>
              </w:rPr>
            </w:pPr>
            <w:r w:rsidRPr="000720B7">
              <w:rPr>
                <w:sz w:val="20"/>
                <w:szCs w:val="20"/>
                <w:lang w:val="el-GR"/>
              </w:rPr>
              <w:t xml:space="preserve">Να φέρει σήμανση κατά </w:t>
            </w:r>
            <w:r w:rsidRPr="000720B7">
              <w:rPr>
                <w:sz w:val="20"/>
                <w:szCs w:val="20"/>
                <w:lang w:val="en-US"/>
              </w:rPr>
              <w:t>CE</w:t>
            </w:r>
            <w:r w:rsidRPr="000720B7">
              <w:rPr>
                <w:sz w:val="20"/>
                <w:szCs w:val="20"/>
                <w:lang w:val="el-GR"/>
              </w:rPr>
              <w:t xml:space="preserve"> </w:t>
            </w:r>
            <w:r w:rsidRPr="000720B7">
              <w:rPr>
                <w:sz w:val="20"/>
                <w:szCs w:val="20"/>
                <w:lang w:val="en-US"/>
              </w:rPr>
              <w:t>Merk</w:t>
            </w:r>
            <w:r w:rsidRPr="000720B7">
              <w:rPr>
                <w:sz w:val="20"/>
                <w:szCs w:val="20"/>
                <w:lang w:val="el-GR"/>
              </w:rPr>
              <w:t>.</w:t>
            </w:r>
          </w:p>
        </w:tc>
        <w:tc>
          <w:tcPr>
            <w:tcW w:w="1183" w:type="dxa"/>
            <w:vAlign w:val="center"/>
          </w:tcPr>
          <w:p w:rsidR="00DD31C8" w:rsidRPr="00BC72B3" w:rsidRDefault="00DD31C8"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DD31C8" w:rsidRPr="00BC72B3" w:rsidRDefault="00DD31C8" w:rsidP="00162AFB">
            <w:pPr>
              <w:spacing w:after="0"/>
              <w:rPr>
                <w:sz w:val="20"/>
                <w:szCs w:val="20"/>
                <w:lang w:val="el-GR" w:eastAsia="zh-CN"/>
              </w:rPr>
            </w:pPr>
          </w:p>
        </w:tc>
        <w:tc>
          <w:tcPr>
            <w:tcW w:w="1529" w:type="dxa"/>
          </w:tcPr>
          <w:p w:rsidR="00DD31C8" w:rsidRPr="00BC72B3" w:rsidRDefault="00DD31C8" w:rsidP="00162AFB">
            <w:pPr>
              <w:spacing w:after="0"/>
              <w:rPr>
                <w:sz w:val="20"/>
                <w:szCs w:val="20"/>
                <w:lang w:val="el-GR" w:eastAsia="zh-CN"/>
              </w:rPr>
            </w:pPr>
          </w:p>
        </w:tc>
      </w:tr>
    </w:tbl>
    <w:p w:rsidR="00DD31C8" w:rsidRDefault="00DD31C8" w:rsidP="00DD31C8">
      <w:pPr>
        <w:pStyle w:val="normalwithoutspacing"/>
        <w:spacing w:before="57" w:after="57"/>
        <w:rPr>
          <w:rFonts w:ascii="Arial" w:hAnsi="Arial" w:cs="Arial"/>
          <w:b/>
          <w:color w:val="002060"/>
          <w:szCs w:val="22"/>
        </w:rPr>
      </w:pPr>
    </w:p>
    <w:p w:rsidR="00DD31C8" w:rsidRPr="00277407" w:rsidRDefault="00DD31C8" w:rsidP="00DD31C8">
      <w:pPr>
        <w:rPr>
          <w:b/>
          <w:lang w:val="el-GR" w:eastAsia="zh-CN"/>
        </w:rPr>
      </w:pPr>
      <w:r w:rsidRPr="00277407">
        <w:rPr>
          <w:b/>
          <w:lang w:val="el-GR" w:eastAsia="zh-CN"/>
        </w:rPr>
        <w:t xml:space="preserve">Τμήμα 6: </w:t>
      </w:r>
      <w:r w:rsidRPr="00E6395E">
        <w:rPr>
          <w:b/>
          <w:lang w:val="el-GR" w:eastAsia="zh-CN"/>
        </w:rPr>
        <w:t>Μία (1) Συσκευή Φυγόκεντρου Ψυχόμενη</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08"/>
        <w:gridCol w:w="1183"/>
        <w:gridCol w:w="1262"/>
        <w:gridCol w:w="1529"/>
      </w:tblGrid>
      <w:tr w:rsidR="00DD31C8" w:rsidRPr="000720B7" w:rsidTr="00162AFB">
        <w:trPr>
          <w:jc w:val="center"/>
        </w:trPr>
        <w:tc>
          <w:tcPr>
            <w:tcW w:w="572" w:type="dxa"/>
            <w:vAlign w:val="center"/>
          </w:tcPr>
          <w:p w:rsidR="00DD31C8" w:rsidRPr="000720B7" w:rsidRDefault="00DD31C8" w:rsidP="00162AFB">
            <w:pPr>
              <w:spacing w:after="0"/>
              <w:jc w:val="center"/>
              <w:rPr>
                <w:b/>
                <w:sz w:val="20"/>
                <w:szCs w:val="20"/>
                <w:lang w:val="en-US" w:eastAsia="zh-CN"/>
              </w:rPr>
            </w:pPr>
            <w:r w:rsidRPr="000720B7">
              <w:rPr>
                <w:b/>
                <w:bCs/>
                <w:sz w:val="20"/>
                <w:szCs w:val="20"/>
                <w:lang w:val="en-US" w:eastAsia="zh-CN"/>
              </w:rPr>
              <w:t>α/α</w:t>
            </w:r>
          </w:p>
        </w:tc>
        <w:tc>
          <w:tcPr>
            <w:tcW w:w="5608" w:type="dxa"/>
            <w:vAlign w:val="center"/>
          </w:tcPr>
          <w:p w:rsidR="00DD31C8" w:rsidRPr="000720B7" w:rsidRDefault="00DD31C8" w:rsidP="00162AFB">
            <w:pPr>
              <w:spacing w:after="0"/>
              <w:jc w:val="left"/>
              <w:rPr>
                <w:b/>
                <w:sz w:val="20"/>
                <w:szCs w:val="20"/>
                <w:lang w:val="en-US" w:eastAsia="zh-CN"/>
              </w:rPr>
            </w:pPr>
            <w:r w:rsidRPr="000720B7">
              <w:rPr>
                <w:b/>
                <w:bCs/>
                <w:sz w:val="20"/>
                <w:szCs w:val="20"/>
                <w:lang w:val="en-US" w:eastAsia="zh-CN"/>
              </w:rPr>
              <w:t>Τεχνικά Χαρακτηριστικά</w:t>
            </w:r>
          </w:p>
        </w:tc>
        <w:tc>
          <w:tcPr>
            <w:tcW w:w="1183" w:type="dxa"/>
            <w:vAlign w:val="center"/>
          </w:tcPr>
          <w:p w:rsidR="00DD31C8" w:rsidRPr="000720B7" w:rsidRDefault="00DD31C8" w:rsidP="00162AFB">
            <w:pPr>
              <w:spacing w:after="0"/>
              <w:jc w:val="center"/>
              <w:rPr>
                <w:b/>
                <w:sz w:val="20"/>
                <w:szCs w:val="20"/>
                <w:lang w:val="el-GR" w:eastAsia="zh-CN"/>
              </w:rPr>
            </w:pPr>
            <w:r w:rsidRPr="000720B7">
              <w:rPr>
                <w:b/>
                <w:bCs/>
                <w:sz w:val="20"/>
                <w:szCs w:val="20"/>
                <w:lang w:val="el-GR" w:eastAsia="zh-CN"/>
              </w:rPr>
              <w:t>ΑΠΑΙΤΗΣΗ</w:t>
            </w:r>
          </w:p>
        </w:tc>
        <w:tc>
          <w:tcPr>
            <w:tcW w:w="1262" w:type="dxa"/>
            <w:vAlign w:val="center"/>
          </w:tcPr>
          <w:p w:rsidR="00DD31C8" w:rsidRPr="000720B7" w:rsidRDefault="00DD31C8" w:rsidP="00162AFB">
            <w:pPr>
              <w:spacing w:after="0"/>
              <w:rPr>
                <w:b/>
                <w:sz w:val="20"/>
                <w:szCs w:val="20"/>
                <w:lang w:val="el-GR" w:eastAsia="zh-CN"/>
              </w:rPr>
            </w:pPr>
            <w:r w:rsidRPr="000720B7">
              <w:rPr>
                <w:b/>
                <w:bCs/>
                <w:sz w:val="20"/>
                <w:szCs w:val="20"/>
                <w:lang w:val="el-GR" w:eastAsia="zh-CN"/>
              </w:rPr>
              <w:t>ΑΠΑΝΤΗΣΗ</w:t>
            </w:r>
          </w:p>
        </w:tc>
        <w:tc>
          <w:tcPr>
            <w:tcW w:w="1529" w:type="dxa"/>
          </w:tcPr>
          <w:p w:rsidR="00DD31C8" w:rsidRPr="000720B7" w:rsidRDefault="00DD31C8" w:rsidP="00162AFB">
            <w:pPr>
              <w:spacing w:after="0"/>
              <w:rPr>
                <w:b/>
                <w:bCs/>
                <w:sz w:val="20"/>
                <w:szCs w:val="20"/>
                <w:lang w:val="el-GR" w:eastAsia="zh-CN"/>
              </w:rPr>
            </w:pPr>
            <w:r w:rsidRPr="000720B7">
              <w:rPr>
                <w:b/>
                <w:bCs/>
                <w:sz w:val="20"/>
                <w:szCs w:val="20"/>
                <w:lang w:val="el-GR" w:eastAsia="zh-CN"/>
              </w:rPr>
              <w:t>ΠΑΡΑΠΟΜΠΗ/</w:t>
            </w:r>
          </w:p>
          <w:p w:rsidR="00DD31C8" w:rsidRPr="000720B7" w:rsidRDefault="00DD31C8" w:rsidP="00162AFB">
            <w:pPr>
              <w:spacing w:after="0"/>
              <w:rPr>
                <w:b/>
                <w:sz w:val="20"/>
                <w:szCs w:val="20"/>
                <w:lang w:val="en-US" w:eastAsia="zh-CN"/>
              </w:rPr>
            </w:pPr>
            <w:r w:rsidRPr="000720B7">
              <w:rPr>
                <w:b/>
                <w:bCs/>
                <w:sz w:val="20"/>
                <w:szCs w:val="20"/>
                <w:lang w:val="el-GR" w:eastAsia="zh-CN"/>
              </w:rPr>
              <w:t>ΠΑΡΑΤΗΡΗΣΕΙ</w:t>
            </w:r>
            <w:r w:rsidRPr="000720B7">
              <w:rPr>
                <w:b/>
                <w:bCs/>
                <w:sz w:val="20"/>
                <w:szCs w:val="20"/>
                <w:lang w:val="en-US" w:eastAsia="zh-CN"/>
              </w:rPr>
              <w:t>Σ</w:t>
            </w:r>
          </w:p>
        </w:tc>
      </w:tr>
      <w:tr w:rsidR="00DD31C8" w:rsidRPr="000720B7" w:rsidTr="00162AFB">
        <w:trPr>
          <w:jc w:val="center"/>
        </w:trPr>
        <w:tc>
          <w:tcPr>
            <w:tcW w:w="572" w:type="dxa"/>
            <w:vAlign w:val="center"/>
          </w:tcPr>
          <w:p w:rsidR="00DD31C8" w:rsidRPr="000720B7" w:rsidRDefault="00DD31C8" w:rsidP="00DD31C8">
            <w:pPr>
              <w:numPr>
                <w:ilvl w:val="0"/>
                <w:numId w:val="28"/>
              </w:numPr>
              <w:spacing w:after="0"/>
              <w:jc w:val="center"/>
              <w:rPr>
                <w:sz w:val="20"/>
                <w:szCs w:val="20"/>
                <w:lang w:val="el-GR" w:eastAsia="zh-CN"/>
              </w:rPr>
            </w:pPr>
          </w:p>
        </w:tc>
        <w:tc>
          <w:tcPr>
            <w:tcW w:w="5608" w:type="dxa"/>
          </w:tcPr>
          <w:p w:rsidR="00DD31C8" w:rsidRPr="000720B7" w:rsidRDefault="00DD31C8" w:rsidP="00162AFB">
            <w:pPr>
              <w:tabs>
                <w:tab w:val="left" w:pos="1140"/>
              </w:tabs>
              <w:spacing w:after="0"/>
              <w:rPr>
                <w:sz w:val="20"/>
                <w:szCs w:val="20"/>
                <w:lang w:val="el-GR"/>
              </w:rPr>
            </w:pPr>
            <w:r w:rsidRPr="000720B7">
              <w:rPr>
                <w:sz w:val="20"/>
                <w:szCs w:val="20"/>
                <w:lang w:val="el-GR"/>
              </w:rPr>
              <w:t>Ψηφιακή ψυχόμενη επιτραπέζια φυγόκεντρος ολικής χωρητικότητας φυγοκέντρησης 400</w:t>
            </w:r>
            <w:r w:rsidRPr="000720B7">
              <w:rPr>
                <w:sz w:val="20"/>
                <w:szCs w:val="20"/>
              </w:rPr>
              <w:t>ml</w:t>
            </w:r>
            <w:r w:rsidRPr="000720B7">
              <w:rPr>
                <w:sz w:val="20"/>
                <w:szCs w:val="20"/>
                <w:lang w:val="el-GR"/>
              </w:rPr>
              <w:t xml:space="preserve"> (4</w:t>
            </w:r>
            <w:r w:rsidRPr="000720B7">
              <w:rPr>
                <w:sz w:val="20"/>
                <w:szCs w:val="20"/>
              </w:rPr>
              <w:t>x</w:t>
            </w:r>
            <w:r w:rsidRPr="000720B7">
              <w:rPr>
                <w:sz w:val="20"/>
                <w:szCs w:val="20"/>
                <w:lang w:val="el-GR"/>
              </w:rPr>
              <w:t>100</w:t>
            </w:r>
            <w:r w:rsidRPr="000720B7">
              <w:rPr>
                <w:sz w:val="20"/>
                <w:szCs w:val="20"/>
              </w:rPr>
              <w:t>ml</w:t>
            </w:r>
            <w:r w:rsidRPr="000720B7">
              <w:rPr>
                <w:sz w:val="20"/>
                <w:szCs w:val="20"/>
                <w:lang w:val="el-GR"/>
              </w:rPr>
              <w:t>), 28-32 σωληναρίων των 15</w:t>
            </w:r>
            <w:r w:rsidRPr="000720B7">
              <w:rPr>
                <w:sz w:val="20"/>
                <w:szCs w:val="20"/>
                <w:lang w:val="en-US"/>
              </w:rPr>
              <w:t>ml</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8"/>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Μέγιστη ταχύτητα περιστροφής (</w:t>
            </w:r>
            <w:r w:rsidRPr="000720B7">
              <w:rPr>
                <w:sz w:val="20"/>
                <w:szCs w:val="20"/>
              </w:rPr>
              <w:t>RPM</w:t>
            </w:r>
            <w:r w:rsidRPr="000720B7">
              <w:rPr>
                <w:sz w:val="20"/>
                <w:szCs w:val="20"/>
                <w:lang w:val="el-GR"/>
              </w:rPr>
              <w:t xml:space="preserve">): 15.000 </w:t>
            </w:r>
            <w:r w:rsidRPr="000720B7">
              <w:rPr>
                <w:sz w:val="20"/>
                <w:szCs w:val="20"/>
              </w:rPr>
              <w:t>min</w:t>
            </w:r>
            <w:r w:rsidRPr="000720B7">
              <w:rPr>
                <w:sz w:val="20"/>
                <w:szCs w:val="20"/>
                <w:vertAlign w:val="superscript"/>
                <w:lang w:val="el-GR"/>
              </w:rPr>
              <w:t>-1</w:t>
            </w:r>
            <w:r w:rsidRPr="000720B7">
              <w:rPr>
                <w:sz w:val="20"/>
                <w:szCs w:val="20"/>
                <w:lang w:val="el-GR"/>
              </w:rPr>
              <w:t xml:space="preserve"> με φυγόκεντρο δύναμη (</w:t>
            </w:r>
            <w:r w:rsidRPr="000720B7">
              <w:rPr>
                <w:sz w:val="20"/>
                <w:szCs w:val="20"/>
              </w:rPr>
              <w:t>RCF</w:t>
            </w:r>
            <w:r w:rsidRPr="000720B7">
              <w:rPr>
                <w:sz w:val="20"/>
                <w:szCs w:val="20"/>
                <w:lang w:val="el-GR"/>
              </w:rPr>
              <w:t>) 21.382</w:t>
            </w:r>
            <w:r w:rsidRPr="000720B7">
              <w:rPr>
                <w:sz w:val="20"/>
                <w:szCs w:val="20"/>
              </w:rPr>
              <w:t>xg</w:t>
            </w:r>
            <w:r w:rsidRPr="000720B7">
              <w:rPr>
                <w:sz w:val="20"/>
                <w:szCs w:val="20"/>
                <w:lang w:val="el-GR"/>
              </w:rPr>
              <w:t>.</w:t>
            </w:r>
          </w:p>
        </w:tc>
        <w:tc>
          <w:tcPr>
            <w:tcW w:w="1183" w:type="dxa"/>
            <w:vAlign w:val="center"/>
          </w:tcPr>
          <w:p w:rsidR="00DD31C8" w:rsidRPr="000720B7" w:rsidRDefault="00DD31C8" w:rsidP="00162AFB">
            <w:pPr>
              <w:jc w:val="center"/>
              <w:rPr>
                <w:sz w:val="20"/>
                <w:szCs w:val="20"/>
                <w:lang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8"/>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Η λειτουργία της να προγραμματίζεται και να ελέγχεται από μικροεπεξεργαστή με ψηφιακό χειριστήριο επιλογής παραμέτρων φυγοκέντρησης και οθόνη ψηφιακών ενδείξεων λειτουργίας.</w:t>
            </w:r>
          </w:p>
        </w:tc>
        <w:tc>
          <w:tcPr>
            <w:tcW w:w="1183" w:type="dxa"/>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10154" w:type="dxa"/>
            <w:gridSpan w:val="5"/>
            <w:vAlign w:val="center"/>
          </w:tcPr>
          <w:p w:rsidR="00DD31C8" w:rsidRPr="000720B7" w:rsidRDefault="00DD31C8" w:rsidP="00162AFB">
            <w:pPr>
              <w:spacing w:after="0"/>
              <w:jc w:val="left"/>
              <w:rPr>
                <w:b/>
                <w:sz w:val="20"/>
                <w:szCs w:val="20"/>
                <w:lang w:val="el-GR" w:eastAsia="zh-CN"/>
              </w:rPr>
            </w:pPr>
            <w:r w:rsidRPr="000720B7">
              <w:rPr>
                <w:b/>
                <w:sz w:val="20"/>
                <w:szCs w:val="20"/>
                <w:lang w:val="el-GR" w:eastAsia="zh-CN"/>
              </w:rPr>
              <w:t>Με τον επιλογέα πρέπει να υπάρχει δυνατότητα να επιλέγονται και να προγραμματίζονται τα παρακάτω:</w:t>
            </w: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Χρόνο διάρκειας φυγοκέντρησης: ρυθμιζόμενη από 0-99’ λεπτά σε βηματισμούς 1’ λεπτού και ρυθµιζόµενη από 0 – 59 δλ σε βηµατισµούς 1 δευτερολέπτου.</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n-US" w:eastAsia="zh-CN"/>
              </w:rPr>
            </w:pPr>
          </w:p>
        </w:tc>
        <w:tc>
          <w:tcPr>
            <w:tcW w:w="1529" w:type="dxa"/>
          </w:tcPr>
          <w:p w:rsidR="00DD31C8" w:rsidRPr="000720B7" w:rsidRDefault="00DD31C8" w:rsidP="00162AFB">
            <w:pPr>
              <w:spacing w:after="0"/>
              <w:rPr>
                <w:sz w:val="20"/>
                <w:szCs w:val="20"/>
                <w:lang w:val="en-US"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Διαρκή λειτουργία</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Ταχύτητα περιστροφής RPM (στροφές/λεπτό): από 500 RPM (στροφές ανά λεπτό) µέχρι το µέγιστο.</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Ακτίνα φυγόκεντρης περιστροφής RAD/mm</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n-US" w:eastAsia="zh-CN"/>
              </w:rPr>
            </w:pPr>
          </w:p>
        </w:tc>
        <w:tc>
          <w:tcPr>
            <w:tcW w:w="1529" w:type="dxa"/>
          </w:tcPr>
          <w:p w:rsidR="00DD31C8" w:rsidRPr="000720B7" w:rsidRDefault="00DD31C8" w:rsidP="00162AFB">
            <w:pPr>
              <w:spacing w:after="0"/>
              <w:rPr>
                <w:sz w:val="20"/>
                <w:szCs w:val="20"/>
                <w:lang w:val="en-US"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RCF Σχετική επιτάχυνση φυγόκεντρης κίνησης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Βαθµίδες ταχύτητας εκκίνησης 1 – 9: Βαθµίδα 9 = συντοµότατος χρόνος εκκίνησης, βαθµίδα 1 =βραδύτατος χρόνος εκκίνησης.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Βαθµίδες πέδησης 0 – 9: Βαθµίδα 9 = συντοµότατος χρόνος τερµατισµού της λειτουργίας, βαθµίδα 1 = βραδύς χρόνος τερµατισµού της λειτουργίας, βαθµίδα 0 = βραδύτατος χρόνος τερµατισµού της λειτουργίας (τερµατισµός της λειτουργίας χωρίς επίδραση πέδησης).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T/°C Θερµοκρασία (µόνο σε φυγόκεντρες µηχανές µε ψύξη): δυνατότητα ρύθµισης από -20°C µέχρι +40°C, σε βήµατα του 1°C</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Δυνατότητα αποθήκευσης προγραµµάτων</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10154" w:type="dxa"/>
            <w:gridSpan w:val="5"/>
            <w:vAlign w:val="center"/>
          </w:tcPr>
          <w:p w:rsidR="00DD31C8" w:rsidRPr="000720B7" w:rsidRDefault="00DD31C8" w:rsidP="00162AFB">
            <w:pPr>
              <w:tabs>
                <w:tab w:val="left" w:pos="360"/>
              </w:tabs>
              <w:spacing w:after="0"/>
              <w:jc w:val="left"/>
              <w:rPr>
                <w:b/>
                <w:sz w:val="20"/>
                <w:szCs w:val="20"/>
                <w:lang w:val="el-GR"/>
              </w:rPr>
            </w:pPr>
            <w:r w:rsidRPr="000720B7">
              <w:rPr>
                <w:b/>
                <w:sz w:val="20"/>
                <w:szCs w:val="20"/>
                <w:lang w:val="el-GR"/>
              </w:rPr>
              <w:t>Πρέπει να υπάρχει η δυνατότητα να επιλέγονται (με το αντίστοιχο πλήκτρο) και να παρατηρούνται τα παρακάτω:</w:t>
            </w: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Δυνατότητα σύντομης ψύξης (fast cool).</w:t>
            </w:r>
          </w:p>
        </w:tc>
        <w:tc>
          <w:tcPr>
            <w:tcW w:w="1183" w:type="dxa"/>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trHeight w:val="153"/>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Δυνατότητα διατήρησης της επιλεγμένης θερμοκρασίας.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Την δύναμη φυγοκέντρησης RCF σε συνάρτηση με την ακτίνα της κεφαλής και του εκάστοτε υποδοχέα.</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Δυνατότητα συντόμων φυγοκεντρήσεων με πλήκτρο Start/IMPULSE ως και απεριορίστου λειτουργίας.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Πλήκτρο, Stop και open για το άνοιγμα του καλύμματος .</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Ανάγνωση ταχύτητας ή φυγοκεντρικής δύναμης και υπολειπόμενου χρόνου.</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Διάγνωση λανθασμένων ενεργειών ή βλαβών.</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Σύνολο επιλογών από τις άνω παραμέτρους να αποτελεί ένα πρόγραμμα φυγοκέντρησης, το οποίο αφού καθορισθεί, να παραμένει στη μνήμη έως ότου ο χειριστής αποφασίσει αλλαγή παραμέτρων. Η συσκευή να διατηρεί στη μνήμη το τελευταίο πρόγραμμα που χρησιμοποιήθηκε. Κατ' αυτόν τον τρόπο οι διαδοχικές φυγοκεντρήσεις ιδίων δειγμάτων για τον ίδιο σκοπό να έχουν απόλυτη επαναληψιμότητα και αξιοπιστία.</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 xml:space="preserve">Να έχει δυνατότητα αποθήκευσης σε μνήμη 10 διαφορετικών προγραμμάτων με δυνατότητα ανάκλησης συγκεκριμένου προγράμματος και διατήρηση στη μνήμη του τελευταίου προγράμματος που χρησιμοποιήθηκε, έως ότου ο χειριστής αποφασίσει αλλαγή παραμέτρων. </w:t>
            </w:r>
          </w:p>
        </w:tc>
        <w:tc>
          <w:tcPr>
            <w:tcW w:w="1183" w:type="dxa"/>
            <w:vAlign w:val="center"/>
          </w:tcPr>
          <w:p w:rsidR="00DD31C8" w:rsidRDefault="00DD31C8" w:rsidP="00162AFB">
            <w:pPr>
              <w:jc w:val="cente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162AFB">
            <w:pPr>
              <w:spacing w:after="0"/>
              <w:rPr>
                <w:bCs/>
                <w:sz w:val="20"/>
                <w:szCs w:val="20"/>
                <w:lang w:val="el-GR" w:eastAsia="zh-CN"/>
              </w:rPr>
            </w:pPr>
          </w:p>
        </w:tc>
        <w:tc>
          <w:tcPr>
            <w:tcW w:w="5608" w:type="dxa"/>
          </w:tcPr>
          <w:p w:rsidR="00DD31C8" w:rsidRPr="000720B7" w:rsidRDefault="00DD31C8" w:rsidP="00162AFB">
            <w:pPr>
              <w:spacing w:after="0"/>
              <w:rPr>
                <w:b/>
                <w:sz w:val="20"/>
                <w:szCs w:val="20"/>
                <w:lang w:val="el-GR"/>
              </w:rPr>
            </w:pPr>
            <w:r w:rsidRPr="000720B7">
              <w:rPr>
                <w:b/>
                <w:sz w:val="20"/>
                <w:szCs w:val="20"/>
                <w:lang w:val="el-GR"/>
              </w:rPr>
              <w:t>Να  διαθέτει τα εξής συστήματα ασφαλείας:</w:t>
            </w:r>
          </w:p>
        </w:tc>
        <w:tc>
          <w:tcPr>
            <w:tcW w:w="1183" w:type="dxa"/>
          </w:tcPr>
          <w:p w:rsidR="00DD31C8" w:rsidRPr="000720B7" w:rsidRDefault="00DD31C8" w:rsidP="00162AFB">
            <w:pPr>
              <w:spacing w:after="0"/>
              <w:jc w:val="center"/>
              <w:rPr>
                <w:sz w:val="20"/>
                <w:szCs w:val="20"/>
                <w:lang w:val="el-GR" w:eastAsia="zh-CN"/>
              </w:rPr>
            </w:pP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Έλεγχος μη ισοζυγισμένων δειγμάτων με διακοπή της λειτουργίας και οπτική ένδειξη.</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Κάλυμμα ασφαλείας διπλής λειτουργίας, που δεν ανοίγει όσο διαρκεί η περιστροφή, η δε περιστροφή να μην αρχίζει πριν κλείσει το κάλυμμα. Το κάλυμμα να ασφαλίζει με ηλεκτρομαγνητικό κλείστρο και ατσάλινο σύρτη, ο οποίος να είναι στέρεα κολλημένος στο κάλυμμα, το οποίο θα συγκρατείται από ισχυρά στηρίγματα, να έχει δε τη δυνατότητα να ανοιχθεί με μηχανικό τρόπο σε περίπτωση διακοπής ρεύματος.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Σύστημα ασφαλείας σε περίπτωση διαρροής από το κάλυμμα.</w:t>
            </w:r>
          </w:p>
        </w:tc>
        <w:tc>
          <w:tcPr>
            <w:tcW w:w="1183" w:type="dxa"/>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Αν σημειωθεί διακοπή ρεύματος όσο η φυγόκεντρος λειτουργεί, όταν αποκατασταθεί το ρεύμα η φυγόκεντρος να μην συνεχίζει αλλά με οπτικό σήμα να ειδοποιεί για τη διακοπή, πληροφορώντας το χειριστή για τη διαταραχή της φυγοκέντρησης.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Προστασία του μοτέρ από υπερθέρμανση.</w:t>
            </w:r>
          </w:p>
        </w:tc>
        <w:tc>
          <w:tcPr>
            <w:tcW w:w="1183" w:type="dxa"/>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Προστασία του θαλάμου από υπερθέρμανση.</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Σταθερή οπτική ένδειξη όταν το κάλυμμα ανοίξει.</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 xml:space="preserve">Σταθερή οπτική </w:t>
            </w:r>
            <w:r w:rsidRPr="000720B7">
              <w:rPr>
                <w:sz w:val="20"/>
                <w:szCs w:val="20"/>
                <w:lang w:val="en-US"/>
              </w:rPr>
              <w:t>LED</w:t>
            </w:r>
            <w:r w:rsidRPr="000720B7">
              <w:rPr>
                <w:sz w:val="20"/>
                <w:szCs w:val="20"/>
                <w:lang w:val="el-GR"/>
              </w:rPr>
              <w:t xml:space="preserve"> ένδειξη στο πλήκτρο </w:t>
            </w:r>
            <w:r w:rsidRPr="000720B7">
              <w:rPr>
                <w:sz w:val="20"/>
                <w:szCs w:val="20"/>
                <w:lang w:val="en-US"/>
              </w:rPr>
              <w:t>open</w:t>
            </w:r>
            <w:r w:rsidRPr="000720B7">
              <w:rPr>
                <w:sz w:val="20"/>
                <w:szCs w:val="20"/>
                <w:lang w:val="el-GR"/>
              </w:rPr>
              <w:t>.</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Αυτόματο κλείσιμο της παραγωγής ψύξης όταν το κάλυμμα ανοίξει.</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Αυτόματο κλείσιμο της παραγωγής ψύξης μετά το τέλος του προγραμματιζόμενου χρόνου.</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Να χρησιμοποιεί κινητήρα μεταβλητής συχνότητας (</w:t>
            </w:r>
            <w:r w:rsidRPr="000720B7">
              <w:rPr>
                <w:sz w:val="20"/>
                <w:szCs w:val="20"/>
              </w:rPr>
              <w:t>BRUSHLESS</w:t>
            </w:r>
            <w:r w:rsidRPr="000720B7">
              <w:rPr>
                <w:sz w:val="20"/>
                <w:szCs w:val="20"/>
                <w:lang w:val="el-GR"/>
              </w:rPr>
              <w:t>) και όχι κλασικό κινητήρα με ψήκτρες. Η ρύθμιση ταχύτητας να γίνεται με μεταβολή της συχνότητας και όχι της τάσης.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rPr>
            </w:pPr>
            <w:r w:rsidRPr="000720B7">
              <w:rPr>
                <w:sz w:val="20"/>
                <w:szCs w:val="20"/>
                <w:lang w:val="el-GR"/>
              </w:rPr>
              <w:t xml:space="preserve">Η φυγόκεντρος να διαθέτει σύστημα αυτόματης αναγνώρισης του είδους της κεφαλής και αυτόματης προσαρμογής του μεγίστου ορίου στροφών ανάλογα με την εκάστοτε χρησιμοποιούμενη κεφαλή. </w:t>
            </w:r>
            <w:r w:rsidRPr="000720B7">
              <w:rPr>
                <w:sz w:val="20"/>
                <w:szCs w:val="20"/>
              </w:rPr>
              <w:t>Το επίπεδο του θορύβου να είναι &lt;64</w:t>
            </w:r>
            <w:r w:rsidRPr="000720B7">
              <w:rPr>
                <w:sz w:val="20"/>
                <w:szCs w:val="20"/>
                <w:lang w:val="en-US"/>
              </w:rPr>
              <w:t>dBa</w:t>
            </w:r>
            <w:r w:rsidRPr="000720B7">
              <w:rPr>
                <w:sz w:val="20"/>
                <w:szCs w:val="20"/>
              </w:rPr>
              <w:t>.</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Ο κάδος φυγοκέντρησης να είναι ανοξείδωτος.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Να έχει υψηλή ποιότητα κατασκευής και υψηλής αντοχής χαλύβδινο πλαίσιο, φινιρισμένο με βαφή φούρνου.</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 xml:space="preserve">Η φυγόκεντρος να είναι κατασκευασμένη σύμφωνα με τους Διεθνείς Κανονισμούς Ασφαλείας και Κατασκευής και ακτινοβολίας : </w:t>
            </w:r>
            <w:r w:rsidRPr="000720B7">
              <w:rPr>
                <w:sz w:val="20"/>
                <w:szCs w:val="20"/>
              </w:rPr>
              <w:t>EN</w:t>
            </w:r>
            <w:r w:rsidRPr="000720B7">
              <w:rPr>
                <w:sz w:val="20"/>
                <w:szCs w:val="20"/>
                <w:lang w:val="el-GR"/>
              </w:rPr>
              <w:t xml:space="preserve"> 61010 </w:t>
            </w:r>
            <w:r w:rsidRPr="000720B7">
              <w:rPr>
                <w:sz w:val="20"/>
                <w:szCs w:val="20"/>
              </w:rPr>
              <w:t>part</w:t>
            </w:r>
            <w:r w:rsidRPr="000720B7">
              <w:rPr>
                <w:sz w:val="20"/>
                <w:szCs w:val="20"/>
                <w:lang w:val="el-GR"/>
              </w:rPr>
              <w:t xml:space="preserve"> 1 &amp; 2, </w:t>
            </w:r>
            <w:r w:rsidRPr="000720B7">
              <w:rPr>
                <w:sz w:val="20"/>
                <w:szCs w:val="20"/>
              </w:rPr>
              <w:t>EN</w:t>
            </w:r>
            <w:r w:rsidRPr="000720B7">
              <w:rPr>
                <w:sz w:val="20"/>
                <w:szCs w:val="20"/>
                <w:lang w:val="el-GR"/>
              </w:rPr>
              <w:t xml:space="preserve"> 55011, </w:t>
            </w:r>
            <w:r w:rsidRPr="000720B7">
              <w:rPr>
                <w:sz w:val="20"/>
                <w:szCs w:val="20"/>
              </w:rPr>
              <w:t>VBG</w:t>
            </w:r>
            <w:r w:rsidRPr="000720B7">
              <w:rPr>
                <w:sz w:val="20"/>
                <w:szCs w:val="20"/>
                <w:lang w:val="el-GR"/>
              </w:rPr>
              <w:t xml:space="preserve"> 1, </w:t>
            </w:r>
            <w:r w:rsidRPr="000720B7">
              <w:rPr>
                <w:sz w:val="20"/>
                <w:szCs w:val="20"/>
              </w:rPr>
              <w:t>VBG</w:t>
            </w:r>
            <w:r w:rsidRPr="000720B7">
              <w:rPr>
                <w:sz w:val="20"/>
                <w:szCs w:val="20"/>
                <w:lang w:val="el-GR"/>
              </w:rPr>
              <w:t xml:space="preserve"> 4, </w:t>
            </w:r>
            <w:r w:rsidRPr="000720B7">
              <w:rPr>
                <w:sz w:val="20"/>
                <w:szCs w:val="20"/>
              </w:rPr>
              <w:t>VBG</w:t>
            </w:r>
            <w:r w:rsidRPr="000720B7">
              <w:rPr>
                <w:sz w:val="20"/>
                <w:szCs w:val="20"/>
                <w:lang w:val="el-GR"/>
              </w:rPr>
              <w:t xml:space="preserve"> 7</w:t>
            </w:r>
            <w:r w:rsidRPr="000720B7">
              <w:rPr>
                <w:sz w:val="20"/>
                <w:szCs w:val="20"/>
              </w:rPr>
              <w:t>z</w:t>
            </w:r>
            <w:r w:rsidRPr="000720B7">
              <w:rPr>
                <w:sz w:val="20"/>
                <w:szCs w:val="20"/>
                <w:lang w:val="el-GR"/>
              </w:rPr>
              <w:t xml:space="preserve">, </w:t>
            </w:r>
            <w:r w:rsidRPr="000720B7">
              <w:rPr>
                <w:sz w:val="20"/>
                <w:szCs w:val="20"/>
              </w:rPr>
              <w:t>VBG</w:t>
            </w:r>
            <w:r w:rsidRPr="000720B7">
              <w:rPr>
                <w:sz w:val="20"/>
                <w:szCs w:val="20"/>
                <w:lang w:val="el-GR"/>
              </w:rPr>
              <w:t xml:space="preserve"> 20, </w:t>
            </w:r>
            <w:r w:rsidRPr="000720B7">
              <w:rPr>
                <w:sz w:val="20"/>
                <w:szCs w:val="20"/>
              </w:rPr>
              <w:t>DIN</w:t>
            </w:r>
            <w:r w:rsidRPr="000720B7">
              <w:rPr>
                <w:sz w:val="20"/>
                <w:szCs w:val="20"/>
                <w:lang w:val="el-GR"/>
              </w:rPr>
              <w:t xml:space="preserve"> 58970, </w:t>
            </w:r>
            <w:r w:rsidRPr="000720B7">
              <w:rPr>
                <w:sz w:val="20"/>
                <w:szCs w:val="20"/>
              </w:rPr>
              <w:t>BS</w:t>
            </w:r>
            <w:r w:rsidRPr="000720B7">
              <w:rPr>
                <w:sz w:val="20"/>
                <w:szCs w:val="20"/>
                <w:lang w:val="el-GR"/>
              </w:rPr>
              <w:t xml:space="preserve"> 4402, ΕΝ/Ε</w:t>
            </w:r>
            <w:r w:rsidRPr="000720B7">
              <w:rPr>
                <w:sz w:val="20"/>
                <w:szCs w:val="20"/>
                <w:lang w:val="en-US"/>
              </w:rPr>
              <w:t>C</w:t>
            </w:r>
            <w:r w:rsidRPr="000720B7">
              <w:rPr>
                <w:sz w:val="20"/>
                <w:szCs w:val="20"/>
                <w:lang w:val="el-GR"/>
              </w:rPr>
              <w:t xml:space="preserve"> 61236-1 </w:t>
            </w:r>
            <w:r w:rsidRPr="000720B7">
              <w:rPr>
                <w:sz w:val="20"/>
                <w:szCs w:val="20"/>
                <w:lang w:val="en-US"/>
              </w:rPr>
              <w:t>class</w:t>
            </w:r>
            <w:r w:rsidRPr="000720B7">
              <w:rPr>
                <w:sz w:val="20"/>
                <w:szCs w:val="20"/>
                <w:lang w:val="el-GR"/>
              </w:rPr>
              <w:t xml:space="preserve"> </w:t>
            </w:r>
            <w:r w:rsidRPr="000720B7">
              <w:rPr>
                <w:sz w:val="20"/>
                <w:szCs w:val="20"/>
                <w:lang w:val="en-US"/>
              </w:rPr>
              <w:t>B</w:t>
            </w:r>
            <w:r w:rsidRPr="000720B7">
              <w:rPr>
                <w:sz w:val="20"/>
                <w:szCs w:val="20"/>
                <w:lang w:val="el-GR"/>
              </w:rPr>
              <w:t xml:space="preserve"> .</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0720B7" w:rsidRDefault="00DD31C8" w:rsidP="00162AFB">
            <w:pPr>
              <w:spacing w:after="0"/>
              <w:rPr>
                <w:sz w:val="20"/>
                <w:szCs w:val="20"/>
                <w:lang w:val="el-GR"/>
              </w:rPr>
            </w:pPr>
            <w:r w:rsidRPr="000720B7">
              <w:rPr>
                <w:sz w:val="20"/>
                <w:szCs w:val="20"/>
                <w:lang w:val="el-GR"/>
              </w:rPr>
              <w:t>Να μπορεί να δεχθεί επτά ( 7) οριζόντιες (</w:t>
            </w:r>
            <w:r w:rsidRPr="000720B7">
              <w:rPr>
                <w:sz w:val="20"/>
                <w:szCs w:val="20"/>
              </w:rPr>
              <w:t>swing</w:t>
            </w:r>
            <w:r w:rsidRPr="000720B7">
              <w:rPr>
                <w:sz w:val="20"/>
                <w:szCs w:val="20"/>
                <w:lang w:val="el-GR"/>
              </w:rPr>
              <w:t>-</w:t>
            </w:r>
            <w:r w:rsidRPr="000720B7">
              <w:rPr>
                <w:sz w:val="20"/>
                <w:szCs w:val="20"/>
              </w:rPr>
              <w:t>out</w:t>
            </w:r>
            <w:r w:rsidRPr="000720B7">
              <w:rPr>
                <w:sz w:val="20"/>
                <w:szCs w:val="20"/>
                <w:lang w:val="el-GR"/>
              </w:rPr>
              <w:t xml:space="preserve"> </w:t>
            </w:r>
            <w:r w:rsidRPr="000720B7">
              <w:rPr>
                <w:sz w:val="20"/>
                <w:szCs w:val="20"/>
              </w:rPr>
              <w:t>rotors</w:t>
            </w:r>
            <w:r w:rsidRPr="000720B7">
              <w:rPr>
                <w:sz w:val="20"/>
                <w:szCs w:val="20"/>
                <w:lang w:val="el-GR"/>
              </w:rPr>
              <w:t>) και έξη ( 6) γωνιακές κεφαλές (</w:t>
            </w:r>
            <w:r w:rsidRPr="000720B7">
              <w:rPr>
                <w:sz w:val="20"/>
                <w:szCs w:val="20"/>
              </w:rPr>
              <w:t>angle</w:t>
            </w:r>
            <w:r w:rsidRPr="000720B7">
              <w:rPr>
                <w:sz w:val="20"/>
                <w:szCs w:val="20"/>
                <w:lang w:val="el-GR"/>
              </w:rPr>
              <w:t xml:space="preserve"> </w:t>
            </w:r>
            <w:r w:rsidRPr="000720B7">
              <w:rPr>
                <w:sz w:val="20"/>
                <w:szCs w:val="20"/>
              </w:rPr>
              <w:t>rotors</w:t>
            </w:r>
            <w:r w:rsidRPr="000720B7">
              <w:rPr>
                <w:sz w:val="20"/>
                <w:szCs w:val="20"/>
                <w:lang w:val="el-GR"/>
              </w:rPr>
              <w:t xml:space="preserve">), δύο για πλάκες </w:t>
            </w:r>
            <w:r w:rsidRPr="000720B7">
              <w:rPr>
                <w:sz w:val="20"/>
                <w:szCs w:val="20"/>
                <w:lang w:val="en-US"/>
              </w:rPr>
              <w:t>Elisa</w:t>
            </w:r>
            <w:r w:rsidRPr="000720B7">
              <w:rPr>
                <w:sz w:val="20"/>
                <w:szCs w:val="20"/>
                <w:lang w:val="el-GR"/>
              </w:rPr>
              <w:t xml:space="preserve"> , 2 για κυτταροφυγοκέντρηση και δύο για μικροσωληνάρια 0,2-2</w:t>
            </w:r>
            <w:r w:rsidRPr="000720B7">
              <w:rPr>
                <w:sz w:val="20"/>
                <w:szCs w:val="20"/>
                <w:lang w:val="en-US"/>
              </w:rPr>
              <w:t>ml</w:t>
            </w:r>
            <w:r w:rsidRPr="000720B7">
              <w:rPr>
                <w:sz w:val="20"/>
                <w:szCs w:val="20"/>
                <w:lang w:val="el-GR"/>
              </w:rPr>
              <w:t>. οι οποίες με την κατάλληλη εναλλαγή υποδοχέων, πλαισίων και συστολών επιτρέπουν τη φυγοκέντρηση:</w:t>
            </w:r>
          </w:p>
          <w:p w:rsidR="00DD31C8" w:rsidRPr="000720B7" w:rsidRDefault="00DD31C8" w:rsidP="00DD31C8">
            <w:pPr>
              <w:numPr>
                <w:ilvl w:val="0"/>
                <w:numId w:val="32"/>
              </w:numPr>
              <w:spacing w:after="0"/>
              <w:ind w:left="352"/>
              <w:rPr>
                <w:sz w:val="20"/>
                <w:szCs w:val="20"/>
                <w:lang w:val="el-GR"/>
              </w:rPr>
            </w:pPr>
            <w:r w:rsidRPr="000720B7">
              <w:rPr>
                <w:sz w:val="20"/>
                <w:szCs w:val="20"/>
                <w:lang w:val="el-GR"/>
              </w:rPr>
              <w:t xml:space="preserve">Σωληναρίων διαφόρων ειδών και χωρητικοτήτων (π.χ. </w:t>
            </w:r>
            <w:r w:rsidRPr="000720B7">
              <w:rPr>
                <w:sz w:val="20"/>
                <w:szCs w:val="20"/>
              </w:rPr>
              <w:t>Falkon</w:t>
            </w:r>
            <w:r w:rsidRPr="000720B7">
              <w:rPr>
                <w:sz w:val="20"/>
                <w:szCs w:val="20"/>
                <w:lang w:val="el-GR"/>
              </w:rPr>
              <w:t xml:space="preserve">, </w:t>
            </w:r>
            <w:r w:rsidRPr="000720B7">
              <w:rPr>
                <w:sz w:val="20"/>
                <w:szCs w:val="20"/>
              </w:rPr>
              <w:t>Vacutainers</w:t>
            </w:r>
            <w:r w:rsidRPr="000720B7">
              <w:rPr>
                <w:sz w:val="20"/>
                <w:szCs w:val="20"/>
                <w:lang w:val="el-GR"/>
              </w:rPr>
              <w:t xml:space="preserve">, </w:t>
            </w:r>
            <w:r w:rsidRPr="000720B7">
              <w:rPr>
                <w:sz w:val="20"/>
                <w:szCs w:val="20"/>
              </w:rPr>
              <w:t>Sarstedt</w:t>
            </w:r>
            <w:r w:rsidRPr="000720B7">
              <w:rPr>
                <w:sz w:val="20"/>
                <w:szCs w:val="20"/>
                <w:lang w:val="el-GR"/>
              </w:rPr>
              <w:t xml:space="preserve">, απλά, κωνικά κ.λπ.) από 1 έως 100 </w:t>
            </w:r>
            <w:r w:rsidRPr="000720B7">
              <w:rPr>
                <w:sz w:val="20"/>
                <w:szCs w:val="20"/>
              </w:rPr>
              <w:t>ml</w:t>
            </w:r>
            <w:r w:rsidRPr="000720B7">
              <w:rPr>
                <w:sz w:val="20"/>
                <w:szCs w:val="20"/>
                <w:lang w:val="el-GR"/>
              </w:rPr>
              <w:t>.</w:t>
            </w:r>
          </w:p>
          <w:p w:rsidR="00DD31C8" w:rsidRPr="000720B7" w:rsidRDefault="00DD31C8" w:rsidP="00DD31C8">
            <w:pPr>
              <w:numPr>
                <w:ilvl w:val="0"/>
                <w:numId w:val="32"/>
              </w:numPr>
              <w:spacing w:after="0"/>
              <w:ind w:left="366"/>
              <w:rPr>
                <w:sz w:val="20"/>
                <w:szCs w:val="20"/>
                <w:lang w:val="en-US"/>
              </w:rPr>
            </w:pPr>
            <w:r w:rsidRPr="000720B7">
              <w:rPr>
                <w:sz w:val="20"/>
                <w:szCs w:val="20"/>
                <w:lang w:val="en-US"/>
              </w:rPr>
              <w:t xml:space="preserve">30 </w:t>
            </w:r>
            <w:r w:rsidRPr="000720B7">
              <w:rPr>
                <w:sz w:val="20"/>
                <w:szCs w:val="20"/>
              </w:rPr>
              <w:t>σωληναρίων</w:t>
            </w:r>
            <w:r w:rsidRPr="000720B7">
              <w:rPr>
                <w:sz w:val="20"/>
                <w:szCs w:val="20"/>
                <w:lang w:val="en-US"/>
              </w:rPr>
              <w:t xml:space="preserve"> </w:t>
            </w:r>
            <w:r w:rsidRPr="000720B7">
              <w:rPr>
                <w:sz w:val="20"/>
                <w:szCs w:val="20"/>
              </w:rPr>
              <w:t>Eppendorf</w:t>
            </w:r>
            <w:r w:rsidRPr="000720B7">
              <w:rPr>
                <w:sz w:val="20"/>
                <w:szCs w:val="20"/>
                <w:lang w:val="en-US"/>
              </w:rPr>
              <w:t xml:space="preserve">, </w:t>
            </w:r>
            <w:r w:rsidRPr="000720B7">
              <w:rPr>
                <w:sz w:val="20"/>
                <w:szCs w:val="20"/>
              </w:rPr>
              <w:t>Becton</w:t>
            </w:r>
            <w:r w:rsidRPr="000720B7">
              <w:rPr>
                <w:sz w:val="20"/>
                <w:szCs w:val="20"/>
                <w:lang w:val="en-US"/>
              </w:rPr>
              <w:t xml:space="preserve"> </w:t>
            </w:r>
            <w:r w:rsidRPr="000720B7">
              <w:rPr>
                <w:sz w:val="20"/>
                <w:szCs w:val="20"/>
              </w:rPr>
              <w:t>Dickinson</w:t>
            </w:r>
            <w:r w:rsidRPr="000720B7">
              <w:rPr>
                <w:sz w:val="20"/>
                <w:szCs w:val="20"/>
                <w:lang w:val="en-US"/>
              </w:rPr>
              <w:t xml:space="preserve"> </w:t>
            </w:r>
            <w:r w:rsidRPr="000720B7">
              <w:rPr>
                <w:sz w:val="20"/>
                <w:szCs w:val="20"/>
              </w:rPr>
              <w:t>microtainer</w:t>
            </w:r>
            <w:r w:rsidRPr="000720B7">
              <w:rPr>
                <w:sz w:val="20"/>
                <w:szCs w:val="20"/>
                <w:lang w:val="en-US"/>
              </w:rPr>
              <w:t xml:space="preserve"> </w:t>
            </w:r>
            <w:r w:rsidRPr="000720B7">
              <w:rPr>
                <w:sz w:val="20"/>
                <w:szCs w:val="20"/>
              </w:rPr>
              <w:t>και</w:t>
            </w:r>
            <w:r w:rsidRPr="000720B7">
              <w:rPr>
                <w:sz w:val="20"/>
                <w:szCs w:val="20"/>
                <w:lang w:val="en-US"/>
              </w:rPr>
              <w:t xml:space="preserve"> </w:t>
            </w:r>
            <w:r w:rsidRPr="000720B7">
              <w:rPr>
                <w:sz w:val="20"/>
                <w:szCs w:val="20"/>
              </w:rPr>
              <w:t>Beckman</w:t>
            </w:r>
            <w:r w:rsidRPr="000720B7">
              <w:rPr>
                <w:sz w:val="20"/>
                <w:szCs w:val="20"/>
                <w:lang w:val="en-US"/>
              </w:rPr>
              <w:t xml:space="preserve"> </w:t>
            </w:r>
            <w:r w:rsidRPr="000720B7">
              <w:rPr>
                <w:sz w:val="20"/>
                <w:szCs w:val="20"/>
              </w:rPr>
              <w:t>microlitre</w:t>
            </w:r>
            <w:r w:rsidRPr="000720B7">
              <w:rPr>
                <w:sz w:val="20"/>
                <w:szCs w:val="20"/>
                <w:lang w:val="en-US"/>
              </w:rPr>
              <w:t>.</w:t>
            </w:r>
          </w:p>
          <w:p w:rsidR="00DD31C8" w:rsidRPr="000720B7" w:rsidRDefault="00DD31C8" w:rsidP="00DD31C8">
            <w:pPr>
              <w:numPr>
                <w:ilvl w:val="0"/>
                <w:numId w:val="32"/>
              </w:numPr>
              <w:spacing w:after="0"/>
              <w:ind w:left="366"/>
              <w:rPr>
                <w:sz w:val="20"/>
                <w:szCs w:val="20"/>
                <w:lang w:val="el-GR"/>
              </w:rPr>
            </w:pPr>
            <w:r w:rsidRPr="000720B7">
              <w:rPr>
                <w:sz w:val="20"/>
                <w:szCs w:val="20"/>
                <w:lang w:val="el-GR"/>
              </w:rPr>
              <w:t>24 τριχοειδών σωληναρίων.</w:t>
            </w:r>
          </w:p>
          <w:p w:rsidR="00DD31C8" w:rsidRPr="000720B7" w:rsidRDefault="00DD31C8" w:rsidP="00DD31C8">
            <w:pPr>
              <w:numPr>
                <w:ilvl w:val="0"/>
                <w:numId w:val="32"/>
              </w:numPr>
              <w:spacing w:after="0"/>
              <w:ind w:left="366"/>
              <w:rPr>
                <w:sz w:val="20"/>
                <w:szCs w:val="20"/>
                <w:lang w:val="el-GR"/>
              </w:rPr>
            </w:pPr>
            <w:r w:rsidRPr="000720B7">
              <w:rPr>
                <w:sz w:val="20"/>
                <w:szCs w:val="20"/>
                <w:lang w:val="el-GR"/>
              </w:rPr>
              <w:t xml:space="preserve">Πλακών μικροτιτλοποίησης, </w:t>
            </w:r>
            <w:r w:rsidRPr="000720B7">
              <w:rPr>
                <w:sz w:val="20"/>
                <w:szCs w:val="20"/>
              </w:rPr>
              <w:t>culture</w:t>
            </w:r>
            <w:r w:rsidRPr="000720B7">
              <w:rPr>
                <w:sz w:val="20"/>
                <w:szCs w:val="20"/>
                <w:lang w:val="el-GR"/>
              </w:rPr>
              <w:t xml:space="preserve"> </w:t>
            </w:r>
            <w:r w:rsidRPr="000720B7">
              <w:rPr>
                <w:sz w:val="20"/>
                <w:szCs w:val="20"/>
              </w:rPr>
              <w:t>plates</w:t>
            </w:r>
            <w:r w:rsidRPr="000720B7">
              <w:rPr>
                <w:sz w:val="20"/>
                <w:szCs w:val="20"/>
                <w:lang w:val="el-GR"/>
              </w:rPr>
              <w:t>.</w:t>
            </w:r>
          </w:p>
          <w:p w:rsidR="00DD31C8" w:rsidRPr="000720B7" w:rsidRDefault="00DD31C8" w:rsidP="00DD31C8">
            <w:pPr>
              <w:numPr>
                <w:ilvl w:val="0"/>
                <w:numId w:val="32"/>
              </w:numPr>
              <w:spacing w:after="0"/>
              <w:ind w:left="366"/>
              <w:rPr>
                <w:sz w:val="20"/>
                <w:szCs w:val="20"/>
              </w:rPr>
            </w:pPr>
            <w:r w:rsidRPr="000720B7">
              <w:rPr>
                <w:sz w:val="20"/>
                <w:szCs w:val="20"/>
              </w:rPr>
              <w:t>Αντικειμενοφόρων πλακών για κυτταροφυγοκέντρηση.</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162AFB">
            <w:pPr>
              <w:spacing w:after="0"/>
              <w:ind w:left="360"/>
              <w:rPr>
                <w:bCs/>
                <w:sz w:val="20"/>
                <w:szCs w:val="20"/>
                <w:lang w:val="el-GR" w:eastAsia="zh-CN"/>
              </w:rPr>
            </w:pPr>
          </w:p>
        </w:tc>
        <w:tc>
          <w:tcPr>
            <w:tcW w:w="5608" w:type="dxa"/>
          </w:tcPr>
          <w:p w:rsidR="00DD31C8" w:rsidRPr="00AC7088" w:rsidRDefault="00DD31C8" w:rsidP="00162AFB">
            <w:pPr>
              <w:tabs>
                <w:tab w:val="left" w:pos="426"/>
              </w:tabs>
              <w:spacing w:after="0"/>
              <w:rPr>
                <w:b/>
                <w:sz w:val="20"/>
                <w:szCs w:val="20"/>
                <w:lang w:val="el-GR"/>
              </w:rPr>
            </w:pPr>
            <w:r w:rsidRPr="00AC7088">
              <w:rPr>
                <w:b/>
                <w:sz w:val="20"/>
                <w:szCs w:val="20"/>
                <w:lang w:val="en-US"/>
              </w:rPr>
              <w:t>N</w:t>
            </w:r>
            <w:r w:rsidRPr="00AC7088">
              <w:rPr>
                <w:b/>
                <w:sz w:val="20"/>
                <w:szCs w:val="20"/>
                <w:lang w:val="el-GR"/>
              </w:rPr>
              <w:t>α προσφερθεί με τον ακόλουθο εξοπλισμό:</w:t>
            </w:r>
          </w:p>
        </w:tc>
        <w:tc>
          <w:tcPr>
            <w:tcW w:w="1183" w:type="dxa"/>
            <w:vAlign w:val="center"/>
          </w:tcPr>
          <w:p w:rsidR="00DD31C8" w:rsidRPr="000720B7" w:rsidRDefault="00DD31C8" w:rsidP="00162AFB">
            <w:pPr>
              <w:spacing w:after="0"/>
              <w:jc w:val="center"/>
              <w:rPr>
                <w:sz w:val="20"/>
                <w:szCs w:val="20"/>
                <w:lang w:val="el-GR" w:eastAsia="zh-CN"/>
              </w:rPr>
            </w:pP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8625EB" w:rsidTr="00162AFB">
        <w:trPr>
          <w:jc w:val="center"/>
        </w:trPr>
        <w:tc>
          <w:tcPr>
            <w:tcW w:w="572" w:type="dxa"/>
            <w:vAlign w:val="center"/>
          </w:tcPr>
          <w:p w:rsidR="00DD31C8" w:rsidRPr="000720B7" w:rsidRDefault="00DD31C8" w:rsidP="00DD31C8">
            <w:pPr>
              <w:numPr>
                <w:ilvl w:val="0"/>
                <w:numId w:val="29"/>
              </w:numPr>
              <w:spacing w:after="0"/>
              <w:jc w:val="center"/>
              <w:rPr>
                <w:bCs/>
                <w:sz w:val="20"/>
                <w:szCs w:val="20"/>
                <w:lang w:val="el-GR" w:eastAsia="zh-CN"/>
              </w:rPr>
            </w:pPr>
          </w:p>
        </w:tc>
        <w:tc>
          <w:tcPr>
            <w:tcW w:w="5608" w:type="dxa"/>
          </w:tcPr>
          <w:p w:rsidR="00DD31C8" w:rsidRPr="008625EB" w:rsidRDefault="00DD31C8" w:rsidP="00162AFB">
            <w:pPr>
              <w:pStyle w:val="a3"/>
              <w:ind w:left="0"/>
              <w:jc w:val="both"/>
              <w:rPr>
                <w:rFonts w:ascii="Calibri" w:hAnsi="Calibri" w:cs="Calibri"/>
                <w:lang w:val="el-GR"/>
              </w:rPr>
            </w:pPr>
            <w:r w:rsidRPr="008625EB">
              <w:rPr>
                <w:rFonts w:ascii="Calibri" w:hAnsi="Calibri" w:cs="Calibri"/>
                <w:lang w:val="el-GR"/>
              </w:rPr>
              <w:t xml:space="preserve">οριζόντια , αρθρωτή κεφαλή  για 4 θέσεις δοχείων  έως 200 </w:t>
            </w:r>
            <w:r w:rsidRPr="008625EB">
              <w:rPr>
                <w:rFonts w:ascii="Calibri" w:hAnsi="Calibri" w:cs="Calibri"/>
              </w:rPr>
              <w:t>ml</w:t>
            </w:r>
            <w:r w:rsidRPr="008625EB">
              <w:rPr>
                <w:rFonts w:ascii="Calibri" w:hAnsi="Calibri" w:cs="Calibri"/>
                <w:lang w:val="el-GR"/>
              </w:rPr>
              <w:t xml:space="preserve">, 4 φορείς και 8 δοχεία και 4 υποδοχείς για 4 κωνικούς σωλήνες (τύπου </w:t>
            </w:r>
            <w:r w:rsidRPr="008625EB">
              <w:rPr>
                <w:rFonts w:ascii="Calibri" w:hAnsi="Calibri" w:cs="Calibri"/>
              </w:rPr>
              <w:t>falcon</w:t>
            </w:r>
            <w:r w:rsidRPr="008625EB">
              <w:rPr>
                <w:rFonts w:ascii="Calibri" w:hAnsi="Calibri" w:cs="Calibri"/>
                <w:lang w:val="el-GR"/>
              </w:rPr>
              <w:t xml:space="preserve"> ) 50 </w:t>
            </w:r>
            <w:r w:rsidRPr="008625EB">
              <w:rPr>
                <w:rFonts w:ascii="Calibri" w:hAnsi="Calibri" w:cs="Calibri"/>
              </w:rPr>
              <w:t>ml</w:t>
            </w:r>
          </w:p>
        </w:tc>
        <w:tc>
          <w:tcPr>
            <w:tcW w:w="1183" w:type="dxa"/>
            <w:vAlign w:val="center"/>
          </w:tcPr>
          <w:p w:rsidR="00DD31C8" w:rsidRPr="008625EB" w:rsidRDefault="00DD31C8" w:rsidP="00162AFB">
            <w:pPr>
              <w:spacing w:after="0"/>
              <w:jc w:val="center"/>
            </w:pPr>
            <w:r w:rsidRPr="008625EB">
              <w:rPr>
                <w:sz w:val="20"/>
                <w:szCs w:val="20"/>
                <w:lang w:val="el-GR" w:eastAsia="zh-CN"/>
              </w:rPr>
              <w:t>ΝΑΙ</w:t>
            </w:r>
          </w:p>
        </w:tc>
        <w:tc>
          <w:tcPr>
            <w:tcW w:w="1262" w:type="dxa"/>
            <w:vAlign w:val="center"/>
          </w:tcPr>
          <w:p w:rsidR="00DD31C8" w:rsidRPr="008625EB" w:rsidRDefault="00DD31C8" w:rsidP="00162AFB">
            <w:pPr>
              <w:spacing w:after="0"/>
              <w:rPr>
                <w:sz w:val="20"/>
                <w:szCs w:val="20"/>
                <w:lang w:val="el-GR" w:eastAsia="zh-CN"/>
              </w:rPr>
            </w:pPr>
          </w:p>
        </w:tc>
        <w:tc>
          <w:tcPr>
            <w:tcW w:w="1529" w:type="dxa"/>
          </w:tcPr>
          <w:p w:rsidR="00DD31C8" w:rsidRPr="008625EB" w:rsidRDefault="00DD31C8" w:rsidP="00162AFB">
            <w:pPr>
              <w:spacing w:after="0"/>
              <w:rPr>
                <w:sz w:val="20"/>
                <w:szCs w:val="20"/>
                <w:lang w:val="el-GR" w:eastAsia="zh-CN"/>
              </w:rPr>
            </w:pPr>
          </w:p>
        </w:tc>
      </w:tr>
      <w:tr w:rsidR="00DD31C8" w:rsidRPr="008625EB" w:rsidTr="00162AFB">
        <w:trPr>
          <w:jc w:val="center"/>
        </w:trPr>
        <w:tc>
          <w:tcPr>
            <w:tcW w:w="572" w:type="dxa"/>
            <w:vAlign w:val="center"/>
          </w:tcPr>
          <w:p w:rsidR="00DD31C8" w:rsidRPr="008625EB" w:rsidRDefault="00DD31C8" w:rsidP="00DD31C8">
            <w:pPr>
              <w:numPr>
                <w:ilvl w:val="0"/>
                <w:numId w:val="29"/>
              </w:numPr>
              <w:spacing w:after="0"/>
              <w:jc w:val="center"/>
              <w:rPr>
                <w:bCs/>
                <w:sz w:val="20"/>
                <w:szCs w:val="20"/>
                <w:lang w:val="el-GR" w:eastAsia="zh-CN"/>
              </w:rPr>
            </w:pPr>
          </w:p>
        </w:tc>
        <w:tc>
          <w:tcPr>
            <w:tcW w:w="5608" w:type="dxa"/>
          </w:tcPr>
          <w:p w:rsidR="00DD31C8" w:rsidRPr="008625EB" w:rsidRDefault="00DD31C8" w:rsidP="00162AFB">
            <w:pPr>
              <w:pStyle w:val="a3"/>
              <w:ind w:left="0"/>
              <w:jc w:val="both"/>
              <w:rPr>
                <w:rFonts w:ascii="Calibri" w:hAnsi="Calibri" w:cs="Calibri"/>
                <w:lang w:val="el-GR"/>
              </w:rPr>
            </w:pPr>
            <w:r w:rsidRPr="008625EB">
              <w:rPr>
                <w:rFonts w:ascii="Calibri" w:hAnsi="Calibri" w:cs="Calibri"/>
                <w:lang w:val="el-GR"/>
              </w:rPr>
              <w:t xml:space="preserve">κεφαλή σταθερής γωνίας με 6  υποδοχείς για 6 κωνικούς σωλήνες (τύπου </w:t>
            </w:r>
            <w:r w:rsidRPr="008625EB">
              <w:rPr>
                <w:rFonts w:ascii="Calibri" w:hAnsi="Calibri" w:cs="Calibri"/>
              </w:rPr>
              <w:t>falcon</w:t>
            </w:r>
            <w:r w:rsidRPr="008625EB">
              <w:rPr>
                <w:rFonts w:ascii="Calibri" w:hAnsi="Calibri" w:cs="Calibri"/>
                <w:lang w:val="el-GR"/>
              </w:rPr>
              <w:t xml:space="preserve"> ) 15 </w:t>
            </w:r>
            <w:r w:rsidRPr="008625EB">
              <w:rPr>
                <w:rFonts w:ascii="Calibri" w:hAnsi="Calibri" w:cs="Calibri"/>
              </w:rPr>
              <w:t>ml</w:t>
            </w:r>
            <w:r w:rsidRPr="008625EB">
              <w:rPr>
                <w:rFonts w:ascii="Calibri" w:hAnsi="Calibri" w:cs="Calibri"/>
                <w:lang w:val="el-GR"/>
              </w:rPr>
              <w:t xml:space="preserve"> και  με 6  υποδοχείς για 6 κωνικούς σωλήνες (τύπου </w:t>
            </w:r>
            <w:r w:rsidRPr="008625EB">
              <w:rPr>
                <w:rFonts w:ascii="Calibri" w:hAnsi="Calibri" w:cs="Calibri"/>
              </w:rPr>
              <w:t>falcon</w:t>
            </w:r>
            <w:r w:rsidRPr="008625EB">
              <w:rPr>
                <w:rFonts w:ascii="Calibri" w:hAnsi="Calibri" w:cs="Calibri"/>
                <w:lang w:val="el-GR"/>
              </w:rPr>
              <w:t xml:space="preserve"> ) 50 </w:t>
            </w:r>
            <w:r w:rsidRPr="008625EB">
              <w:rPr>
                <w:rFonts w:ascii="Calibri" w:hAnsi="Calibri" w:cs="Calibri"/>
              </w:rPr>
              <w:t>ml</w:t>
            </w:r>
          </w:p>
        </w:tc>
        <w:tc>
          <w:tcPr>
            <w:tcW w:w="1183" w:type="dxa"/>
            <w:vAlign w:val="center"/>
          </w:tcPr>
          <w:p w:rsidR="00DD31C8" w:rsidRPr="008625EB" w:rsidRDefault="00DD31C8" w:rsidP="00162AFB">
            <w:pPr>
              <w:spacing w:after="0"/>
              <w:jc w:val="center"/>
            </w:pPr>
            <w:r w:rsidRPr="008625EB">
              <w:rPr>
                <w:sz w:val="20"/>
                <w:szCs w:val="20"/>
                <w:lang w:val="el-GR" w:eastAsia="zh-CN"/>
              </w:rPr>
              <w:t>ΝΑΙ</w:t>
            </w:r>
          </w:p>
        </w:tc>
        <w:tc>
          <w:tcPr>
            <w:tcW w:w="1262" w:type="dxa"/>
            <w:vAlign w:val="center"/>
          </w:tcPr>
          <w:p w:rsidR="00DD31C8" w:rsidRPr="008625EB" w:rsidRDefault="00DD31C8" w:rsidP="00162AFB">
            <w:pPr>
              <w:spacing w:after="0"/>
              <w:rPr>
                <w:sz w:val="20"/>
                <w:szCs w:val="20"/>
                <w:lang w:val="el-GR" w:eastAsia="zh-CN"/>
              </w:rPr>
            </w:pPr>
          </w:p>
        </w:tc>
        <w:tc>
          <w:tcPr>
            <w:tcW w:w="1529" w:type="dxa"/>
          </w:tcPr>
          <w:p w:rsidR="00DD31C8" w:rsidRPr="008625EB"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8625EB" w:rsidRDefault="00DD31C8" w:rsidP="00DD31C8">
            <w:pPr>
              <w:numPr>
                <w:ilvl w:val="0"/>
                <w:numId w:val="29"/>
              </w:numPr>
              <w:spacing w:after="0"/>
              <w:jc w:val="center"/>
              <w:rPr>
                <w:bCs/>
                <w:sz w:val="20"/>
                <w:szCs w:val="20"/>
                <w:lang w:val="el-GR" w:eastAsia="zh-CN"/>
              </w:rPr>
            </w:pPr>
          </w:p>
        </w:tc>
        <w:tc>
          <w:tcPr>
            <w:tcW w:w="5608" w:type="dxa"/>
          </w:tcPr>
          <w:p w:rsidR="00DD31C8" w:rsidRPr="008625EB" w:rsidRDefault="00DD31C8" w:rsidP="00162AFB">
            <w:pPr>
              <w:tabs>
                <w:tab w:val="left" w:pos="426"/>
              </w:tabs>
              <w:spacing w:after="0"/>
              <w:rPr>
                <w:sz w:val="20"/>
                <w:szCs w:val="20"/>
                <w:lang w:val="el-GR"/>
              </w:rPr>
            </w:pPr>
            <w:r w:rsidRPr="008625EB">
              <w:rPr>
                <w:rFonts w:cs="Tahoma"/>
                <w:sz w:val="20"/>
                <w:szCs w:val="20"/>
                <w:lang w:val="el-GR"/>
              </w:rPr>
              <w:t xml:space="preserve">κεφαλή για σωλήνες τύπου </w:t>
            </w:r>
            <w:r w:rsidRPr="008625EB">
              <w:rPr>
                <w:rFonts w:cs="Tahoma"/>
                <w:sz w:val="20"/>
                <w:szCs w:val="20"/>
              </w:rPr>
              <w:t>Eppendorf</w:t>
            </w:r>
            <w:r w:rsidRPr="008625EB">
              <w:rPr>
                <w:rFonts w:cs="Tahoma"/>
                <w:sz w:val="20"/>
                <w:szCs w:val="20"/>
                <w:lang w:val="el-GR"/>
              </w:rPr>
              <w:t xml:space="preserve">  έως 2 </w:t>
            </w:r>
            <w:r w:rsidRPr="008625EB">
              <w:rPr>
                <w:rFonts w:cs="Tahoma"/>
                <w:sz w:val="20"/>
                <w:szCs w:val="20"/>
              </w:rPr>
              <w:t>ml</w:t>
            </w:r>
          </w:p>
        </w:tc>
        <w:tc>
          <w:tcPr>
            <w:tcW w:w="1183" w:type="dxa"/>
          </w:tcPr>
          <w:p w:rsidR="00DD31C8" w:rsidRDefault="00DD31C8" w:rsidP="00162AFB">
            <w:pPr>
              <w:spacing w:after="0"/>
              <w:jc w:val="center"/>
            </w:pPr>
            <w:r w:rsidRPr="008625EB">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bl>
    <w:p w:rsidR="00DD31C8" w:rsidRPr="00277407" w:rsidRDefault="00DD31C8" w:rsidP="00DD31C8">
      <w:pPr>
        <w:rPr>
          <w:b/>
          <w:lang w:val="el-GR" w:eastAsia="zh-CN"/>
        </w:rPr>
      </w:pPr>
    </w:p>
    <w:p w:rsidR="00DD31C8" w:rsidRPr="00AA3D9B" w:rsidRDefault="00DD31C8" w:rsidP="00DD31C8">
      <w:pPr>
        <w:rPr>
          <w:b/>
          <w:sz w:val="20"/>
          <w:lang w:val="el-GR" w:eastAsia="zh-CN"/>
        </w:rPr>
      </w:pPr>
      <w:r w:rsidRPr="00AA3D9B">
        <w:rPr>
          <w:b/>
          <w:sz w:val="20"/>
          <w:lang w:val="el-GR" w:eastAsia="zh-CN"/>
        </w:rPr>
        <w:t>Τμήμα 7: Ένα (1) Φασματοφωτόμετρο Ορατού UV</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372"/>
        <w:gridCol w:w="1183"/>
        <w:gridCol w:w="1262"/>
        <w:gridCol w:w="1529"/>
      </w:tblGrid>
      <w:tr w:rsidR="00DD31C8" w:rsidRPr="000720B7" w:rsidTr="00162AFB">
        <w:trPr>
          <w:jc w:val="center"/>
        </w:trPr>
        <w:tc>
          <w:tcPr>
            <w:tcW w:w="572" w:type="dxa"/>
            <w:vAlign w:val="center"/>
          </w:tcPr>
          <w:p w:rsidR="00DD31C8" w:rsidRPr="000720B7" w:rsidRDefault="00DD31C8" w:rsidP="00162AFB">
            <w:pPr>
              <w:spacing w:after="0"/>
              <w:jc w:val="center"/>
              <w:rPr>
                <w:b/>
                <w:sz w:val="20"/>
                <w:szCs w:val="20"/>
                <w:lang w:val="en-US" w:eastAsia="zh-CN"/>
              </w:rPr>
            </w:pPr>
            <w:r w:rsidRPr="000720B7">
              <w:rPr>
                <w:b/>
                <w:bCs/>
                <w:sz w:val="20"/>
                <w:szCs w:val="20"/>
                <w:lang w:val="en-US" w:eastAsia="zh-CN"/>
              </w:rPr>
              <w:t>α/α</w:t>
            </w:r>
          </w:p>
        </w:tc>
        <w:tc>
          <w:tcPr>
            <w:tcW w:w="5372" w:type="dxa"/>
            <w:vAlign w:val="center"/>
          </w:tcPr>
          <w:p w:rsidR="00DD31C8" w:rsidRPr="000720B7" w:rsidRDefault="00DD31C8" w:rsidP="00162AFB">
            <w:pPr>
              <w:spacing w:after="0"/>
              <w:jc w:val="left"/>
              <w:rPr>
                <w:b/>
                <w:sz w:val="20"/>
                <w:szCs w:val="20"/>
                <w:lang w:val="en-US" w:eastAsia="zh-CN"/>
              </w:rPr>
            </w:pPr>
            <w:r w:rsidRPr="000720B7">
              <w:rPr>
                <w:b/>
                <w:bCs/>
                <w:sz w:val="20"/>
                <w:szCs w:val="20"/>
                <w:lang w:val="en-US" w:eastAsia="zh-CN"/>
              </w:rPr>
              <w:t>Τεχνικά Χαρακτηριστικά</w:t>
            </w:r>
          </w:p>
        </w:tc>
        <w:tc>
          <w:tcPr>
            <w:tcW w:w="1183" w:type="dxa"/>
            <w:vAlign w:val="center"/>
          </w:tcPr>
          <w:p w:rsidR="00DD31C8" w:rsidRPr="000720B7" w:rsidRDefault="00DD31C8" w:rsidP="00162AFB">
            <w:pPr>
              <w:spacing w:after="0"/>
              <w:jc w:val="center"/>
              <w:rPr>
                <w:b/>
                <w:sz w:val="20"/>
                <w:szCs w:val="20"/>
                <w:lang w:val="el-GR" w:eastAsia="zh-CN"/>
              </w:rPr>
            </w:pPr>
            <w:r w:rsidRPr="000720B7">
              <w:rPr>
                <w:b/>
                <w:bCs/>
                <w:sz w:val="20"/>
                <w:szCs w:val="20"/>
                <w:lang w:val="el-GR" w:eastAsia="zh-CN"/>
              </w:rPr>
              <w:t>ΑΠΑΙΤΗΣΗ</w:t>
            </w:r>
          </w:p>
        </w:tc>
        <w:tc>
          <w:tcPr>
            <w:tcW w:w="1262" w:type="dxa"/>
            <w:vAlign w:val="center"/>
          </w:tcPr>
          <w:p w:rsidR="00DD31C8" w:rsidRPr="000720B7" w:rsidRDefault="00DD31C8" w:rsidP="00162AFB">
            <w:pPr>
              <w:spacing w:after="0"/>
              <w:rPr>
                <w:b/>
                <w:sz w:val="20"/>
                <w:szCs w:val="20"/>
                <w:lang w:val="el-GR" w:eastAsia="zh-CN"/>
              </w:rPr>
            </w:pPr>
            <w:r w:rsidRPr="000720B7">
              <w:rPr>
                <w:b/>
                <w:bCs/>
                <w:sz w:val="20"/>
                <w:szCs w:val="20"/>
                <w:lang w:val="el-GR" w:eastAsia="zh-CN"/>
              </w:rPr>
              <w:t>ΑΠΑΝΤΗΣΗ</w:t>
            </w:r>
          </w:p>
        </w:tc>
        <w:tc>
          <w:tcPr>
            <w:tcW w:w="1529" w:type="dxa"/>
          </w:tcPr>
          <w:p w:rsidR="00DD31C8" w:rsidRPr="000720B7" w:rsidRDefault="00DD31C8" w:rsidP="00162AFB">
            <w:pPr>
              <w:spacing w:after="0"/>
              <w:rPr>
                <w:b/>
                <w:bCs/>
                <w:sz w:val="20"/>
                <w:szCs w:val="20"/>
                <w:lang w:val="el-GR" w:eastAsia="zh-CN"/>
              </w:rPr>
            </w:pPr>
            <w:r w:rsidRPr="000720B7">
              <w:rPr>
                <w:b/>
                <w:bCs/>
                <w:sz w:val="20"/>
                <w:szCs w:val="20"/>
                <w:lang w:val="el-GR" w:eastAsia="zh-CN"/>
              </w:rPr>
              <w:t>ΠΑΡΑΠΟΜΠΗ/</w:t>
            </w:r>
          </w:p>
          <w:p w:rsidR="00DD31C8" w:rsidRPr="000720B7" w:rsidRDefault="00DD31C8" w:rsidP="00162AFB">
            <w:pPr>
              <w:spacing w:after="0"/>
              <w:rPr>
                <w:b/>
                <w:sz w:val="20"/>
                <w:szCs w:val="20"/>
                <w:lang w:val="en-US" w:eastAsia="zh-CN"/>
              </w:rPr>
            </w:pPr>
            <w:r w:rsidRPr="000720B7">
              <w:rPr>
                <w:b/>
                <w:bCs/>
                <w:sz w:val="20"/>
                <w:szCs w:val="20"/>
                <w:lang w:val="el-GR" w:eastAsia="zh-CN"/>
              </w:rPr>
              <w:t>ΠΑΡΑΤΗΡΗΣΕΙ</w:t>
            </w:r>
            <w:r w:rsidRPr="000720B7">
              <w:rPr>
                <w:b/>
                <w:bCs/>
                <w:sz w:val="20"/>
                <w:szCs w:val="20"/>
                <w:lang w:val="en-US" w:eastAsia="zh-CN"/>
              </w:rPr>
              <w:t>Σ</w:t>
            </w: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sz w:val="20"/>
                <w:szCs w:val="20"/>
                <w:lang w:val="el-GR" w:eastAsia="zh-CN"/>
              </w:rPr>
            </w:pPr>
          </w:p>
        </w:tc>
        <w:tc>
          <w:tcPr>
            <w:tcW w:w="5372" w:type="dxa"/>
          </w:tcPr>
          <w:p w:rsidR="00DD31C8" w:rsidRPr="000720B7" w:rsidRDefault="00DD31C8" w:rsidP="00162AFB">
            <w:pPr>
              <w:spacing w:after="0"/>
              <w:rPr>
                <w:sz w:val="20"/>
                <w:szCs w:val="20"/>
                <w:lang w:val="el-GR"/>
              </w:rPr>
            </w:pPr>
            <w:r w:rsidRPr="000720B7">
              <w:rPr>
                <w:rFonts w:cs="Tahoma"/>
                <w:sz w:val="20"/>
                <w:szCs w:val="20"/>
                <w:lang w:val="el-GR"/>
              </w:rPr>
              <w:t xml:space="preserve">Να διαθέτει φασματικό εύρος τουλάχιστον από 190 έως 1100 </w:t>
            </w:r>
            <w:r w:rsidRPr="000720B7">
              <w:rPr>
                <w:rFonts w:cs="Tahoma"/>
                <w:sz w:val="20"/>
                <w:szCs w:val="20"/>
              </w:rPr>
              <w:t>nm</w:t>
            </w:r>
            <w:r w:rsidRPr="000720B7">
              <w:rPr>
                <w:rFonts w:cs="Tahoma"/>
                <w:sz w:val="20"/>
                <w:szCs w:val="20"/>
                <w:lang w:val="el-GR"/>
              </w:rPr>
              <w:t>.</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διαθέτει εύρος σχισμής ίσο ή καλύτερο από  1.5 nm.</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διαθέτει λειτουργία υψηλής ταχύτητας σάρωσης μήκους κύματος τουλάχιστον έως 12.000 nm/min.</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Να διαθέτει ακρίβεια ίση ή καλύτερη από </w:t>
            </w:r>
            <w:r w:rsidRPr="000720B7">
              <w:rPr>
                <w:rFonts w:cs="Tahoma"/>
                <w:sz w:val="20"/>
                <w:szCs w:val="20"/>
                <w:lang w:val="el-GR"/>
              </w:rPr>
              <w:sym w:font="Symbol" w:char="F0B1"/>
            </w:r>
            <w:r w:rsidRPr="000720B7">
              <w:rPr>
                <w:rFonts w:cs="Tahoma"/>
                <w:sz w:val="20"/>
                <w:szCs w:val="20"/>
                <w:lang w:val="el-GR"/>
              </w:rPr>
              <w:t xml:space="preserve"> 0.5 nm σε όλο το φασματικό εύρος.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Να διαθέτει επαναληψιμότητα ίση ή καλύτερη από  </w:t>
            </w:r>
            <w:r w:rsidRPr="000720B7">
              <w:rPr>
                <w:rFonts w:cs="Tahoma"/>
                <w:sz w:val="20"/>
                <w:szCs w:val="20"/>
                <w:lang w:val="el-GR"/>
              </w:rPr>
              <w:sym w:font="Symbol" w:char="F0B1"/>
            </w:r>
            <w:r w:rsidRPr="000720B7">
              <w:rPr>
                <w:rFonts w:cs="Tahoma"/>
                <w:sz w:val="20"/>
                <w:szCs w:val="20"/>
                <w:lang w:val="el-GR"/>
              </w:rPr>
              <w:t xml:space="preserve"> 0.1 nm.</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εκτελεί μετρήσεις σε Abs, %T, E.</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Να διαθέτει σταθερότητα γραμμής βάσης στα 500nm ≤0.0001 (RMS) </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Να έχει φωτομετρική ακρίβεια </w:t>
            </w:r>
            <w:r w:rsidRPr="000720B7">
              <w:rPr>
                <w:rFonts w:cs="Tahoma"/>
                <w:sz w:val="20"/>
                <w:szCs w:val="20"/>
              </w:rPr>
              <w:sym w:font="Symbol" w:char="F0B1"/>
            </w:r>
            <w:r w:rsidRPr="000720B7">
              <w:rPr>
                <w:rFonts w:cs="Tahoma"/>
                <w:sz w:val="20"/>
                <w:szCs w:val="20"/>
                <w:lang w:val="el-GR"/>
              </w:rPr>
              <w:t xml:space="preserve"> 0.003 </w:t>
            </w:r>
            <w:r w:rsidRPr="000720B7">
              <w:rPr>
                <w:rFonts w:cs="Tahoma"/>
                <w:sz w:val="20"/>
                <w:szCs w:val="20"/>
              </w:rPr>
              <w:t>Abs</w:t>
            </w:r>
            <w:r w:rsidRPr="000720B7">
              <w:rPr>
                <w:rFonts w:cs="Tahoma"/>
                <w:sz w:val="20"/>
                <w:szCs w:val="20"/>
                <w:lang w:val="el-GR"/>
              </w:rPr>
              <w:t xml:space="preserve"> στο ορατό και </w:t>
            </w:r>
            <w:r w:rsidRPr="000720B7">
              <w:rPr>
                <w:rFonts w:cs="Tahoma"/>
                <w:sz w:val="20"/>
                <w:szCs w:val="20"/>
              </w:rPr>
              <w:sym w:font="Symbol" w:char="F0B1"/>
            </w:r>
            <w:r w:rsidRPr="000720B7">
              <w:rPr>
                <w:rFonts w:cs="Tahoma"/>
                <w:sz w:val="20"/>
                <w:szCs w:val="20"/>
                <w:lang w:val="el-GR"/>
              </w:rPr>
              <w:t xml:space="preserve"> 0.01 </w:t>
            </w:r>
            <w:r w:rsidRPr="000720B7">
              <w:rPr>
                <w:rFonts w:cs="Tahoma"/>
                <w:sz w:val="20"/>
                <w:szCs w:val="20"/>
              </w:rPr>
              <w:t>Abs</w:t>
            </w:r>
            <w:r w:rsidRPr="000720B7">
              <w:rPr>
                <w:rFonts w:cs="Tahoma"/>
                <w:sz w:val="20"/>
                <w:szCs w:val="20"/>
                <w:lang w:val="el-GR"/>
              </w:rPr>
              <w:t xml:space="preserve"> στο υπεριώδες </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Να διαθέτει εύρος φωτομέτρησης  - 3 έως 3 </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διαθέτει διαχεόμενο φως ≤ 0.03% στα 220 nm (NaI).</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Να διαθέτει μακροχρόνια σταθερότητα ±0.0005 Abs/hour μετρούμενη στα 500nm </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έχει λόγο απορροφήσεων κορυφής ≥ 1.6 για διάλυμα τολουολίου σε εξάνιο.</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Nα διαθέτει απαραίτητα θύρα USB για τη μεταφορά δεδομένων. </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Να έχει φωτομετρική επαναληψιμότητα μικρότερη από </w:t>
            </w:r>
            <w:r w:rsidRPr="000720B7">
              <w:rPr>
                <w:rFonts w:cs="Tahoma"/>
                <w:sz w:val="20"/>
                <w:szCs w:val="20"/>
                <w:lang w:val="el-GR"/>
              </w:rPr>
              <w:sym w:font="Symbol" w:char="F0B1"/>
            </w:r>
            <w:r w:rsidRPr="000720B7">
              <w:rPr>
                <w:rFonts w:cs="Tahoma"/>
                <w:sz w:val="20"/>
                <w:szCs w:val="20"/>
                <w:lang w:val="el-GR"/>
              </w:rPr>
              <w:t xml:space="preserve"> 0.002 Abs στα 0.5 Abs και 1.0 Abs.</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διαθέτει απαραίτητα ενσωματωμένες λειτουργίες διακρίβωσης για τις τουλάχιστον παρακάτω παραμέτρους :</w:t>
            </w:r>
          </w:p>
          <w:p w:rsidR="00DD31C8" w:rsidRPr="000720B7" w:rsidRDefault="00DD31C8" w:rsidP="00DD31C8">
            <w:pPr>
              <w:pStyle w:val="a3"/>
              <w:numPr>
                <w:ilvl w:val="0"/>
                <w:numId w:val="30"/>
              </w:numPr>
              <w:jc w:val="both"/>
              <w:rPr>
                <w:rFonts w:ascii="Calibri" w:hAnsi="Calibri" w:cs="Tahoma"/>
                <w:lang w:val="en-GB" w:eastAsia="ar-SA"/>
              </w:rPr>
            </w:pPr>
            <w:r w:rsidRPr="000720B7">
              <w:rPr>
                <w:rFonts w:ascii="Calibri" w:hAnsi="Calibri" w:cs="Tahoma"/>
                <w:lang w:val="en-GB" w:eastAsia="ar-SA"/>
              </w:rPr>
              <w:t>Ακρίβεια μήκους κύματος.</w:t>
            </w:r>
          </w:p>
          <w:p w:rsidR="00DD31C8" w:rsidRPr="000720B7" w:rsidRDefault="00DD31C8" w:rsidP="00DD31C8">
            <w:pPr>
              <w:pStyle w:val="a3"/>
              <w:numPr>
                <w:ilvl w:val="0"/>
                <w:numId w:val="30"/>
              </w:numPr>
              <w:jc w:val="both"/>
              <w:rPr>
                <w:rFonts w:ascii="Calibri" w:hAnsi="Calibri" w:cs="Tahoma"/>
                <w:lang w:val="en-GB" w:eastAsia="ar-SA"/>
              </w:rPr>
            </w:pPr>
            <w:r w:rsidRPr="000720B7">
              <w:rPr>
                <w:rFonts w:ascii="Calibri" w:hAnsi="Calibri" w:cs="Tahoma"/>
                <w:lang w:val="en-GB" w:eastAsia="ar-SA"/>
              </w:rPr>
              <w:t>Επαναληψιμότητα μήκους κύματος.</w:t>
            </w:r>
          </w:p>
          <w:p w:rsidR="00DD31C8" w:rsidRPr="000720B7" w:rsidRDefault="00DD31C8" w:rsidP="00DD31C8">
            <w:pPr>
              <w:pStyle w:val="a3"/>
              <w:numPr>
                <w:ilvl w:val="0"/>
                <w:numId w:val="30"/>
              </w:numPr>
              <w:jc w:val="both"/>
              <w:rPr>
                <w:rFonts w:ascii="Calibri" w:hAnsi="Calibri" w:cs="Tahoma"/>
                <w:lang w:val="en-GB" w:eastAsia="ar-SA"/>
              </w:rPr>
            </w:pPr>
            <w:r w:rsidRPr="000720B7">
              <w:rPr>
                <w:rFonts w:ascii="Calibri" w:hAnsi="Calibri" w:cs="Tahoma"/>
                <w:lang w:val="en-GB" w:eastAsia="ar-SA"/>
              </w:rPr>
              <w:t>Διακριτική Ικανότητα.</w:t>
            </w:r>
          </w:p>
          <w:p w:rsidR="00DD31C8" w:rsidRPr="000720B7" w:rsidRDefault="00DD31C8" w:rsidP="00DD31C8">
            <w:pPr>
              <w:pStyle w:val="a3"/>
              <w:numPr>
                <w:ilvl w:val="0"/>
                <w:numId w:val="30"/>
              </w:numPr>
              <w:jc w:val="both"/>
              <w:rPr>
                <w:rFonts w:ascii="Calibri" w:hAnsi="Calibri" w:cs="Tahoma"/>
                <w:lang w:val="en-GB" w:eastAsia="ar-SA"/>
              </w:rPr>
            </w:pPr>
            <w:r w:rsidRPr="000720B7">
              <w:rPr>
                <w:rFonts w:ascii="Calibri" w:hAnsi="Calibri" w:cs="Tahoma"/>
                <w:lang w:val="en-GB" w:eastAsia="ar-SA"/>
              </w:rPr>
              <w:t>Σταθερότητα βασικής γραμμής.</w:t>
            </w:r>
          </w:p>
          <w:p w:rsidR="00DD31C8" w:rsidRPr="000720B7" w:rsidRDefault="00DD31C8" w:rsidP="00DD31C8">
            <w:pPr>
              <w:pStyle w:val="a3"/>
              <w:numPr>
                <w:ilvl w:val="0"/>
                <w:numId w:val="30"/>
              </w:numPr>
              <w:jc w:val="both"/>
              <w:rPr>
                <w:rFonts w:ascii="Calibri" w:hAnsi="Calibri" w:cs="Tahoma"/>
                <w:lang w:val="en-GB" w:eastAsia="ar-SA"/>
              </w:rPr>
            </w:pPr>
            <w:r w:rsidRPr="000720B7">
              <w:rPr>
                <w:rFonts w:ascii="Calibri" w:hAnsi="Calibri" w:cs="Tahoma"/>
                <w:lang w:val="en-GB" w:eastAsia="ar-SA"/>
              </w:rPr>
              <w:t>Επιπεδότητα βασικής γραμμής.</w:t>
            </w:r>
          </w:p>
          <w:p w:rsidR="00DD31C8" w:rsidRPr="000720B7" w:rsidRDefault="00DD31C8" w:rsidP="00DD31C8">
            <w:pPr>
              <w:pStyle w:val="a3"/>
              <w:numPr>
                <w:ilvl w:val="0"/>
                <w:numId w:val="30"/>
              </w:numPr>
              <w:rPr>
                <w:rFonts w:ascii="Calibri" w:hAnsi="Calibri" w:cs="Tahoma"/>
                <w:lang w:val="en-GB" w:eastAsia="ar-SA"/>
              </w:rPr>
            </w:pPr>
            <w:r w:rsidRPr="000720B7">
              <w:rPr>
                <w:rFonts w:ascii="Calibri" w:hAnsi="Calibri" w:cs="Tahoma"/>
                <w:lang w:val="en-GB" w:eastAsia="ar-SA"/>
              </w:rPr>
              <w:t>Επίπεδο θορύβου.</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διαθέτει απαραίτητα μετρητή ωρών λειτουργίας των λυχνιών.</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ακολουθείται απαραίτητα από λογισμικό με τα ακόλουθα τεχνικά χαρακτηριστικά:</w:t>
            </w:r>
          </w:p>
          <w:p w:rsidR="00DD31C8" w:rsidRPr="000720B7" w:rsidRDefault="00DD31C8" w:rsidP="00DD31C8">
            <w:pPr>
              <w:pStyle w:val="a3"/>
              <w:numPr>
                <w:ilvl w:val="0"/>
                <w:numId w:val="30"/>
              </w:numPr>
              <w:jc w:val="both"/>
              <w:rPr>
                <w:rFonts w:ascii="Calibri" w:hAnsi="Calibri" w:cs="Tahoma"/>
              </w:rPr>
            </w:pPr>
            <w:r w:rsidRPr="000720B7">
              <w:rPr>
                <w:rFonts w:ascii="Calibri" w:hAnsi="Calibri" w:cs="Tahoma"/>
              </w:rPr>
              <w:t>Μέθοδος επεξεργασίας φάσματος</w:t>
            </w:r>
            <w:r w:rsidRPr="000720B7">
              <w:rPr>
                <w:rFonts w:ascii="Calibri" w:hAnsi="Calibri" w:cs="Tahoma"/>
                <w:lang w:val="en-GB"/>
              </w:rPr>
              <w:t>.</w:t>
            </w:r>
          </w:p>
          <w:p w:rsidR="00DD31C8" w:rsidRPr="000720B7" w:rsidRDefault="00DD31C8" w:rsidP="00DD31C8">
            <w:pPr>
              <w:pStyle w:val="a3"/>
              <w:numPr>
                <w:ilvl w:val="0"/>
                <w:numId w:val="30"/>
              </w:numPr>
              <w:jc w:val="both"/>
              <w:rPr>
                <w:rFonts w:ascii="Calibri" w:hAnsi="Calibri" w:cs="Tahoma"/>
                <w:lang w:val="el-GR"/>
              </w:rPr>
            </w:pPr>
            <w:r w:rsidRPr="000720B7">
              <w:rPr>
                <w:rFonts w:ascii="Calibri" w:hAnsi="Calibri" w:cs="Tahoma"/>
                <w:lang w:val="el-GR"/>
              </w:rPr>
              <w:t>Λειτουργίες επεξεργασίας δεδομένων στην μέθοδο επεξεργασίας φάσματος.</w:t>
            </w:r>
          </w:p>
          <w:p w:rsidR="00DD31C8" w:rsidRPr="000720B7" w:rsidRDefault="00DD31C8" w:rsidP="00DD31C8">
            <w:pPr>
              <w:pStyle w:val="a3"/>
              <w:numPr>
                <w:ilvl w:val="0"/>
                <w:numId w:val="30"/>
              </w:numPr>
              <w:jc w:val="both"/>
              <w:rPr>
                <w:rFonts w:ascii="Calibri" w:hAnsi="Calibri" w:cs="Tahoma"/>
              </w:rPr>
            </w:pPr>
            <w:r w:rsidRPr="000720B7">
              <w:rPr>
                <w:rFonts w:ascii="Calibri" w:hAnsi="Calibri" w:cs="Tahoma"/>
              </w:rPr>
              <w:t>Μέθοδος φωτομέτρησης</w:t>
            </w:r>
          </w:p>
          <w:p w:rsidR="00DD31C8" w:rsidRPr="000720B7" w:rsidRDefault="00DD31C8" w:rsidP="00DD31C8">
            <w:pPr>
              <w:pStyle w:val="a3"/>
              <w:numPr>
                <w:ilvl w:val="0"/>
                <w:numId w:val="30"/>
              </w:numPr>
              <w:jc w:val="both"/>
              <w:rPr>
                <w:rFonts w:ascii="Calibri" w:hAnsi="Calibri" w:cs="Tahoma"/>
              </w:rPr>
            </w:pPr>
            <w:r w:rsidRPr="000720B7">
              <w:rPr>
                <w:rFonts w:ascii="Calibri" w:hAnsi="Calibri" w:cs="Tahoma"/>
              </w:rPr>
              <w:t>Μέθοδο κινητικής.</w:t>
            </w:r>
          </w:p>
          <w:p w:rsidR="00DD31C8" w:rsidRPr="000720B7" w:rsidRDefault="00DD31C8" w:rsidP="00DD31C8">
            <w:pPr>
              <w:pStyle w:val="a3"/>
              <w:numPr>
                <w:ilvl w:val="0"/>
                <w:numId w:val="30"/>
              </w:numPr>
              <w:jc w:val="both"/>
              <w:rPr>
                <w:rFonts w:ascii="Calibri" w:hAnsi="Calibri" w:cs="Tahoma"/>
              </w:rPr>
            </w:pPr>
            <w:r w:rsidRPr="000720B7">
              <w:rPr>
                <w:rFonts w:ascii="Calibri" w:hAnsi="Calibri" w:cs="Tahoma"/>
              </w:rPr>
              <w:t>Σχεδιασμός φύλλων παρουσίασης.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Να έχει απαραίτητα ικανότητα  λειτουργίας με λογισμικό, το οποίο και θα συνοδεύει το φασματοφωτόμετρο, μέσω ανεξάρτητου ηλεκτρονικού υπολογιστή.</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spacing w:after="0"/>
              <w:rPr>
                <w:rFonts w:cs="Tahoma"/>
                <w:sz w:val="20"/>
                <w:szCs w:val="20"/>
                <w:lang w:val="el-GR"/>
              </w:rPr>
            </w:pPr>
            <w:r w:rsidRPr="000720B7">
              <w:rPr>
                <w:rFonts w:cs="Tahoma"/>
                <w:sz w:val="20"/>
                <w:szCs w:val="20"/>
                <w:lang w:val="el-GR"/>
              </w:rPr>
              <w:t xml:space="preserve">Να ακολουθείται από ένα ζεύγος κυψελίδων χαλαζία οπτικής διαδρομής 10 </w:t>
            </w:r>
            <w:r w:rsidRPr="000720B7">
              <w:rPr>
                <w:rFonts w:cs="Tahoma"/>
                <w:sz w:val="20"/>
                <w:szCs w:val="20"/>
              </w:rPr>
              <w:t>mm</w:t>
            </w:r>
            <w:r w:rsidRPr="000720B7">
              <w:rPr>
                <w:rFonts w:cs="Tahoma"/>
                <w:sz w:val="20"/>
                <w:szCs w:val="20"/>
                <w:lang w:val="el-GR"/>
              </w:rPr>
              <w:t xml:space="preserve">. </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162AFB">
            <w:pPr>
              <w:spacing w:after="0"/>
              <w:ind w:left="360"/>
              <w:rPr>
                <w:bCs/>
                <w:sz w:val="20"/>
                <w:szCs w:val="20"/>
                <w:lang w:val="el-GR" w:eastAsia="zh-CN"/>
              </w:rPr>
            </w:pPr>
          </w:p>
        </w:tc>
        <w:tc>
          <w:tcPr>
            <w:tcW w:w="5372" w:type="dxa"/>
          </w:tcPr>
          <w:p w:rsidR="00DD31C8" w:rsidRPr="000720B7" w:rsidRDefault="00DD31C8" w:rsidP="00162AFB">
            <w:pPr>
              <w:autoSpaceDE w:val="0"/>
              <w:autoSpaceDN w:val="0"/>
              <w:adjustRightInd w:val="0"/>
              <w:spacing w:after="0"/>
              <w:rPr>
                <w:rFonts w:cs="Tahoma"/>
                <w:b/>
                <w:sz w:val="20"/>
                <w:szCs w:val="20"/>
                <w:lang w:val="el-GR"/>
              </w:rPr>
            </w:pPr>
            <w:r w:rsidRPr="000720B7">
              <w:rPr>
                <w:rFonts w:cs="Tahoma"/>
                <w:b/>
                <w:sz w:val="20"/>
                <w:szCs w:val="20"/>
                <w:lang w:val="el-GR"/>
              </w:rPr>
              <w:t>Γενικές Απαιτήσεις</w:t>
            </w:r>
          </w:p>
        </w:tc>
        <w:tc>
          <w:tcPr>
            <w:tcW w:w="1183" w:type="dxa"/>
            <w:vAlign w:val="center"/>
          </w:tcPr>
          <w:p w:rsidR="00DD31C8" w:rsidRPr="000720B7" w:rsidRDefault="00DD31C8" w:rsidP="00162AFB">
            <w:pPr>
              <w:spacing w:after="0"/>
              <w:jc w:val="center"/>
              <w:rPr>
                <w:sz w:val="20"/>
                <w:szCs w:val="20"/>
                <w:lang w:val="el-GR" w:eastAsia="zh-CN"/>
              </w:rPr>
            </w:pP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autoSpaceDE w:val="0"/>
              <w:autoSpaceDN w:val="0"/>
              <w:adjustRightInd w:val="0"/>
              <w:spacing w:after="0"/>
              <w:rPr>
                <w:rFonts w:cs="Tahoma"/>
                <w:sz w:val="20"/>
                <w:szCs w:val="20"/>
                <w:lang w:val="el-GR"/>
              </w:rPr>
            </w:pPr>
            <w:r w:rsidRPr="000720B7">
              <w:rPr>
                <w:rFonts w:cs="Tahoma"/>
                <w:sz w:val="20"/>
                <w:szCs w:val="20"/>
                <w:lang w:val="el-GR"/>
              </w:rPr>
              <w:t>Ο προμηθευτής υποχρεούται στην εγκατάσταση του συστήματος και την πλήρη εκπαίδευση των χρηστών στην λειτουργία του οργάνου και του λογισμικού, στις μεθόδους του εργαστηρίου.</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autoSpaceDE w:val="0"/>
              <w:autoSpaceDN w:val="0"/>
              <w:adjustRightInd w:val="0"/>
              <w:spacing w:after="0"/>
              <w:rPr>
                <w:rFonts w:cs="Tahoma"/>
                <w:sz w:val="20"/>
                <w:szCs w:val="20"/>
                <w:lang w:val="el-GR"/>
              </w:rPr>
            </w:pPr>
            <w:r w:rsidRPr="000720B7">
              <w:rPr>
                <w:rFonts w:cs="Tahoma"/>
                <w:sz w:val="20"/>
                <w:szCs w:val="20"/>
                <w:lang w:val="el-GR"/>
              </w:rPr>
              <w:t>Ο προμηθευτής να έχει αποδεδειγμένη εμπειρία εγκατάστασης και εκπαίδευσης.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0720B7" w:rsidRDefault="00DD31C8" w:rsidP="00162AFB">
            <w:pPr>
              <w:autoSpaceDE w:val="0"/>
              <w:autoSpaceDN w:val="0"/>
              <w:adjustRightInd w:val="0"/>
              <w:spacing w:after="0"/>
              <w:rPr>
                <w:rFonts w:cs="Tahoma"/>
                <w:sz w:val="20"/>
                <w:szCs w:val="20"/>
                <w:lang w:val="el-GR"/>
              </w:rPr>
            </w:pPr>
            <w:r w:rsidRPr="000720B7">
              <w:rPr>
                <w:rFonts w:cs="Tahoma"/>
                <w:sz w:val="20"/>
                <w:szCs w:val="20"/>
                <w:lang w:val="el-GR"/>
              </w:rPr>
              <w:t>Ο προμηθευτής πρέπει να υποβάλει βεβαίωση/δήλωση του κατασκευαστικού οίκου του συστήματος για τη δυνατότητα εφοδιασμού με ανταλλακτικά και αναλώσιμα για τουλάχιστον επτά (7) έτη ώστε να εξασφαλιστεί η πλήρης, ανελλιπής και ομαλή λειτουργία του υπό προμήθεια είδους.</w:t>
            </w:r>
          </w:p>
        </w:tc>
        <w:tc>
          <w:tcPr>
            <w:tcW w:w="1183" w:type="dxa"/>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r w:rsidR="00DD31C8" w:rsidRPr="000720B7" w:rsidTr="00162AFB">
        <w:trPr>
          <w:jc w:val="center"/>
        </w:trPr>
        <w:tc>
          <w:tcPr>
            <w:tcW w:w="572" w:type="dxa"/>
            <w:vAlign w:val="center"/>
          </w:tcPr>
          <w:p w:rsidR="00DD31C8" w:rsidRPr="000720B7" w:rsidRDefault="00DD31C8" w:rsidP="00DD31C8">
            <w:pPr>
              <w:numPr>
                <w:ilvl w:val="0"/>
                <w:numId w:val="6"/>
              </w:numPr>
              <w:spacing w:after="0"/>
              <w:jc w:val="center"/>
              <w:rPr>
                <w:bCs/>
                <w:sz w:val="20"/>
                <w:szCs w:val="20"/>
                <w:lang w:val="el-GR" w:eastAsia="zh-CN"/>
              </w:rPr>
            </w:pPr>
          </w:p>
        </w:tc>
        <w:tc>
          <w:tcPr>
            <w:tcW w:w="5372" w:type="dxa"/>
          </w:tcPr>
          <w:p w:rsidR="00DD31C8" w:rsidRPr="008625EB" w:rsidRDefault="00DD31C8" w:rsidP="00162AFB">
            <w:pPr>
              <w:autoSpaceDE w:val="0"/>
              <w:autoSpaceDN w:val="0"/>
              <w:adjustRightInd w:val="0"/>
              <w:spacing w:after="0"/>
              <w:rPr>
                <w:rFonts w:cs="Tahoma"/>
                <w:sz w:val="20"/>
                <w:szCs w:val="20"/>
                <w:lang w:val="el-GR"/>
              </w:rPr>
            </w:pPr>
            <w:r w:rsidRPr="008625EB">
              <w:rPr>
                <w:rFonts w:cs="Tahoma"/>
                <w:sz w:val="20"/>
                <w:szCs w:val="20"/>
                <w:lang w:val="el-GR"/>
              </w:rPr>
              <w:t xml:space="preserve">Το σύστημα να διαθέτει </w:t>
            </w:r>
            <w:r w:rsidRPr="008625EB">
              <w:rPr>
                <w:rFonts w:cs="Tahoma"/>
                <w:sz w:val="20"/>
                <w:szCs w:val="20"/>
              </w:rPr>
              <w:t>CE</w:t>
            </w:r>
          </w:p>
        </w:tc>
        <w:tc>
          <w:tcPr>
            <w:tcW w:w="1183" w:type="dxa"/>
            <w:vAlign w:val="center"/>
          </w:tcPr>
          <w:p w:rsidR="00DD31C8" w:rsidRPr="000720B7" w:rsidRDefault="00DD31C8" w:rsidP="00162AFB">
            <w:pPr>
              <w:spacing w:after="0"/>
              <w:jc w:val="center"/>
              <w:rPr>
                <w:sz w:val="20"/>
                <w:szCs w:val="20"/>
                <w:lang w:val="el-GR" w:eastAsia="zh-CN"/>
              </w:rPr>
            </w:pPr>
            <w:r w:rsidRPr="008625EB">
              <w:rPr>
                <w:sz w:val="20"/>
                <w:szCs w:val="20"/>
                <w:lang w:val="el-GR" w:eastAsia="zh-CN"/>
              </w:rPr>
              <w:t>ΝΑΙ</w:t>
            </w:r>
          </w:p>
        </w:tc>
        <w:tc>
          <w:tcPr>
            <w:tcW w:w="1262" w:type="dxa"/>
            <w:vAlign w:val="center"/>
          </w:tcPr>
          <w:p w:rsidR="00DD31C8" w:rsidRPr="000720B7" w:rsidRDefault="00DD31C8" w:rsidP="00162AFB">
            <w:pPr>
              <w:spacing w:after="0"/>
              <w:rPr>
                <w:sz w:val="20"/>
                <w:szCs w:val="20"/>
                <w:lang w:val="el-GR" w:eastAsia="zh-CN"/>
              </w:rPr>
            </w:pPr>
          </w:p>
        </w:tc>
        <w:tc>
          <w:tcPr>
            <w:tcW w:w="1529" w:type="dxa"/>
          </w:tcPr>
          <w:p w:rsidR="00DD31C8" w:rsidRPr="000720B7" w:rsidRDefault="00DD31C8" w:rsidP="00162AFB">
            <w:pPr>
              <w:spacing w:after="0"/>
              <w:rPr>
                <w:sz w:val="20"/>
                <w:szCs w:val="20"/>
                <w:lang w:val="el-GR" w:eastAsia="zh-CN"/>
              </w:rPr>
            </w:pPr>
          </w:p>
        </w:tc>
      </w:tr>
    </w:tbl>
    <w:p w:rsidR="00DD31C8" w:rsidRDefault="00DD31C8" w:rsidP="00DD31C8">
      <w:pPr>
        <w:rPr>
          <w:b/>
          <w:lang w:val="el-GR" w:eastAsia="zh-CN"/>
        </w:rPr>
      </w:pPr>
    </w:p>
    <w:p w:rsidR="00DD31C8" w:rsidRPr="002C2B39" w:rsidRDefault="00DD31C8" w:rsidP="00DD31C8">
      <w:pPr>
        <w:rPr>
          <w:b/>
          <w:lang w:val="el-GR" w:eastAsia="zh-CN"/>
        </w:rPr>
      </w:pPr>
      <w:r w:rsidRPr="002C2B39">
        <w:rPr>
          <w:b/>
          <w:lang w:val="el-GR" w:eastAsia="zh-CN"/>
        </w:rPr>
        <w:t xml:space="preserve">Τμήμα 8: </w:t>
      </w:r>
      <w:r w:rsidRPr="00AC7088">
        <w:rPr>
          <w:b/>
          <w:lang w:val="el-GR" w:eastAsia="zh-CN"/>
        </w:rPr>
        <w:t>Μία (1) Συσκευή Αυτόκαυστου (Autoclave)</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17"/>
        <w:gridCol w:w="11"/>
        <w:gridCol w:w="1126"/>
        <w:gridCol w:w="12"/>
        <w:gridCol w:w="1259"/>
        <w:gridCol w:w="7"/>
        <w:gridCol w:w="1506"/>
        <w:gridCol w:w="22"/>
      </w:tblGrid>
      <w:tr w:rsidR="00DD31C8" w:rsidRPr="002C2B39" w:rsidTr="00162AFB">
        <w:trPr>
          <w:jc w:val="center"/>
        </w:trPr>
        <w:tc>
          <w:tcPr>
            <w:tcW w:w="567" w:type="dxa"/>
            <w:vAlign w:val="center"/>
          </w:tcPr>
          <w:p w:rsidR="00DD31C8" w:rsidRPr="000720B7" w:rsidRDefault="00DD31C8" w:rsidP="00162AFB">
            <w:pPr>
              <w:spacing w:after="0"/>
              <w:jc w:val="left"/>
              <w:rPr>
                <w:b/>
                <w:sz w:val="20"/>
                <w:szCs w:val="20"/>
                <w:lang w:val="en-US" w:eastAsia="zh-CN"/>
              </w:rPr>
            </w:pPr>
            <w:r w:rsidRPr="000720B7">
              <w:rPr>
                <w:b/>
                <w:bCs/>
                <w:sz w:val="20"/>
                <w:szCs w:val="20"/>
                <w:lang w:val="en-US" w:eastAsia="zh-CN"/>
              </w:rPr>
              <w:t>α/α</w:t>
            </w:r>
          </w:p>
        </w:tc>
        <w:tc>
          <w:tcPr>
            <w:tcW w:w="5528" w:type="dxa"/>
            <w:gridSpan w:val="2"/>
            <w:vAlign w:val="center"/>
          </w:tcPr>
          <w:p w:rsidR="00DD31C8" w:rsidRPr="000720B7" w:rsidRDefault="00DD31C8" w:rsidP="00162AFB">
            <w:pPr>
              <w:spacing w:after="0"/>
              <w:jc w:val="left"/>
              <w:rPr>
                <w:b/>
                <w:sz w:val="20"/>
                <w:szCs w:val="20"/>
                <w:lang w:val="en-US" w:eastAsia="zh-CN"/>
              </w:rPr>
            </w:pPr>
            <w:r w:rsidRPr="000720B7">
              <w:rPr>
                <w:b/>
                <w:bCs/>
                <w:sz w:val="20"/>
                <w:szCs w:val="20"/>
                <w:lang w:val="en-US" w:eastAsia="zh-CN"/>
              </w:rPr>
              <w:t>Τεχνικά Χαρακτηριστικά</w:t>
            </w:r>
          </w:p>
        </w:tc>
        <w:tc>
          <w:tcPr>
            <w:tcW w:w="1138" w:type="dxa"/>
            <w:gridSpan w:val="2"/>
            <w:vAlign w:val="center"/>
          </w:tcPr>
          <w:p w:rsidR="00DD31C8" w:rsidRPr="000720B7" w:rsidRDefault="00DD31C8" w:rsidP="00162AFB">
            <w:pPr>
              <w:spacing w:after="0"/>
              <w:jc w:val="center"/>
              <w:rPr>
                <w:b/>
                <w:sz w:val="20"/>
                <w:szCs w:val="20"/>
                <w:lang w:val="el-GR" w:eastAsia="zh-CN"/>
              </w:rPr>
            </w:pPr>
            <w:r w:rsidRPr="000720B7">
              <w:rPr>
                <w:b/>
                <w:bCs/>
                <w:sz w:val="20"/>
                <w:szCs w:val="20"/>
                <w:lang w:val="el-GR" w:eastAsia="zh-CN"/>
              </w:rPr>
              <w:t>ΑΠΑΙΤΗΣΗ</w:t>
            </w:r>
          </w:p>
        </w:tc>
        <w:tc>
          <w:tcPr>
            <w:tcW w:w="1266" w:type="dxa"/>
            <w:gridSpan w:val="2"/>
            <w:vAlign w:val="center"/>
          </w:tcPr>
          <w:p w:rsidR="00DD31C8" w:rsidRPr="002C2B39" w:rsidRDefault="00DD31C8" w:rsidP="00162AFB">
            <w:pPr>
              <w:spacing w:after="0"/>
              <w:rPr>
                <w:b/>
                <w:sz w:val="20"/>
                <w:lang w:val="el-GR" w:eastAsia="zh-CN"/>
              </w:rPr>
            </w:pPr>
            <w:r w:rsidRPr="002C2B39">
              <w:rPr>
                <w:b/>
                <w:bCs/>
                <w:sz w:val="20"/>
                <w:szCs w:val="20"/>
                <w:lang w:val="el-GR" w:eastAsia="zh-CN"/>
              </w:rPr>
              <w:t>ΑΠΑΝΤΗΣΗ</w:t>
            </w:r>
          </w:p>
        </w:tc>
        <w:tc>
          <w:tcPr>
            <w:tcW w:w="1528" w:type="dxa"/>
            <w:gridSpan w:val="2"/>
          </w:tcPr>
          <w:p w:rsidR="00DD31C8" w:rsidRPr="002C2B39" w:rsidRDefault="00DD31C8" w:rsidP="00162AFB">
            <w:pPr>
              <w:spacing w:after="0"/>
              <w:rPr>
                <w:b/>
                <w:bCs/>
                <w:sz w:val="20"/>
                <w:szCs w:val="20"/>
                <w:lang w:val="el-GR" w:eastAsia="zh-CN"/>
              </w:rPr>
            </w:pPr>
            <w:r w:rsidRPr="002C2B39">
              <w:rPr>
                <w:b/>
                <w:bCs/>
                <w:sz w:val="20"/>
                <w:szCs w:val="20"/>
                <w:lang w:val="el-GR" w:eastAsia="zh-CN"/>
              </w:rPr>
              <w:t>ΠΑΡΑΠΟΜΠΗ/</w:t>
            </w:r>
          </w:p>
          <w:p w:rsidR="00DD31C8" w:rsidRPr="002C2B39" w:rsidRDefault="00DD31C8" w:rsidP="00162AFB">
            <w:pPr>
              <w:spacing w:after="0"/>
              <w:rPr>
                <w:b/>
                <w:sz w:val="20"/>
                <w:lang w:val="en-US" w:eastAsia="zh-CN"/>
              </w:rPr>
            </w:pPr>
            <w:r w:rsidRPr="002C2B39">
              <w:rPr>
                <w:b/>
                <w:bCs/>
                <w:sz w:val="20"/>
                <w:szCs w:val="20"/>
                <w:lang w:val="el-GR" w:eastAsia="zh-CN"/>
              </w:rPr>
              <w:t>ΠΑΡΑΤΗΡΗΣΕΙ</w:t>
            </w:r>
            <w:r w:rsidRPr="002C2B39">
              <w:rPr>
                <w:b/>
                <w:bCs/>
                <w:sz w:val="20"/>
                <w:szCs w:val="20"/>
                <w:lang w:val="en-US" w:eastAsia="zh-CN"/>
              </w:rPr>
              <w:t>Σ</w:t>
            </w: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eastAsia="zh-CN"/>
              </w:rPr>
            </w:pPr>
            <w:r w:rsidRPr="000720B7">
              <w:rPr>
                <w:sz w:val="20"/>
                <w:szCs w:val="20"/>
                <w:lang w:val="el-GR" w:eastAsia="zh-CN"/>
              </w:rPr>
              <w:t xml:space="preserve">Αυτόκαυστο - Κλίβανος κατακόρυφος υγρής αποστείρωσης  </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lang w:val="el-GR" w:eastAsia="zh-CN"/>
              </w:rPr>
            </w:pPr>
          </w:p>
        </w:tc>
        <w:tc>
          <w:tcPr>
            <w:tcW w:w="1528" w:type="dxa"/>
            <w:gridSpan w:val="2"/>
          </w:tcPr>
          <w:p w:rsidR="00DD31C8" w:rsidRPr="002C2B39" w:rsidRDefault="00DD31C8" w:rsidP="00162AFB">
            <w:pPr>
              <w:spacing w:after="0"/>
              <w:rPr>
                <w:sz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bCs/>
                <w:sz w:val="20"/>
                <w:szCs w:val="20"/>
                <w:lang w:val="el-GR" w:eastAsia="zh-CN"/>
              </w:rPr>
            </w:pPr>
          </w:p>
        </w:tc>
        <w:tc>
          <w:tcPr>
            <w:tcW w:w="5528" w:type="dxa"/>
            <w:gridSpan w:val="2"/>
          </w:tcPr>
          <w:p w:rsidR="00DD31C8" w:rsidRPr="000720B7" w:rsidRDefault="00DD31C8" w:rsidP="00162AFB">
            <w:pPr>
              <w:spacing w:after="0"/>
              <w:rPr>
                <w:sz w:val="20"/>
                <w:szCs w:val="20"/>
                <w:lang w:val="el-GR" w:eastAsia="zh-CN"/>
              </w:rPr>
            </w:pPr>
            <w:r w:rsidRPr="000720B7">
              <w:rPr>
                <w:sz w:val="20"/>
                <w:szCs w:val="20"/>
                <w:lang w:val="el-GR" w:eastAsia="zh-CN"/>
              </w:rPr>
              <w:t xml:space="preserve">χωρητικότητα  90 λίτρα  </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lang w:val="el-GR" w:eastAsia="zh-CN"/>
              </w:rPr>
            </w:pPr>
          </w:p>
        </w:tc>
        <w:tc>
          <w:tcPr>
            <w:tcW w:w="1528" w:type="dxa"/>
            <w:gridSpan w:val="2"/>
          </w:tcPr>
          <w:p w:rsidR="00DD31C8" w:rsidRPr="002C2B39" w:rsidRDefault="00DD31C8" w:rsidP="00162AFB">
            <w:pPr>
              <w:spacing w:after="0"/>
              <w:rPr>
                <w:sz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bCs/>
                <w:sz w:val="20"/>
                <w:szCs w:val="20"/>
                <w:lang w:val="el-GR" w:eastAsia="zh-CN"/>
              </w:rPr>
            </w:pPr>
          </w:p>
        </w:tc>
        <w:tc>
          <w:tcPr>
            <w:tcW w:w="5528" w:type="dxa"/>
            <w:gridSpan w:val="2"/>
          </w:tcPr>
          <w:p w:rsidR="00DD31C8" w:rsidRPr="000720B7" w:rsidRDefault="00DD31C8" w:rsidP="00162AFB">
            <w:pPr>
              <w:spacing w:after="0"/>
              <w:rPr>
                <w:sz w:val="20"/>
                <w:szCs w:val="20"/>
                <w:lang w:val="el-GR" w:eastAsia="zh-CN"/>
              </w:rPr>
            </w:pPr>
            <w:r w:rsidRPr="000720B7">
              <w:rPr>
                <w:sz w:val="20"/>
                <w:szCs w:val="20"/>
                <w:lang w:val="el-GR" w:eastAsia="zh-CN"/>
              </w:rPr>
              <w:t>Με ένα (1) καλάθι</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lang w:val="el-GR" w:eastAsia="zh-CN"/>
              </w:rPr>
            </w:pPr>
          </w:p>
        </w:tc>
        <w:tc>
          <w:tcPr>
            <w:tcW w:w="1528" w:type="dxa"/>
            <w:gridSpan w:val="2"/>
          </w:tcPr>
          <w:p w:rsidR="00DD31C8" w:rsidRPr="002C2B39" w:rsidRDefault="00DD31C8" w:rsidP="00162AFB">
            <w:pPr>
              <w:spacing w:after="0"/>
              <w:rPr>
                <w:sz w:val="20"/>
                <w:lang w:val="el-GR" w:eastAsia="zh-CN"/>
              </w:rPr>
            </w:pPr>
          </w:p>
        </w:tc>
      </w:tr>
      <w:tr w:rsidR="00DD31C8" w:rsidRPr="002C2B39" w:rsidTr="00162AFB">
        <w:trPr>
          <w:gridAfter w:val="1"/>
          <w:wAfter w:w="22" w:type="dxa"/>
          <w:jc w:val="center"/>
        </w:trPr>
        <w:tc>
          <w:tcPr>
            <w:tcW w:w="567" w:type="dxa"/>
            <w:vAlign w:val="center"/>
          </w:tcPr>
          <w:p w:rsidR="00DD31C8" w:rsidRPr="002C2B39" w:rsidRDefault="00DD31C8" w:rsidP="00DD31C8">
            <w:pPr>
              <w:numPr>
                <w:ilvl w:val="0"/>
                <w:numId w:val="7"/>
              </w:numPr>
              <w:spacing w:after="0"/>
              <w:jc w:val="center"/>
              <w:rPr>
                <w:sz w:val="20"/>
                <w:szCs w:val="20"/>
                <w:lang w:val="el-GR" w:eastAsia="zh-CN"/>
              </w:rPr>
            </w:pPr>
          </w:p>
        </w:tc>
        <w:tc>
          <w:tcPr>
            <w:tcW w:w="5517" w:type="dxa"/>
          </w:tcPr>
          <w:p w:rsidR="00DD31C8" w:rsidRPr="00BE717B" w:rsidRDefault="00DD31C8" w:rsidP="00162AFB">
            <w:pPr>
              <w:spacing w:after="0"/>
              <w:rPr>
                <w:sz w:val="20"/>
                <w:szCs w:val="20"/>
                <w:lang w:val="el-GR" w:eastAsia="zh-CN"/>
              </w:rPr>
            </w:pPr>
            <w:r w:rsidRPr="000720B7">
              <w:rPr>
                <w:b/>
                <w:bCs/>
                <w:sz w:val="20"/>
                <w:szCs w:val="20"/>
                <w:lang w:val="el-GR" w:eastAsia="zh-CN"/>
              </w:rPr>
              <w:t>Πρέπει να διαθέτει τα παρακάτω Πρότυπα Χαρακτηριστικά για Υγρή Αποστείρωση:</w:t>
            </w:r>
          </w:p>
        </w:tc>
        <w:tc>
          <w:tcPr>
            <w:tcW w:w="1137" w:type="dxa"/>
            <w:gridSpan w:val="2"/>
          </w:tcPr>
          <w:p w:rsidR="00DD31C8" w:rsidRPr="002C2B39" w:rsidRDefault="00DD31C8" w:rsidP="00162AFB">
            <w:pPr>
              <w:spacing w:after="0"/>
              <w:rPr>
                <w:sz w:val="20"/>
                <w:szCs w:val="20"/>
                <w:lang w:val="el-GR" w:eastAsia="zh-CN"/>
              </w:rPr>
            </w:pPr>
          </w:p>
        </w:tc>
        <w:tc>
          <w:tcPr>
            <w:tcW w:w="1271" w:type="dxa"/>
            <w:gridSpan w:val="2"/>
          </w:tcPr>
          <w:p w:rsidR="00DD31C8" w:rsidRPr="002C2B39" w:rsidRDefault="00DD31C8" w:rsidP="00162AFB">
            <w:pPr>
              <w:spacing w:after="0"/>
              <w:rPr>
                <w:sz w:val="20"/>
                <w:szCs w:val="20"/>
                <w:lang w:val="el-GR" w:eastAsia="zh-CN"/>
              </w:rPr>
            </w:pPr>
          </w:p>
        </w:tc>
        <w:tc>
          <w:tcPr>
            <w:tcW w:w="1513"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Εύκαμπτος αισθητήρας θερμοκρασίας για τη μέτρηση απευθείας της θερμοκρασίας του υγρού φορτίου άμεσα καθώς χρόνος που απαιτείται για την επίτευξη της θερμοκρασίας αποστείρωσης του υγρού είναι μεγαλύτερος από τα στερεά φορτία.</w:t>
            </w:r>
          </w:p>
        </w:tc>
        <w:tc>
          <w:tcPr>
            <w:tcW w:w="1138" w:type="dxa"/>
            <w:gridSpan w:val="2"/>
            <w:vAlign w:val="center"/>
          </w:tcPr>
          <w:p w:rsidR="00DD31C8" w:rsidRPr="000720B7" w:rsidRDefault="00DD31C8" w:rsidP="00162AFB">
            <w:pPr>
              <w:jc w:val="center"/>
              <w:rPr>
                <w:sz w:val="20"/>
                <w:szCs w:val="20"/>
                <w:lang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Λειτουργία ψύξης με βεβιασμένο αερισμό πάνω στο θάλαμο που μειώνει το χρόνο ψύξης των υγρών φορτίων στο ένα τρίτο του χρόνου σε σύγκριση με τα συμβατικά συστήματα.</w:t>
            </w:r>
          </w:p>
        </w:tc>
        <w:tc>
          <w:tcPr>
            <w:tcW w:w="1138" w:type="dxa"/>
            <w:gridSpan w:val="2"/>
            <w:vAlign w:val="center"/>
          </w:tcPr>
          <w:p w:rsidR="00DD31C8" w:rsidRPr="000720B7" w:rsidRDefault="00DD31C8" w:rsidP="00162AFB">
            <w:pPr>
              <w:jc w:val="center"/>
              <w:rPr>
                <w:sz w:val="20"/>
                <w:szCs w:val="20"/>
                <w:lang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Συμπύκνωση ατμού στο τέλος του κύκλου μέσω του συστήματος ψύξης για την αποφυγή ξαφνικής πτώσης πίεσης στον θάλαμο που προκαλεί εκ νέου βρασμό.</w:t>
            </w:r>
          </w:p>
        </w:tc>
        <w:tc>
          <w:tcPr>
            <w:tcW w:w="1138" w:type="dxa"/>
            <w:gridSpan w:val="2"/>
            <w:vAlign w:val="center"/>
          </w:tcPr>
          <w:p w:rsidR="00DD31C8" w:rsidRPr="000720B7" w:rsidRDefault="00DD31C8" w:rsidP="00162AFB">
            <w:pPr>
              <w:jc w:val="center"/>
              <w:rPr>
                <w:sz w:val="20"/>
                <w:szCs w:val="20"/>
                <w:lang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Δεύτερος ενεργός αισθητήρας θερμοκρασίας για αποστείρωση στερεού φορτίου.</w:t>
            </w:r>
          </w:p>
        </w:tc>
        <w:tc>
          <w:tcPr>
            <w:tcW w:w="1138" w:type="dxa"/>
            <w:gridSpan w:val="2"/>
            <w:vAlign w:val="center"/>
          </w:tcPr>
          <w:p w:rsidR="00DD31C8" w:rsidRPr="000720B7" w:rsidRDefault="00DD31C8" w:rsidP="00162AFB">
            <w:pPr>
              <w:jc w:val="center"/>
              <w:rPr>
                <w:sz w:val="20"/>
                <w:szCs w:val="20"/>
                <w:lang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Ελεγχόμενη απόρριψη ατμού με κλασματική έξοδο</w:t>
            </w:r>
          </w:p>
        </w:tc>
        <w:tc>
          <w:tcPr>
            <w:tcW w:w="1138" w:type="dxa"/>
            <w:gridSpan w:val="2"/>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Προγραμματιζόμενος ρυθμός εξάτμισης έναντι ξαφνικής θερμοκρασίας και πτώσης πίεσης για τη διατήρηση ευαίσθητων υλικών όπως το γυαλί.</w:t>
            </w:r>
          </w:p>
        </w:tc>
        <w:tc>
          <w:tcPr>
            <w:tcW w:w="1138" w:type="dxa"/>
            <w:gridSpan w:val="2"/>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Εύκαμπτος αισθητήρας θερμοκρασίας για τη μέτρηση απευθείας της θερμοκρασίας του υγρού φορτίου άμεσα καθώς χρόνος που απαιτείται για την επίτευξη της θερμοκρασίας αποστείρωσης του υγρού είναι μεγαλύτερος από τα στερεά φορτία.</w:t>
            </w:r>
          </w:p>
        </w:tc>
        <w:tc>
          <w:tcPr>
            <w:tcW w:w="1138" w:type="dxa"/>
            <w:gridSpan w:val="2"/>
            <w:vAlign w:val="center"/>
          </w:tcPr>
          <w:p w:rsidR="00DD31C8" w:rsidRPr="000720B7" w:rsidRDefault="00DD31C8" w:rsidP="00162AFB">
            <w:pPr>
              <w:spacing w:after="0"/>
              <w:jc w:val="center"/>
              <w:rPr>
                <w:sz w:val="20"/>
                <w:szCs w:val="20"/>
                <w:lang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bCs/>
                <w:sz w:val="20"/>
                <w:szCs w:val="20"/>
                <w:lang w:val="el-GR" w:eastAsia="zh-CN"/>
              </w:rPr>
            </w:pPr>
          </w:p>
        </w:tc>
        <w:tc>
          <w:tcPr>
            <w:tcW w:w="5528" w:type="dxa"/>
            <w:gridSpan w:val="2"/>
          </w:tcPr>
          <w:p w:rsidR="00DD31C8" w:rsidRPr="000720B7" w:rsidRDefault="00DD31C8" w:rsidP="00162AFB">
            <w:pPr>
              <w:spacing w:after="0"/>
              <w:rPr>
                <w:b/>
                <w:bCs/>
                <w:sz w:val="20"/>
                <w:szCs w:val="20"/>
                <w:lang w:val="el-GR" w:eastAsia="zh-CN"/>
              </w:rPr>
            </w:pPr>
            <w:r w:rsidRPr="00102645">
              <w:rPr>
                <w:b/>
                <w:bCs/>
                <w:sz w:val="20"/>
                <w:szCs w:val="20"/>
                <w:lang w:val="el-GR" w:eastAsia="zh-CN"/>
              </w:rPr>
              <w:t xml:space="preserve">Πρέπει </w:t>
            </w:r>
            <w:r>
              <w:rPr>
                <w:b/>
                <w:bCs/>
                <w:sz w:val="20"/>
                <w:szCs w:val="20"/>
                <w:lang w:val="el-GR" w:eastAsia="zh-CN"/>
              </w:rPr>
              <w:t>να διαθέτει το</w:t>
            </w:r>
            <w:r w:rsidRPr="00102645">
              <w:rPr>
                <w:b/>
                <w:bCs/>
                <w:sz w:val="20"/>
                <w:szCs w:val="20"/>
                <w:lang w:val="el-GR" w:eastAsia="zh-CN"/>
              </w:rPr>
              <w:t xml:space="preserve"> παρακάτω </w:t>
            </w:r>
            <w:r w:rsidRPr="000720B7">
              <w:rPr>
                <w:b/>
                <w:bCs/>
                <w:sz w:val="20"/>
                <w:szCs w:val="20"/>
                <w:lang w:val="el-GR" w:eastAsia="zh-CN"/>
              </w:rPr>
              <w:t xml:space="preserve">Αξιόπιστο Σύστημα Ελέγχου: </w:t>
            </w:r>
          </w:p>
        </w:tc>
        <w:tc>
          <w:tcPr>
            <w:tcW w:w="1138" w:type="dxa"/>
            <w:gridSpan w:val="2"/>
            <w:vAlign w:val="center"/>
          </w:tcPr>
          <w:p w:rsidR="00DD31C8" w:rsidRPr="000720B7" w:rsidRDefault="00DD31C8" w:rsidP="00162AFB">
            <w:pPr>
              <w:spacing w:after="0"/>
              <w:jc w:val="center"/>
              <w:rPr>
                <w:sz w:val="20"/>
                <w:szCs w:val="20"/>
                <w:lang w:val="el-GR" w:eastAsia="zh-CN"/>
              </w:rPr>
            </w:pP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BE717B" w:rsidRDefault="00DD31C8" w:rsidP="00162AFB">
            <w:pPr>
              <w:spacing w:after="0"/>
              <w:rPr>
                <w:sz w:val="20"/>
                <w:szCs w:val="20"/>
                <w:lang w:val="el-GR"/>
              </w:rPr>
            </w:pPr>
            <w:r w:rsidRPr="000720B7">
              <w:rPr>
                <w:sz w:val="20"/>
                <w:szCs w:val="20"/>
                <w:lang w:val="el-GR"/>
              </w:rPr>
              <w:t xml:space="preserve">Μέγιστος αριθμός πληροφοριών με μεγάλη οθόνη </w:t>
            </w:r>
            <w:r w:rsidRPr="000720B7">
              <w:rPr>
                <w:sz w:val="20"/>
                <w:szCs w:val="20"/>
              </w:rPr>
              <w:t>LCD</w:t>
            </w:r>
            <w:r w:rsidRPr="000720B7">
              <w:rPr>
                <w:sz w:val="20"/>
                <w:szCs w:val="20"/>
                <w:lang w:val="el-GR"/>
              </w:rPr>
              <w:t xml:space="preserve"> 4,3 ιντσών</w:t>
            </w:r>
          </w:p>
        </w:tc>
        <w:tc>
          <w:tcPr>
            <w:tcW w:w="1138" w:type="dxa"/>
            <w:gridSpan w:val="2"/>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BE717B" w:rsidRDefault="00DD31C8" w:rsidP="00162AFB">
            <w:pPr>
              <w:spacing w:after="0"/>
              <w:rPr>
                <w:sz w:val="20"/>
                <w:szCs w:val="20"/>
                <w:lang w:val="el-GR"/>
              </w:rPr>
            </w:pPr>
            <w:r w:rsidRPr="000720B7">
              <w:rPr>
                <w:sz w:val="20"/>
                <w:szCs w:val="20"/>
                <w:lang w:val="el-GR"/>
              </w:rPr>
              <w:t>Τέσσερα προγραμματιζόμενα πλήκτρα λειτουργιών για ευέλικτη και εύκολη χρήση</w:t>
            </w:r>
          </w:p>
        </w:tc>
        <w:tc>
          <w:tcPr>
            <w:tcW w:w="1138" w:type="dxa"/>
            <w:gridSpan w:val="2"/>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BE717B" w:rsidRDefault="00DD31C8" w:rsidP="00162AFB">
            <w:pPr>
              <w:spacing w:after="0"/>
              <w:rPr>
                <w:sz w:val="20"/>
                <w:szCs w:val="20"/>
                <w:lang w:val="el-GR"/>
              </w:rPr>
            </w:pPr>
            <w:r w:rsidRPr="000720B7">
              <w:rPr>
                <w:sz w:val="20"/>
                <w:szCs w:val="20"/>
                <w:lang w:val="el-GR"/>
              </w:rPr>
              <w:t>Μενού με προστασία κωδικού πρόσβασης για την ασφαλή εκτέλεση παραμέτρων και δεδομένων</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BE717B" w:rsidRDefault="00DD31C8" w:rsidP="00162AFB">
            <w:pPr>
              <w:spacing w:after="0"/>
              <w:rPr>
                <w:sz w:val="20"/>
                <w:szCs w:val="20"/>
                <w:lang w:val="el-GR"/>
              </w:rPr>
            </w:pPr>
            <w:r w:rsidRPr="000720B7">
              <w:rPr>
                <w:sz w:val="20"/>
                <w:szCs w:val="20"/>
                <w:lang w:val="el-GR"/>
              </w:rPr>
              <w:t>Με 5 επιλογές γλώσσας: Τουρκικά, Αγγλικά, Γαλλικά, Ρωσικά, Ισπανικά</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BE717B" w:rsidRDefault="00DD31C8" w:rsidP="00162AFB">
            <w:pPr>
              <w:spacing w:after="0"/>
              <w:rPr>
                <w:sz w:val="20"/>
                <w:szCs w:val="20"/>
                <w:lang w:val="el-GR"/>
              </w:rPr>
            </w:pPr>
            <w:r w:rsidRPr="000720B7">
              <w:rPr>
                <w:sz w:val="20"/>
                <w:szCs w:val="20"/>
                <w:lang w:val="el-GR"/>
              </w:rPr>
              <w:t>Εικονίδια που διευκολύνουν την άμεση κατανόηση των λειτουργιών</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BE717B" w:rsidRDefault="00DD31C8" w:rsidP="00162AFB">
            <w:pPr>
              <w:spacing w:after="0"/>
              <w:rPr>
                <w:sz w:val="20"/>
                <w:szCs w:val="20"/>
                <w:lang w:val="el-GR" w:eastAsia="zh-CN"/>
              </w:rPr>
            </w:pPr>
            <w:r w:rsidRPr="000720B7">
              <w:rPr>
                <w:b/>
                <w:bCs/>
                <w:sz w:val="20"/>
                <w:szCs w:val="20"/>
                <w:lang w:val="el-GR" w:eastAsia="zh-CN"/>
              </w:rPr>
              <w:t>Πρέπει να διαθέτει τα παρακάτω χαρακτηριστικά Εύκολης Αποστείρωσης:</w:t>
            </w:r>
          </w:p>
        </w:tc>
        <w:tc>
          <w:tcPr>
            <w:tcW w:w="1138" w:type="dxa"/>
            <w:gridSpan w:val="2"/>
            <w:vAlign w:val="center"/>
          </w:tcPr>
          <w:p w:rsidR="00DD31C8" w:rsidRPr="000720B7" w:rsidRDefault="00DD31C8" w:rsidP="00162AFB">
            <w:pPr>
              <w:spacing w:after="0"/>
              <w:jc w:val="center"/>
              <w:rPr>
                <w:sz w:val="20"/>
                <w:szCs w:val="20"/>
                <w:lang w:val="el-GR" w:eastAsia="zh-CN"/>
              </w:rPr>
            </w:pPr>
            <w:r w:rsidRPr="00BE717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pStyle w:val="a3"/>
              <w:ind w:left="0"/>
              <w:rPr>
                <w:rFonts w:ascii="Calibri" w:hAnsi="Calibri" w:cs="Calibri"/>
                <w:lang w:val="el-GR"/>
              </w:rPr>
            </w:pPr>
            <w:r w:rsidRPr="000720B7">
              <w:rPr>
                <w:rFonts w:ascii="Calibri" w:hAnsi="Calibri" w:cs="Calibri"/>
                <w:lang w:val="el-GR"/>
              </w:rPr>
              <w:t>Προκαθορισμένα προγράμματα που εγγυώνται ασφαλή αποστείρωση του υλικού:</w:t>
            </w:r>
          </w:p>
          <w:p w:rsidR="00DD31C8" w:rsidRPr="000720B7" w:rsidRDefault="00DD31C8" w:rsidP="00DD31C8">
            <w:pPr>
              <w:pStyle w:val="a3"/>
              <w:numPr>
                <w:ilvl w:val="0"/>
                <w:numId w:val="33"/>
              </w:numPr>
              <w:rPr>
                <w:rFonts w:ascii="Calibri" w:hAnsi="Calibri" w:cs="Calibri"/>
              </w:rPr>
            </w:pPr>
            <w:r w:rsidRPr="000720B7">
              <w:rPr>
                <w:rFonts w:ascii="Calibri" w:hAnsi="Calibri" w:cs="Calibri"/>
              </w:rPr>
              <w:t xml:space="preserve">Liquid </w:t>
            </w:r>
            <w:r w:rsidRPr="000720B7">
              <w:rPr>
                <w:rFonts w:ascii="Calibri" w:hAnsi="Calibri" w:cs="Calibri"/>
              </w:rPr>
              <w:tab/>
              <w:t xml:space="preserve">               121°C </w:t>
            </w:r>
            <w:r w:rsidRPr="000720B7">
              <w:rPr>
                <w:rFonts w:ascii="Calibri" w:hAnsi="Calibri" w:cs="Calibri"/>
              </w:rPr>
              <w:tab/>
              <w:t>15 minutes</w:t>
            </w:r>
          </w:p>
          <w:p w:rsidR="00DD31C8" w:rsidRPr="000720B7" w:rsidRDefault="00DD31C8" w:rsidP="00DD31C8">
            <w:pPr>
              <w:pStyle w:val="a3"/>
              <w:numPr>
                <w:ilvl w:val="0"/>
                <w:numId w:val="33"/>
              </w:numPr>
              <w:rPr>
                <w:rFonts w:ascii="Calibri" w:hAnsi="Calibri" w:cs="Calibri"/>
              </w:rPr>
            </w:pPr>
            <w:r w:rsidRPr="000720B7">
              <w:rPr>
                <w:rFonts w:ascii="Calibri" w:hAnsi="Calibri" w:cs="Calibri"/>
              </w:rPr>
              <w:t xml:space="preserve">Liquid </w:t>
            </w:r>
            <w:r w:rsidRPr="000720B7">
              <w:rPr>
                <w:rFonts w:ascii="Calibri" w:hAnsi="Calibri" w:cs="Calibri"/>
              </w:rPr>
              <w:tab/>
              <w:t xml:space="preserve">               121°C </w:t>
            </w:r>
            <w:r w:rsidRPr="000720B7">
              <w:rPr>
                <w:rFonts w:ascii="Calibri" w:hAnsi="Calibri" w:cs="Calibri"/>
              </w:rPr>
              <w:tab/>
              <w:t>20 minutes</w:t>
            </w:r>
          </w:p>
          <w:p w:rsidR="00DD31C8" w:rsidRPr="000720B7" w:rsidRDefault="00DD31C8" w:rsidP="00DD31C8">
            <w:pPr>
              <w:pStyle w:val="a3"/>
              <w:numPr>
                <w:ilvl w:val="0"/>
                <w:numId w:val="33"/>
              </w:numPr>
              <w:rPr>
                <w:rFonts w:ascii="Calibri" w:hAnsi="Calibri" w:cs="Calibri"/>
              </w:rPr>
            </w:pPr>
            <w:r w:rsidRPr="000720B7">
              <w:rPr>
                <w:rFonts w:ascii="Calibri" w:hAnsi="Calibri" w:cs="Calibri"/>
              </w:rPr>
              <w:t xml:space="preserve">Solid </w:t>
            </w:r>
            <w:r w:rsidRPr="000720B7">
              <w:rPr>
                <w:rFonts w:ascii="Calibri" w:hAnsi="Calibri" w:cs="Calibri"/>
              </w:rPr>
              <w:tab/>
              <w:t xml:space="preserve">               121°C </w:t>
            </w:r>
            <w:r w:rsidRPr="000720B7">
              <w:rPr>
                <w:rFonts w:ascii="Calibri" w:hAnsi="Calibri" w:cs="Calibri"/>
              </w:rPr>
              <w:tab/>
              <w:t>20 minutes</w:t>
            </w:r>
          </w:p>
          <w:p w:rsidR="00DD31C8" w:rsidRPr="000720B7" w:rsidRDefault="00DD31C8" w:rsidP="00DD31C8">
            <w:pPr>
              <w:pStyle w:val="a3"/>
              <w:numPr>
                <w:ilvl w:val="0"/>
                <w:numId w:val="33"/>
              </w:numPr>
              <w:rPr>
                <w:rFonts w:ascii="Calibri" w:hAnsi="Calibri" w:cs="Calibri"/>
              </w:rPr>
            </w:pPr>
            <w:r w:rsidRPr="000720B7">
              <w:rPr>
                <w:rFonts w:ascii="Calibri" w:hAnsi="Calibri" w:cs="Calibri"/>
              </w:rPr>
              <w:t xml:space="preserve">Solid </w:t>
            </w:r>
            <w:r w:rsidRPr="000720B7">
              <w:rPr>
                <w:rFonts w:ascii="Calibri" w:hAnsi="Calibri" w:cs="Calibri"/>
              </w:rPr>
              <w:tab/>
              <w:t xml:space="preserve">               134°C </w:t>
            </w:r>
            <w:r w:rsidRPr="000720B7">
              <w:rPr>
                <w:rFonts w:ascii="Calibri" w:hAnsi="Calibri" w:cs="Calibri"/>
              </w:rPr>
              <w:tab/>
              <w:t>20 minutes</w:t>
            </w:r>
          </w:p>
          <w:p w:rsidR="00DD31C8" w:rsidRPr="000720B7" w:rsidRDefault="00DD31C8" w:rsidP="00DD31C8">
            <w:pPr>
              <w:pStyle w:val="a3"/>
              <w:numPr>
                <w:ilvl w:val="0"/>
                <w:numId w:val="33"/>
              </w:numPr>
              <w:rPr>
                <w:rFonts w:ascii="Calibri" w:hAnsi="Calibri" w:cs="Calibri"/>
              </w:rPr>
            </w:pPr>
            <w:r w:rsidRPr="000720B7">
              <w:rPr>
                <w:rFonts w:ascii="Calibri" w:hAnsi="Calibri" w:cs="Calibri"/>
              </w:rPr>
              <w:t xml:space="preserve">Solid Quick           134°C </w:t>
            </w:r>
            <w:r w:rsidRPr="000720B7">
              <w:rPr>
                <w:rFonts w:ascii="Calibri" w:hAnsi="Calibri" w:cs="Calibri"/>
              </w:rPr>
              <w:tab/>
              <w:t xml:space="preserve">  4 minutes</w:t>
            </w:r>
          </w:p>
        </w:tc>
        <w:tc>
          <w:tcPr>
            <w:tcW w:w="1138" w:type="dxa"/>
            <w:gridSpan w:val="2"/>
            <w:vAlign w:val="center"/>
          </w:tcPr>
          <w:p w:rsidR="00DD31C8" w:rsidRPr="00793778" w:rsidRDefault="00DD31C8" w:rsidP="00162AFB">
            <w:pPr>
              <w:spacing w:after="0"/>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Δύο ελεύθερα προγράμματα υγρών και στερεών και ένα ειδικό πρόγραμμα τήξης που ο χρήστης μπορεί να προγραμματίσει εύκολα.</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Καθυστέρηση λειτουργίας εκκίνησης σε πραγματικό χρόνο που επιτρέπει στους χρήστες να ξεκινήσουν αμέσως την αποστείρωση μόλις φτάνουν στο εργαστήριο.</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rPr>
            </w:pPr>
            <w:r w:rsidRPr="000720B7">
              <w:rPr>
                <w:sz w:val="20"/>
                <w:szCs w:val="20"/>
              </w:rPr>
              <w:t>Προγραμματιζόμενη προθέρμανση.</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BE717B" w:rsidRDefault="00DD31C8" w:rsidP="00162AFB">
            <w:pPr>
              <w:spacing w:after="0"/>
              <w:rPr>
                <w:sz w:val="20"/>
                <w:szCs w:val="20"/>
                <w:lang w:val="el-GR" w:eastAsia="zh-CN"/>
              </w:rPr>
            </w:pPr>
            <w:r w:rsidRPr="000720B7">
              <w:rPr>
                <w:b/>
                <w:bCs/>
                <w:sz w:val="20"/>
                <w:szCs w:val="20"/>
                <w:lang w:val="el-GR" w:eastAsia="zh-CN"/>
              </w:rPr>
              <w:t>Πρέπει να διαθέτει τα παρακάτω χαρακτηριστικά Πλήρους Ιχνηλάτησης και Απομακρυσμένης Πρόσβασης:</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Οι παράμετροι λειτουργίας μπορούν να παρακολουθούνται γραφικά έναντι του χρόνου</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n-US" w:eastAsia="zh-CN"/>
              </w:rPr>
            </w:pPr>
          </w:p>
        </w:tc>
        <w:tc>
          <w:tcPr>
            <w:tcW w:w="1528" w:type="dxa"/>
            <w:gridSpan w:val="2"/>
          </w:tcPr>
          <w:p w:rsidR="00DD31C8" w:rsidRPr="002C2B39" w:rsidRDefault="00DD31C8" w:rsidP="00162AFB">
            <w:pPr>
              <w:spacing w:after="0"/>
              <w:rPr>
                <w:sz w:val="20"/>
                <w:szCs w:val="20"/>
                <w:lang w:val="en-US"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Μαζική αποθήκευση δεδομένων σε εσωτερική μνήμη που αποθηκεύει λεπτομερώς τις εγγραφές των τελευταίων 500 κύκλων και 29.500 κύκλων περιληπτικά</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720B7" w:rsidRDefault="00DD31C8" w:rsidP="00162AFB">
            <w:pPr>
              <w:spacing w:after="0"/>
              <w:rPr>
                <w:sz w:val="20"/>
                <w:szCs w:val="20"/>
                <w:lang w:val="el-GR"/>
              </w:rPr>
            </w:pPr>
            <w:r w:rsidRPr="000720B7">
              <w:rPr>
                <w:sz w:val="20"/>
                <w:szCs w:val="20"/>
                <w:lang w:val="el-GR"/>
              </w:rPr>
              <w:t>Μνήμη για τις τελευταίες 100 αποτυχίες</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CC7DFE" w:rsidRDefault="00DD31C8" w:rsidP="00162AFB">
            <w:pPr>
              <w:spacing w:after="0"/>
              <w:rPr>
                <w:sz w:val="20"/>
                <w:szCs w:val="20"/>
                <w:lang w:val="el-GR"/>
              </w:rPr>
            </w:pPr>
            <w:r w:rsidRPr="000720B7">
              <w:rPr>
                <w:sz w:val="20"/>
                <w:szCs w:val="20"/>
                <w:lang w:val="el-GR"/>
              </w:rPr>
              <w:t xml:space="preserve">Θύρα </w:t>
            </w:r>
            <w:r w:rsidRPr="000720B7">
              <w:rPr>
                <w:sz w:val="20"/>
                <w:szCs w:val="20"/>
              </w:rPr>
              <w:t>USB</w:t>
            </w:r>
            <w:r w:rsidRPr="000720B7">
              <w:rPr>
                <w:sz w:val="20"/>
                <w:szCs w:val="20"/>
                <w:lang w:val="el-GR"/>
              </w:rPr>
              <w:t xml:space="preserve"> για εγγραφή των κύκλων που υπάρχουν στη μνήμη σε </w:t>
            </w:r>
            <w:r w:rsidRPr="000720B7">
              <w:rPr>
                <w:sz w:val="20"/>
                <w:szCs w:val="20"/>
              </w:rPr>
              <w:t>memory</w:t>
            </w:r>
            <w:r w:rsidRPr="000720B7">
              <w:rPr>
                <w:sz w:val="20"/>
                <w:szCs w:val="20"/>
                <w:lang w:val="el-GR"/>
              </w:rPr>
              <w:t xml:space="preserve"> </w:t>
            </w:r>
            <w:r w:rsidRPr="000720B7">
              <w:rPr>
                <w:sz w:val="20"/>
                <w:szCs w:val="20"/>
              </w:rPr>
              <w:t>stick</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CC7DFE" w:rsidRDefault="00DD31C8" w:rsidP="00162AFB">
            <w:pPr>
              <w:spacing w:after="0"/>
              <w:rPr>
                <w:sz w:val="20"/>
                <w:szCs w:val="20"/>
                <w:lang w:val="el-GR"/>
              </w:rPr>
            </w:pPr>
            <w:r w:rsidRPr="000720B7">
              <w:rPr>
                <w:sz w:val="20"/>
                <w:szCs w:val="20"/>
                <w:lang w:val="el-GR"/>
              </w:rPr>
              <w:t xml:space="preserve">Σύνδεση υπολογιστή μέσω θύρας </w:t>
            </w:r>
            <w:r w:rsidRPr="000720B7">
              <w:rPr>
                <w:sz w:val="20"/>
                <w:szCs w:val="20"/>
              </w:rPr>
              <w:t>USB</w:t>
            </w:r>
            <w:r w:rsidRPr="000720B7">
              <w:rPr>
                <w:sz w:val="20"/>
                <w:szCs w:val="20"/>
                <w:lang w:val="el-GR"/>
              </w:rPr>
              <w:t xml:space="preserve"> / </w:t>
            </w:r>
            <w:r w:rsidRPr="000720B7">
              <w:rPr>
                <w:sz w:val="20"/>
                <w:szCs w:val="20"/>
              </w:rPr>
              <w:t>RS</w:t>
            </w:r>
            <w:r w:rsidRPr="000720B7">
              <w:rPr>
                <w:sz w:val="20"/>
                <w:szCs w:val="20"/>
                <w:lang w:val="el-GR"/>
              </w:rPr>
              <w:t xml:space="preserve"> 232</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CC7DFE" w:rsidRDefault="00DD31C8" w:rsidP="00162AFB">
            <w:pPr>
              <w:spacing w:after="0"/>
              <w:rPr>
                <w:sz w:val="20"/>
                <w:szCs w:val="20"/>
                <w:lang w:val="el-GR" w:eastAsia="zh-CN"/>
              </w:rPr>
            </w:pPr>
            <w:r w:rsidRPr="000720B7">
              <w:rPr>
                <w:b/>
                <w:bCs/>
                <w:sz w:val="20"/>
                <w:szCs w:val="20"/>
                <w:lang w:val="el-GR" w:eastAsia="zh-CN"/>
              </w:rPr>
              <w:t>Πρέπει να διαθέτει τα παρακάτω χαρακτηριστικά Αξιολόγησης Διαδικασίας και Αυτοδιαγνωστικού Τμήματος:</w:t>
            </w:r>
          </w:p>
        </w:tc>
        <w:tc>
          <w:tcPr>
            <w:tcW w:w="1138" w:type="dxa"/>
            <w:gridSpan w:val="2"/>
            <w:vAlign w:val="center"/>
          </w:tcPr>
          <w:p w:rsidR="00DD31C8" w:rsidRDefault="00DD31C8" w:rsidP="00162AFB">
            <w:pPr>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CC7DFE" w:rsidRDefault="00DD31C8" w:rsidP="00162AFB">
            <w:pPr>
              <w:spacing w:after="0"/>
              <w:rPr>
                <w:sz w:val="20"/>
                <w:szCs w:val="20"/>
                <w:lang w:val="el-GR"/>
              </w:rPr>
            </w:pPr>
            <w:r w:rsidRPr="00CC7DFE">
              <w:rPr>
                <w:sz w:val="20"/>
                <w:szCs w:val="20"/>
                <w:lang w:val="el-GR"/>
              </w:rPr>
              <w:t>Συγκρίνονται οι προκαθορισμένες τιμές με τις παραμέτρους λειτουργίας χρησιμοποιώντας το σύστημα αξιολόγησης της διαδικασίας</w:t>
            </w:r>
          </w:p>
        </w:tc>
        <w:tc>
          <w:tcPr>
            <w:tcW w:w="1138" w:type="dxa"/>
            <w:gridSpan w:val="2"/>
            <w:vAlign w:val="center"/>
          </w:tcPr>
          <w:p w:rsidR="00DD31C8" w:rsidRDefault="00DD31C8" w:rsidP="00162AFB">
            <w:pPr>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CC7DFE" w:rsidRDefault="00DD31C8" w:rsidP="00162AFB">
            <w:pPr>
              <w:spacing w:after="0"/>
              <w:rPr>
                <w:sz w:val="20"/>
                <w:szCs w:val="20"/>
                <w:lang w:val="el-GR"/>
              </w:rPr>
            </w:pPr>
            <w:r w:rsidRPr="00CC7DFE">
              <w:rPr>
                <w:sz w:val="20"/>
                <w:szCs w:val="20"/>
                <w:lang w:val="el-GR"/>
              </w:rPr>
              <w:t>Όταν οι παράμετροι λειτουργίας δεν ταιριάζουν με τις προκαθορισμένες τιμές, ο κύκλος αποστείρωσης ακυρώνεται και προειδοποιείται ο χρήστης</w:t>
            </w:r>
          </w:p>
        </w:tc>
        <w:tc>
          <w:tcPr>
            <w:tcW w:w="1138" w:type="dxa"/>
            <w:gridSpan w:val="2"/>
            <w:vAlign w:val="center"/>
          </w:tcPr>
          <w:p w:rsidR="00DD31C8" w:rsidRDefault="00DD31C8" w:rsidP="00162AFB">
            <w:pPr>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CC7DFE" w:rsidRDefault="00DD31C8" w:rsidP="00162AFB">
            <w:pPr>
              <w:spacing w:after="0"/>
              <w:rPr>
                <w:sz w:val="20"/>
                <w:szCs w:val="20"/>
                <w:lang w:val="el-GR"/>
              </w:rPr>
            </w:pPr>
            <w:r w:rsidRPr="00CC7DFE">
              <w:rPr>
                <w:sz w:val="20"/>
                <w:szCs w:val="20"/>
                <w:lang w:val="el-GR"/>
              </w:rPr>
              <w:t xml:space="preserve">Πλήρες αυτοδιαγνωστικό σύστημα για 19 πιθανές αστοχίες όπως διακοπή ρεύματος, αστοχία θέρμανσης, χαμηλό νερό επίπεδο, υψηλή πίεση και θερμοκρασία, αστοχία αισθητήρα </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CC7DFE" w:rsidRDefault="00DD31C8" w:rsidP="00162AFB">
            <w:pPr>
              <w:spacing w:after="0"/>
              <w:rPr>
                <w:sz w:val="20"/>
                <w:szCs w:val="20"/>
                <w:lang w:val="el-GR" w:eastAsia="zh-CN"/>
              </w:rPr>
            </w:pPr>
            <w:r w:rsidRPr="000720B7">
              <w:rPr>
                <w:b/>
                <w:bCs/>
                <w:sz w:val="20"/>
                <w:szCs w:val="20"/>
                <w:lang w:val="el-GR" w:eastAsia="zh-CN"/>
              </w:rPr>
              <w:t>Πρέπει να διαθέτει τα παρακάτω χαρακτηριστικά Ασφάλειας:</w:t>
            </w:r>
          </w:p>
        </w:tc>
        <w:tc>
          <w:tcPr>
            <w:tcW w:w="1138" w:type="dxa"/>
            <w:gridSpan w:val="2"/>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 xml:space="preserve">Σύστημα ελέγχου με κωδικό πρόσβασης, μενού </w:t>
            </w:r>
            <w:r w:rsidRPr="00697F35">
              <w:rPr>
                <w:sz w:val="20"/>
                <w:szCs w:val="20"/>
              </w:rPr>
              <w:t>service</w:t>
            </w:r>
            <w:r w:rsidRPr="00697F35">
              <w:rPr>
                <w:sz w:val="20"/>
                <w:szCs w:val="20"/>
                <w:lang w:val="el-GR"/>
              </w:rPr>
              <w:t xml:space="preserve"> και βαθμονόμησης</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rPr>
            </w:pPr>
            <w:r w:rsidRPr="00697F35">
              <w:rPr>
                <w:sz w:val="20"/>
                <w:szCs w:val="20"/>
              </w:rPr>
              <w:t>Σύστημα ασφαλείας καπακιού</w:t>
            </w:r>
          </w:p>
        </w:tc>
        <w:tc>
          <w:tcPr>
            <w:tcW w:w="1138" w:type="dxa"/>
            <w:gridSpan w:val="2"/>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Το καπάκι δεν μπορεί να ανοίξει όσο ο θάλαμος είναι υπό πίεση</w:t>
            </w:r>
          </w:p>
        </w:tc>
        <w:tc>
          <w:tcPr>
            <w:tcW w:w="1138" w:type="dxa"/>
            <w:gridSpan w:val="2"/>
            <w:vAlign w:val="center"/>
          </w:tcPr>
          <w:p w:rsidR="00DD31C8" w:rsidRPr="000720B7" w:rsidRDefault="00DD31C8" w:rsidP="00162AFB">
            <w:pPr>
              <w:spacing w:after="0"/>
              <w:jc w:val="center"/>
              <w:rPr>
                <w:sz w:val="20"/>
                <w:szCs w:val="20"/>
                <w:lang w:val="el-GR" w:eastAsia="zh-CN"/>
              </w:rP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Το πρόγραμμα δεν μπορεί να λειτουργήσει εάν το καπάκι είναι ανοιχτό</w:t>
            </w:r>
          </w:p>
        </w:tc>
        <w:tc>
          <w:tcPr>
            <w:tcW w:w="1138" w:type="dxa"/>
            <w:gridSpan w:val="2"/>
            <w:vAlign w:val="center"/>
          </w:tcPr>
          <w:p w:rsidR="00DD31C8" w:rsidRDefault="00DD31C8" w:rsidP="00162AFB">
            <w:pPr>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Το καπάκι μπορεί να ανοίξει όταν η θερμοκρασία του υγρού είναι κάτω από 80°</w:t>
            </w:r>
            <w:r w:rsidRPr="00697F35">
              <w:rPr>
                <w:sz w:val="20"/>
                <w:szCs w:val="20"/>
              </w:rPr>
              <w:t>C</w:t>
            </w:r>
            <w:r w:rsidRPr="00697F35">
              <w:rPr>
                <w:sz w:val="20"/>
                <w:szCs w:val="20"/>
                <w:lang w:val="el-GR"/>
              </w:rPr>
              <w:t xml:space="preserve"> μετά την αποστείρωση υγρών</w:t>
            </w:r>
          </w:p>
        </w:tc>
        <w:tc>
          <w:tcPr>
            <w:tcW w:w="1138" w:type="dxa"/>
            <w:gridSpan w:val="2"/>
            <w:vAlign w:val="center"/>
          </w:tcPr>
          <w:p w:rsidR="00DD31C8" w:rsidRDefault="00DD31C8" w:rsidP="00162AFB">
            <w:pPr>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Το καπάκι μπορεί να ανοίξει όταν η θερμοκρασία του θαλάμου είναι κάτω από 90°</w:t>
            </w:r>
            <w:r w:rsidRPr="00697F35">
              <w:rPr>
                <w:sz w:val="20"/>
                <w:szCs w:val="20"/>
              </w:rPr>
              <w:t>C</w:t>
            </w:r>
            <w:r w:rsidRPr="00697F35">
              <w:rPr>
                <w:sz w:val="20"/>
                <w:szCs w:val="20"/>
                <w:lang w:val="el-GR"/>
              </w:rPr>
              <w:t xml:space="preserve"> μετά από την αποστείρωση στερεών</w:t>
            </w:r>
          </w:p>
        </w:tc>
        <w:tc>
          <w:tcPr>
            <w:tcW w:w="1138" w:type="dxa"/>
            <w:gridSpan w:val="2"/>
            <w:vAlign w:val="center"/>
          </w:tcPr>
          <w:p w:rsidR="00DD31C8" w:rsidRDefault="00DD31C8" w:rsidP="00162AFB">
            <w:pPr>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 xml:space="preserve">Πλήρες σύστημα αυτοδιάγνωσης για την παροχή των πληροφοριών σχετικά με πιθανή δυσλειτουργία του συστήματος. Το αυτοδιαγνωστικό σύστημα προειδοποιεί τον χρήστη σε περίπτωση: </w:t>
            </w:r>
          </w:p>
          <w:p w:rsidR="00DD31C8" w:rsidRPr="00697F35" w:rsidRDefault="00DD31C8" w:rsidP="00DD31C8">
            <w:pPr>
              <w:numPr>
                <w:ilvl w:val="0"/>
                <w:numId w:val="34"/>
              </w:numPr>
              <w:spacing w:after="0"/>
              <w:rPr>
                <w:sz w:val="20"/>
                <w:szCs w:val="20"/>
                <w:lang w:val="el-GR"/>
              </w:rPr>
            </w:pPr>
            <w:r w:rsidRPr="00697F35">
              <w:rPr>
                <w:sz w:val="20"/>
                <w:szCs w:val="20"/>
                <w:lang w:val="el-GR"/>
              </w:rPr>
              <w:t>Προβληματικοί αισθητήρες θερμοκρασίας</w:t>
            </w:r>
          </w:p>
          <w:p w:rsidR="00DD31C8" w:rsidRPr="00697F35" w:rsidRDefault="00DD31C8" w:rsidP="00DD31C8">
            <w:pPr>
              <w:numPr>
                <w:ilvl w:val="0"/>
                <w:numId w:val="34"/>
              </w:numPr>
              <w:spacing w:after="0"/>
              <w:rPr>
                <w:sz w:val="20"/>
                <w:szCs w:val="20"/>
                <w:lang w:val="el-GR"/>
              </w:rPr>
            </w:pPr>
            <w:r w:rsidRPr="00697F35">
              <w:rPr>
                <w:sz w:val="20"/>
                <w:szCs w:val="20"/>
                <w:lang w:val="el-GR"/>
              </w:rPr>
              <w:t>Υπερβολική θερμοκρασία</w:t>
            </w:r>
          </w:p>
          <w:p w:rsidR="00DD31C8" w:rsidRPr="00697F35" w:rsidRDefault="00DD31C8" w:rsidP="00DD31C8">
            <w:pPr>
              <w:numPr>
                <w:ilvl w:val="0"/>
                <w:numId w:val="34"/>
              </w:numPr>
              <w:spacing w:after="0"/>
              <w:rPr>
                <w:sz w:val="20"/>
                <w:szCs w:val="20"/>
                <w:lang w:val="el-GR"/>
              </w:rPr>
            </w:pPr>
            <w:r w:rsidRPr="00697F35">
              <w:rPr>
                <w:sz w:val="20"/>
                <w:szCs w:val="20"/>
                <w:lang w:val="el-GR"/>
              </w:rPr>
              <w:t>Βλάβη θερμαντικού στοιχείου</w:t>
            </w:r>
          </w:p>
          <w:p w:rsidR="00DD31C8" w:rsidRPr="00697F35" w:rsidRDefault="00DD31C8" w:rsidP="00DD31C8">
            <w:pPr>
              <w:numPr>
                <w:ilvl w:val="0"/>
                <w:numId w:val="34"/>
              </w:numPr>
              <w:spacing w:after="0"/>
              <w:rPr>
                <w:sz w:val="20"/>
                <w:szCs w:val="20"/>
                <w:lang w:val="el-GR"/>
              </w:rPr>
            </w:pPr>
            <w:r w:rsidRPr="00697F35">
              <w:rPr>
                <w:sz w:val="20"/>
                <w:szCs w:val="20"/>
                <w:lang w:val="el-GR"/>
              </w:rPr>
              <w:t>Χαμηλή θερμοκρασία</w:t>
            </w:r>
          </w:p>
          <w:p w:rsidR="00DD31C8" w:rsidRPr="00697F35" w:rsidRDefault="00DD31C8" w:rsidP="00DD31C8">
            <w:pPr>
              <w:numPr>
                <w:ilvl w:val="0"/>
                <w:numId w:val="34"/>
              </w:numPr>
              <w:spacing w:after="0"/>
              <w:rPr>
                <w:sz w:val="20"/>
                <w:szCs w:val="20"/>
                <w:lang w:val="el-GR"/>
              </w:rPr>
            </w:pPr>
            <w:r w:rsidRPr="00697F35">
              <w:rPr>
                <w:sz w:val="20"/>
                <w:szCs w:val="20"/>
                <w:lang w:val="el-GR"/>
              </w:rPr>
              <w:t>Υπερπίεση</w:t>
            </w:r>
          </w:p>
          <w:p w:rsidR="00DD31C8" w:rsidRPr="00697F35" w:rsidRDefault="00DD31C8" w:rsidP="00DD31C8">
            <w:pPr>
              <w:numPr>
                <w:ilvl w:val="0"/>
                <w:numId w:val="34"/>
              </w:numPr>
              <w:spacing w:after="0"/>
              <w:rPr>
                <w:sz w:val="20"/>
                <w:szCs w:val="20"/>
                <w:lang w:val="el-GR"/>
              </w:rPr>
            </w:pPr>
            <w:r w:rsidRPr="00697F35">
              <w:rPr>
                <w:sz w:val="20"/>
                <w:szCs w:val="20"/>
                <w:lang w:val="el-GR"/>
              </w:rPr>
              <w:t>Βλάβη δεξαμενής καυσαερίων</w:t>
            </w:r>
          </w:p>
          <w:p w:rsidR="00DD31C8" w:rsidRPr="00697F35" w:rsidRDefault="00DD31C8" w:rsidP="00DD31C8">
            <w:pPr>
              <w:numPr>
                <w:ilvl w:val="0"/>
                <w:numId w:val="34"/>
              </w:numPr>
              <w:spacing w:after="0"/>
              <w:rPr>
                <w:sz w:val="20"/>
                <w:szCs w:val="20"/>
                <w:lang w:val="el-GR"/>
              </w:rPr>
            </w:pPr>
            <w:r w:rsidRPr="00697F35">
              <w:rPr>
                <w:sz w:val="20"/>
                <w:szCs w:val="20"/>
                <w:lang w:val="el-GR"/>
              </w:rPr>
              <w:t>Έλλειψη νερού</w:t>
            </w:r>
          </w:p>
          <w:p w:rsidR="00DD31C8" w:rsidRPr="00697F35" w:rsidRDefault="00DD31C8" w:rsidP="00DD31C8">
            <w:pPr>
              <w:numPr>
                <w:ilvl w:val="0"/>
                <w:numId w:val="34"/>
              </w:numPr>
              <w:spacing w:after="0"/>
              <w:rPr>
                <w:sz w:val="20"/>
                <w:szCs w:val="20"/>
              </w:rPr>
            </w:pPr>
            <w:r w:rsidRPr="00697F35">
              <w:rPr>
                <w:sz w:val="20"/>
                <w:szCs w:val="20"/>
              </w:rPr>
              <w:t>Υψηλή θερμοκρασία προθέρμανσης</w:t>
            </w:r>
          </w:p>
        </w:tc>
        <w:tc>
          <w:tcPr>
            <w:tcW w:w="1138" w:type="dxa"/>
            <w:gridSpan w:val="2"/>
            <w:vAlign w:val="center"/>
          </w:tcPr>
          <w:p w:rsidR="00DD31C8" w:rsidRDefault="00DD31C8" w:rsidP="00162AFB">
            <w:pPr>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Το χρώμα της οθόνης αλλάζει σε κόκκινο σε περίπτωση οποιασδήποτε κατάστασης συναγερμού μαζί με ηχητικό συναγερμό</w:t>
            </w:r>
          </w:p>
        </w:tc>
        <w:tc>
          <w:tcPr>
            <w:tcW w:w="1138" w:type="dxa"/>
            <w:gridSpan w:val="2"/>
            <w:vAlign w:val="center"/>
          </w:tcPr>
          <w:p w:rsidR="00DD31C8" w:rsidRDefault="00DD31C8" w:rsidP="00162AFB">
            <w:pPr>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Βαλβίδα ασφαλείας έναντι υπερβολικής πίεσης</w:t>
            </w:r>
          </w:p>
        </w:tc>
        <w:tc>
          <w:tcPr>
            <w:tcW w:w="1138" w:type="dxa"/>
            <w:gridSpan w:val="2"/>
            <w:vAlign w:val="center"/>
          </w:tcPr>
          <w:p w:rsidR="00DD31C8" w:rsidRDefault="00DD31C8" w:rsidP="00162AFB">
            <w:pPr>
              <w:spacing w:after="0"/>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Μανόμετρο ένδειξης της πίεσης του θαλάμου</w:t>
            </w:r>
          </w:p>
        </w:tc>
        <w:tc>
          <w:tcPr>
            <w:tcW w:w="1138" w:type="dxa"/>
            <w:gridSpan w:val="2"/>
            <w:vAlign w:val="center"/>
          </w:tcPr>
          <w:p w:rsidR="00DD31C8" w:rsidRDefault="00DD31C8" w:rsidP="00162AFB">
            <w:pPr>
              <w:spacing w:after="0"/>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lang w:val="el-GR"/>
              </w:rPr>
            </w:pPr>
            <w:r w:rsidRPr="00697F35">
              <w:rPr>
                <w:sz w:val="20"/>
                <w:szCs w:val="20"/>
                <w:lang w:val="el-GR"/>
              </w:rPr>
              <w:t xml:space="preserve">Θάλαμος κατασκευασμένος σύμφωνα με το </w:t>
            </w:r>
            <w:r w:rsidRPr="00697F35">
              <w:rPr>
                <w:sz w:val="20"/>
                <w:szCs w:val="20"/>
              </w:rPr>
              <w:t>PED</w:t>
            </w:r>
            <w:r w:rsidRPr="00697F35">
              <w:rPr>
                <w:sz w:val="20"/>
                <w:szCs w:val="20"/>
                <w:lang w:val="el-GR"/>
              </w:rPr>
              <w:t xml:space="preserve"> 2014/68 </w:t>
            </w:r>
            <w:r w:rsidRPr="00697F35">
              <w:rPr>
                <w:sz w:val="20"/>
                <w:szCs w:val="20"/>
              </w:rPr>
              <w:t>EC</w:t>
            </w:r>
          </w:p>
        </w:tc>
        <w:tc>
          <w:tcPr>
            <w:tcW w:w="1138" w:type="dxa"/>
            <w:gridSpan w:val="2"/>
            <w:vAlign w:val="center"/>
          </w:tcPr>
          <w:p w:rsidR="00DD31C8" w:rsidRDefault="00DD31C8" w:rsidP="00162AFB">
            <w:pPr>
              <w:spacing w:after="0"/>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rPr>
            </w:pPr>
            <w:r w:rsidRPr="00697F35">
              <w:rPr>
                <w:sz w:val="20"/>
                <w:szCs w:val="20"/>
              </w:rPr>
              <w:t>Θύρα βαθμονόμησης ως στάνταρ</w:t>
            </w:r>
          </w:p>
        </w:tc>
        <w:tc>
          <w:tcPr>
            <w:tcW w:w="1138" w:type="dxa"/>
            <w:gridSpan w:val="2"/>
            <w:vAlign w:val="center"/>
          </w:tcPr>
          <w:p w:rsidR="00DD31C8" w:rsidRDefault="00DD31C8" w:rsidP="00162AFB">
            <w:pPr>
              <w:spacing w:after="0"/>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697F35" w:rsidRDefault="00DD31C8" w:rsidP="00162AFB">
            <w:pPr>
              <w:spacing w:after="0"/>
              <w:rPr>
                <w:sz w:val="20"/>
                <w:szCs w:val="20"/>
              </w:rPr>
            </w:pPr>
            <w:r w:rsidRPr="00697F35">
              <w:rPr>
                <w:sz w:val="20"/>
                <w:szCs w:val="20"/>
              </w:rPr>
              <w:t>Όγκος θαλάμου: 90 litres</w:t>
            </w:r>
          </w:p>
        </w:tc>
        <w:tc>
          <w:tcPr>
            <w:tcW w:w="1138" w:type="dxa"/>
            <w:gridSpan w:val="2"/>
            <w:vAlign w:val="center"/>
          </w:tcPr>
          <w:p w:rsidR="00DD31C8" w:rsidRDefault="00DD31C8" w:rsidP="00162AFB">
            <w:pPr>
              <w:spacing w:after="0"/>
              <w:jc w:val="center"/>
            </w:pPr>
            <w:r w:rsidRPr="000720B7">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40674" w:rsidRDefault="00DD31C8" w:rsidP="00162AFB">
            <w:pPr>
              <w:spacing w:after="0"/>
              <w:rPr>
                <w:sz w:val="20"/>
                <w:szCs w:val="20"/>
              </w:rPr>
            </w:pPr>
            <w:r w:rsidRPr="00040674">
              <w:rPr>
                <w:sz w:val="20"/>
                <w:szCs w:val="20"/>
              </w:rPr>
              <w:t>Εύρος θερμοκρασίας: 105°C - 135°C</w:t>
            </w:r>
          </w:p>
        </w:tc>
        <w:tc>
          <w:tcPr>
            <w:tcW w:w="1138" w:type="dxa"/>
            <w:gridSpan w:val="2"/>
          </w:tcPr>
          <w:p w:rsidR="00DD31C8" w:rsidRPr="00040674" w:rsidRDefault="00DD31C8" w:rsidP="00162AFB">
            <w:pPr>
              <w:spacing w:after="0"/>
              <w:jc w:val="center"/>
              <w:rPr>
                <w:sz w:val="20"/>
                <w:szCs w:val="20"/>
                <w:lang w:val="el-GR" w:eastAsia="zh-CN"/>
              </w:rPr>
            </w:pPr>
            <w:r w:rsidRPr="004B554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994214" w:rsidRDefault="00DD31C8" w:rsidP="00162AFB">
            <w:pPr>
              <w:spacing w:after="0"/>
              <w:rPr>
                <w:sz w:val="20"/>
                <w:szCs w:val="20"/>
                <w:lang w:val="el-GR"/>
              </w:rPr>
            </w:pPr>
            <w:r w:rsidRPr="00994214">
              <w:rPr>
                <w:sz w:val="20"/>
                <w:szCs w:val="20"/>
                <w:lang w:val="el-GR"/>
              </w:rPr>
              <w:t>Αριθμός προγραμμάτων: 2 για υγρά, 3 για στερεά</w:t>
            </w:r>
          </w:p>
        </w:tc>
        <w:tc>
          <w:tcPr>
            <w:tcW w:w="1138" w:type="dxa"/>
            <w:gridSpan w:val="2"/>
          </w:tcPr>
          <w:p w:rsidR="00DD31C8" w:rsidRPr="00040674" w:rsidRDefault="00DD31C8" w:rsidP="00162AFB">
            <w:pPr>
              <w:spacing w:after="0"/>
              <w:jc w:val="center"/>
              <w:rPr>
                <w:sz w:val="20"/>
                <w:szCs w:val="20"/>
                <w:lang w:val="el-GR" w:eastAsia="zh-CN"/>
              </w:rPr>
            </w:pPr>
            <w:r w:rsidRPr="004B554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994214" w:rsidRDefault="00DD31C8" w:rsidP="00162AFB">
            <w:pPr>
              <w:spacing w:after="0"/>
              <w:rPr>
                <w:sz w:val="20"/>
                <w:szCs w:val="20"/>
                <w:lang w:val="el-GR"/>
              </w:rPr>
            </w:pPr>
            <w:r w:rsidRPr="00994214">
              <w:rPr>
                <w:sz w:val="20"/>
                <w:szCs w:val="20"/>
                <w:lang w:val="el-GR"/>
              </w:rPr>
              <w:t>Αριθμός ελεύθερων προγραμμάτων: 1 για υγρά, 1 για στερεά</w:t>
            </w:r>
          </w:p>
        </w:tc>
        <w:tc>
          <w:tcPr>
            <w:tcW w:w="1138" w:type="dxa"/>
            <w:gridSpan w:val="2"/>
          </w:tcPr>
          <w:p w:rsidR="00DD31C8" w:rsidRPr="00040674" w:rsidRDefault="00DD31C8" w:rsidP="00162AFB">
            <w:pPr>
              <w:spacing w:after="0"/>
              <w:jc w:val="center"/>
              <w:rPr>
                <w:sz w:val="20"/>
                <w:szCs w:val="20"/>
                <w:lang w:val="el-GR" w:eastAsia="zh-CN"/>
              </w:rPr>
            </w:pPr>
            <w:r w:rsidRPr="004B554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994214" w:rsidRDefault="00DD31C8" w:rsidP="00162AFB">
            <w:pPr>
              <w:spacing w:after="0"/>
              <w:rPr>
                <w:sz w:val="20"/>
                <w:szCs w:val="20"/>
                <w:lang w:val="el-GR"/>
              </w:rPr>
            </w:pPr>
            <w:r w:rsidRPr="00994214">
              <w:rPr>
                <w:sz w:val="20"/>
                <w:szCs w:val="20"/>
                <w:lang w:val="el-GR"/>
              </w:rPr>
              <w:t>Εύρος θερμοκρασίας  προγράμματος τήξης: 60°</w:t>
            </w:r>
            <w:r w:rsidRPr="00040674">
              <w:rPr>
                <w:sz w:val="20"/>
                <w:szCs w:val="20"/>
              </w:rPr>
              <w:t>C</w:t>
            </w:r>
            <w:r w:rsidRPr="00994214">
              <w:rPr>
                <w:sz w:val="20"/>
                <w:szCs w:val="20"/>
                <w:lang w:val="el-GR"/>
              </w:rPr>
              <w:t xml:space="preserve"> - 100°</w:t>
            </w:r>
            <w:r w:rsidRPr="00040674">
              <w:rPr>
                <w:sz w:val="20"/>
                <w:szCs w:val="20"/>
              </w:rPr>
              <w:t>C</w:t>
            </w:r>
          </w:p>
        </w:tc>
        <w:tc>
          <w:tcPr>
            <w:tcW w:w="1138" w:type="dxa"/>
            <w:gridSpan w:val="2"/>
          </w:tcPr>
          <w:p w:rsidR="00DD31C8" w:rsidRPr="00040674" w:rsidRDefault="00DD31C8" w:rsidP="00162AFB">
            <w:pPr>
              <w:spacing w:after="0"/>
              <w:jc w:val="center"/>
              <w:rPr>
                <w:sz w:val="20"/>
                <w:szCs w:val="20"/>
                <w:lang w:val="el-GR" w:eastAsia="zh-CN"/>
              </w:rPr>
            </w:pPr>
            <w:r w:rsidRPr="004B554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994214" w:rsidRDefault="00DD31C8" w:rsidP="00162AFB">
            <w:pPr>
              <w:spacing w:after="0"/>
              <w:rPr>
                <w:sz w:val="20"/>
                <w:szCs w:val="20"/>
                <w:lang w:val="el-GR"/>
              </w:rPr>
            </w:pPr>
            <w:r w:rsidRPr="00994214">
              <w:rPr>
                <w:sz w:val="20"/>
                <w:szCs w:val="20"/>
                <w:lang w:val="el-GR"/>
              </w:rPr>
              <w:t xml:space="preserve">Χρόνος για ελεύθερα προγράμματα: 1-300 </w:t>
            </w:r>
            <w:r w:rsidRPr="00040674">
              <w:rPr>
                <w:sz w:val="20"/>
                <w:szCs w:val="20"/>
              </w:rPr>
              <w:t>minutes</w:t>
            </w:r>
          </w:p>
        </w:tc>
        <w:tc>
          <w:tcPr>
            <w:tcW w:w="1138" w:type="dxa"/>
            <w:gridSpan w:val="2"/>
          </w:tcPr>
          <w:p w:rsidR="00DD31C8" w:rsidRPr="00040674" w:rsidRDefault="00DD31C8" w:rsidP="00162AFB">
            <w:pPr>
              <w:spacing w:after="0"/>
              <w:jc w:val="center"/>
              <w:rPr>
                <w:sz w:val="20"/>
                <w:szCs w:val="20"/>
                <w:lang w:val="el-GR" w:eastAsia="zh-CN"/>
              </w:rPr>
            </w:pPr>
            <w:r w:rsidRPr="004B554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40674" w:rsidRDefault="00DD31C8" w:rsidP="00162AFB">
            <w:pPr>
              <w:spacing w:after="0"/>
              <w:rPr>
                <w:sz w:val="20"/>
                <w:szCs w:val="20"/>
              </w:rPr>
            </w:pPr>
            <w:r w:rsidRPr="00040674">
              <w:rPr>
                <w:sz w:val="20"/>
                <w:szCs w:val="20"/>
              </w:rPr>
              <w:t>Χρόνος προγράμματος τήξης: 1-60 minutes</w:t>
            </w:r>
          </w:p>
        </w:tc>
        <w:tc>
          <w:tcPr>
            <w:tcW w:w="1138" w:type="dxa"/>
            <w:gridSpan w:val="2"/>
          </w:tcPr>
          <w:p w:rsidR="00DD31C8" w:rsidRPr="00040674" w:rsidRDefault="00DD31C8" w:rsidP="00162AFB">
            <w:pPr>
              <w:spacing w:after="0"/>
              <w:jc w:val="center"/>
              <w:rPr>
                <w:sz w:val="20"/>
                <w:szCs w:val="20"/>
                <w:lang w:val="el-GR" w:eastAsia="zh-CN"/>
              </w:rPr>
            </w:pPr>
            <w:r w:rsidRPr="004B554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994214" w:rsidRDefault="00DD31C8" w:rsidP="00162AFB">
            <w:pPr>
              <w:spacing w:after="0"/>
              <w:rPr>
                <w:sz w:val="20"/>
                <w:szCs w:val="20"/>
                <w:lang w:val="el-GR"/>
              </w:rPr>
            </w:pPr>
            <w:r w:rsidRPr="00994214">
              <w:rPr>
                <w:sz w:val="20"/>
                <w:szCs w:val="20"/>
                <w:lang w:val="el-GR"/>
              </w:rPr>
              <w:t>Καθυστερημένη έναρξη: Προγραμματιζόμενη σε πραγματικό χρόνο και ώρα</w:t>
            </w:r>
          </w:p>
        </w:tc>
        <w:tc>
          <w:tcPr>
            <w:tcW w:w="1138" w:type="dxa"/>
            <w:gridSpan w:val="2"/>
          </w:tcPr>
          <w:p w:rsidR="00DD31C8" w:rsidRPr="00040674" w:rsidRDefault="00DD31C8" w:rsidP="00162AFB">
            <w:pPr>
              <w:spacing w:after="0"/>
              <w:jc w:val="center"/>
              <w:rPr>
                <w:sz w:val="20"/>
                <w:szCs w:val="20"/>
                <w:lang w:val="el-GR" w:eastAsia="zh-CN"/>
              </w:rPr>
            </w:pPr>
            <w:r w:rsidRPr="004B554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r w:rsidR="00DD31C8" w:rsidRPr="002C2B39" w:rsidTr="00162AFB">
        <w:trPr>
          <w:jc w:val="center"/>
        </w:trPr>
        <w:tc>
          <w:tcPr>
            <w:tcW w:w="567" w:type="dxa"/>
            <w:vAlign w:val="center"/>
          </w:tcPr>
          <w:p w:rsidR="00DD31C8" w:rsidRPr="000720B7" w:rsidRDefault="00DD31C8" w:rsidP="00DD31C8">
            <w:pPr>
              <w:numPr>
                <w:ilvl w:val="0"/>
                <w:numId w:val="7"/>
              </w:numPr>
              <w:spacing w:after="0"/>
              <w:jc w:val="center"/>
              <w:rPr>
                <w:sz w:val="20"/>
                <w:szCs w:val="20"/>
                <w:lang w:val="el-GR" w:eastAsia="zh-CN"/>
              </w:rPr>
            </w:pPr>
          </w:p>
        </w:tc>
        <w:tc>
          <w:tcPr>
            <w:tcW w:w="5528" w:type="dxa"/>
            <w:gridSpan w:val="2"/>
          </w:tcPr>
          <w:p w:rsidR="00DD31C8" w:rsidRPr="00040674" w:rsidRDefault="00DD31C8" w:rsidP="00162AFB">
            <w:pPr>
              <w:spacing w:after="0"/>
              <w:rPr>
                <w:sz w:val="20"/>
                <w:szCs w:val="20"/>
              </w:rPr>
            </w:pPr>
            <w:r w:rsidRPr="00040674">
              <w:rPr>
                <w:sz w:val="20"/>
                <w:szCs w:val="20"/>
              </w:rPr>
              <w:t>Υλικό θαλάμου: Ανοξείδωτος Χάλυβας</w:t>
            </w:r>
          </w:p>
        </w:tc>
        <w:tc>
          <w:tcPr>
            <w:tcW w:w="1138" w:type="dxa"/>
            <w:gridSpan w:val="2"/>
          </w:tcPr>
          <w:p w:rsidR="00DD31C8" w:rsidRPr="00040674" w:rsidRDefault="00DD31C8" w:rsidP="00162AFB">
            <w:pPr>
              <w:spacing w:after="0"/>
              <w:jc w:val="center"/>
              <w:rPr>
                <w:sz w:val="20"/>
                <w:szCs w:val="20"/>
                <w:lang w:val="el-GR" w:eastAsia="zh-CN"/>
              </w:rPr>
            </w:pPr>
            <w:r w:rsidRPr="004B554B">
              <w:rPr>
                <w:sz w:val="20"/>
                <w:szCs w:val="20"/>
                <w:lang w:val="el-GR" w:eastAsia="zh-CN"/>
              </w:rPr>
              <w:t>ΝΑΙ</w:t>
            </w:r>
          </w:p>
        </w:tc>
        <w:tc>
          <w:tcPr>
            <w:tcW w:w="1266" w:type="dxa"/>
            <w:gridSpan w:val="2"/>
            <w:vAlign w:val="center"/>
          </w:tcPr>
          <w:p w:rsidR="00DD31C8" w:rsidRPr="002C2B39" w:rsidRDefault="00DD31C8" w:rsidP="00162AFB">
            <w:pPr>
              <w:spacing w:after="0"/>
              <w:rPr>
                <w:sz w:val="20"/>
                <w:szCs w:val="20"/>
                <w:lang w:val="el-GR" w:eastAsia="zh-CN"/>
              </w:rPr>
            </w:pPr>
          </w:p>
        </w:tc>
        <w:tc>
          <w:tcPr>
            <w:tcW w:w="1528" w:type="dxa"/>
            <w:gridSpan w:val="2"/>
          </w:tcPr>
          <w:p w:rsidR="00DD31C8" w:rsidRPr="002C2B39" w:rsidRDefault="00DD31C8" w:rsidP="00162AFB">
            <w:pPr>
              <w:spacing w:after="0"/>
              <w:rPr>
                <w:sz w:val="20"/>
                <w:szCs w:val="20"/>
                <w:lang w:val="el-GR" w:eastAsia="zh-CN"/>
              </w:rPr>
            </w:pPr>
          </w:p>
        </w:tc>
      </w:tr>
    </w:tbl>
    <w:p w:rsidR="00DD31C8" w:rsidRPr="003607C2" w:rsidRDefault="00DD31C8" w:rsidP="00DD31C8">
      <w:pPr>
        <w:rPr>
          <w:b/>
          <w:lang w:val="el-GR" w:eastAsia="zh-CN"/>
        </w:rPr>
      </w:pPr>
    </w:p>
    <w:p w:rsidR="00DD31C8" w:rsidRPr="003A20F1" w:rsidRDefault="00DD31C8" w:rsidP="00DD31C8">
      <w:pPr>
        <w:rPr>
          <w:b/>
          <w:lang w:val="el-GR" w:eastAsia="zh-CN"/>
        </w:rPr>
      </w:pPr>
      <w:r w:rsidRPr="003A20F1">
        <w:rPr>
          <w:b/>
          <w:lang w:val="el-GR" w:eastAsia="zh-CN"/>
        </w:rPr>
        <w:t xml:space="preserve">Τμήμα 9: </w:t>
      </w:r>
      <w:r w:rsidRPr="001D23DE">
        <w:rPr>
          <w:b/>
          <w:lang w:val="el-GR" w:eastAsia="zh-CN"/>
        </w:rPr>
        <w:t>Ένα (1) Οπτικό μικροσκόπιο με κάμερα</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372"/>
        <w:gridCol w:w="1183"/>
        <w:gridCol w:w="1262"/>
        <w:gridCol w:w="1529"/>
      </w:tblGrid>
      <w:tr w:rsidR="00DD31C8" w:rsidRPr="003A20F1" w:rsidTr="00162AFB">
        <w:trPr>
          <w:jc w:val="center"/>
        </w:trPr>
        <w:tc>
          <w:tcPr>
            <w:tcW w:w="572" w:type="dxa"/>
            <w:vAlign w:val="center"/>
          </w:tcPr>
          <w:p w:rsidR="00DD31C8" w:rsidRPr="003A20F1" w:rsidRDefault="00DD31C8" w:rsidP="00162AFB">
            <w:pPr>
              <w:spacing w:after="0"/>
              <w:jc w:val="left"/>
              <w:rPr>
                <w:b/>
                <w:sz w:val="20"/>
                <w:lang w:val="en-US" w:eastAsia="zh-CN"/>
              </w:rPr>
            </w:pPr>
            <w:r w:rsidRPr="003A20F1">
              <w:rPr>
                <w:b/>
                <w:bCs/>
                <w:sz w:val="20"/>
                <w:szCs w:val="20"/>
                <w:lang w:val="en-US" w:eastAsia="zh-CN"/>
              </w:rPr>
              <w:t>α/α</w:t>
            </w:r>
          </w:p>
        </w:tc>
        <w:tc>
          <w:tcPr>
            <w:tcW w:w="5372" w:type="dxa"/>
            <w:vAlign w:val="center"/>
          </w:tcPr>
          <w:p w:rsidR="00DD31C8" w:rsidRPr="003A20F1" w:rsidRDefault="00DD31C8" w:rsidP="00162AFB">
            <w:pPr>
              <w:spacing w:after="0"/>
              <w:jc w:val="left"/>
              <w:rPr>
                <w:b/>
                <w:sz w:val="20"/>
                <w:lang w:val="en-US" w:eastAsia="zh-CN"/>
              </w:rPr>
            </w:pPr>
            <w:r w:rsidRPr="003A20F1">
              <w:rPr>
                <w:b/>
                <w:bCs/>
                <w:sz w:val="20"/>
                <w:szCs w:val="20"/>
                <w:lang w:val="en-US" w:eastAsia="zh-CN"/>
              </w:rPr>
              <w:t>Τεχνικά Χαρακτηριστικά</w:t>
            </w:r>
          </w:p>
        </w:tc>
        <w:tc>
          <w:tcPr>
            <w:tcW w:w="1183" w:type="dxa"/>
            <w:vAlign w:val="center"/>
          </w:tcPr>
          <w:p w:rsidR="00DD31C8" w:rsidRPr="003A20F1" w:rsidRDefault="00DD31C8" w:rsidP="00162AFB">
            <w:pPr>
              <w:spacing w:after="0"/>
              <w:jc w:val="center"/>
              <w:rPr>
                <w:b/>
                <w:sz w:val="20"/>
                <w:lang w:val="el-GR" w:eastAsia="zh-CN"/>
              </w:rPr>
            </w:pPr>
            <w:r w:rsidRPr="003A20F1">
              <w:rPr>
                <w:b/>
                <w:bCs/>
                <w:sz w:val="20"/>
                <w:szCs w:val="20"/>
                <w:lang w:val="el-GR" w:eastAsia="zh-CN"/>
              </w:rPr>
              <w:t>ΑΠΑΙΤΗΣΗ</w:t>
            </w:r>
          </w:p>
        </w:tc>
        <w:tc>
          <w:tcPr>
            <w:tcW w:w="1262" w:type="dxa"/>
            <w:vAlign w:val="center"/>
          </w:tcPr>
          <w:p w:rsidR="00DD31C8" w:rsidRPr="003A20F1" w:rsidRDefault="00DD31C8" w:rsidP="00162AFB">
            <w:pPr>
              <w:spacing w:after="0"/>
              <w:rPr>
                <w:b/>
                <w:sz w:val="20"/>
                <w:lang w:val="el-GR" w:eastAsia="zh-CN"/>
              </w:rPr>
            </w:pPr>
            <w:r w:rsidRPr="003A20F1">
              <w:rPr>
                <w:b/>
                <w:bCs/>
                <w:sz w:val="20"/>
                <w:szCs w:val="20"/>
                <w:lang w:val="el-GR" w:eastAsia="zh-CN"/>
              </w:rPr>
              <w:t>ΑΠΑΝΤΗΣΗ</w:t>
            </w:r>
          </w:p>
        </w:tc>
        <w:tc>
          <w:tcPr>
            <w:tcW w:w="1529" w:type="dxa"/>
          </w:tcPr>
          <w:p w:rsidR="00DD31C8" w:rsidRPr="003A20F1" w:rsidRDefault="00DD31C8" w:rsidP="00162AFB">
            <w:pPr>
              <w:spacing w:after="0"/>
              <w:rPr>
                <w:b/>
                <w:bCs/>
                <w:sz w:val="20"/>
                <w:szCs w:val="20"/>
                <w:lang w:val="el-GR" w:eastAsia="zh-CN"/>
              </w:rPr>
            </w:pPr>
            <w:r w:rsidRPr="003A20F1">
              <w:rPr>
                <w:b/>
                <w:bCs/>
                <w:sz w:val="20"/>
                <w:szCs w:val="20"/>
                <w:lang w:val="el-GR" w:eastAsia="zh-CN"/>
              </w:rPr>
              <w:t>ΠΑΡΑΠΟΜΠΗ/</w:t>
            </w:r>
          </w:p>
          <w:p w:rsidR="00DD31C8" w:rsidRPr="003A20F1" w:rsidRDefault="00DD31C8" w:rsidP="00162AFB">
            <w:pPr>
              <w:spacing w:after="0"/>
              <w:rPr>
                <w:b/>
                <w:sz w:val="20"/>
                <w:lang w:val="en-US" w:eastAsia="zh-CN"/>
              </w:rPr>
            </w:pPr>
            <w:r w:rsidRPr="003A20F1">
              <w:rPr>
                <w:b/>
                <w:bCs/>
                <w:sz w:val="20"/>
                <w:szCs w:val="20"/>
                <w:lang w:val="el-GR" w:eastAsia="zh-CN"/>
              </w:rPr>
              <w:t>ΠΑΡΑΤΗΡΗΣΕΙ</w:t>
            </w:r>
            <w:r w:rsidRPr="003A20F1">
              <w:rPr>
                <w:b/>
                <w:bCs/>
                <w:sz w:val="20"/>
                <w:szCs w:val="20"/>
                <w:lang w:val="en-US" w:eastAsia="zh-CN"/>
              </w:rPr>
              <w:t>Σ</w:t>
            </w: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sz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Το μικροσκόπιο πρέπει να φέρει εξαρτήματα οπτικής, με εστίαση στο άπειρο</w:t>
            </w:r>
          </w:p>
        </w:tc>
        <w:tc>
          <w:tcPr>
            <w:tcW w:w="1183" w:type="dxa"/>
            <w:vAlign w:val="center"/>
          </w:tcPr>
          <w:p w:rsidR="00DD31C8" w:rsidRPr="003A20F1" w:rsidRDefault="00DD31C8" w:rsidP="00162AFB">
            <w:pPr>
              <w:spacing w:after="0"/>
              <w:jc w:val="center"/>
              <w:rPr>
                <w:sz w:val="20"/>
                <w:lang w:val="el-GR" w:eastAsia="zh-CN"/>
              </w:rPr>
            </w:pPr>
            <w:r w:rsidRPr="003A20F1">
              <w:rPr>
                <w:sz w:val="20"/>
                <w:lang w:val="el-GR" w:eastAsia="zh-CN"/>
              </w:rPr>
              <w:t>ΝΑΙ</w:t>
            </w:r>
          </w:p>
        </w:tc>
        <w:tc>
          <w:tcPr>
            <w:tcW w:w="1262" w:type="dxa"/>
            <w:vAlign w:val="center"/>
          </w:tcPr>
          <w:p w:rsidR="00DD31C8" w:rsidRPr="003A20F1" w:rsidRDefault="00DD31C8" w:rsidP="00162AFB">
            <w:pPr>
              <w:spacing w:after="0"/>
              <w:rPr>
                <w:sz w:val="20"/>
                <w:lang w:val="el-GR" w:eastAsia="zh-CN"/>
              </w:rPr>
            </w:pPr>
          </w:p>
        </w:tc>
        <w:tc>
          <w:tcPr>
            <w:tcW w:w="1529" w:type="dxa"/>
          </w:tcPr>
          <w:p w:rsidR="00DD31C8" w:rsidRPr="003A20F1" w:rsidRDefault="00DD31C8" w:rsidP="00162AFB">
            <w:pPr>
              <w:spacing w:after="0"/>
              <w:rPr>
                <w:sz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Το μικροσκόπιο περιλαμβάνει τα παρακάτω μέρη και εξαρτήματα:</w:t>
            </w:r>
          </w:p>
        </w:tc>
        <w:tc>
          <w:tcPr>
            <w:tcW w:w="1183" w:type="dxa"/>
            <w:vAlign w:val="center"/>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pStyle w:val="aff3"/>
              <w:rPr>
                <w:sz w:val="20"/>
                <w:szCs w:val="20"/>
                <w:lang w:val="el-GR"/>
              </w:rPr>
            </w:pPr>
            <w:r w:rsidRPr="00697F35">
              <w:rPr>
                <w:sz w:val="20"/>
                <w:szCs w:val="20"/>
                <w:u w:val="single"/>
                <w:lang w:val="el-GR"/>
              </w:rPr>
              <w:t>Κορμός ορθού μικροσκοπίου</w:t>
            </w:r>
            <w:r w:rsidRPr="00697F35">
              <w:rPr>
                <w:sz w:val="20"/>
                <w:szCs w:val="20"/>
                <w:lang w:val="el-GR"/>
              </w:rPr>
              <w:t>, για διερχόμενο φωτισμό, με δυνατότητα πλήρους λειτουργίας και από την οπίσθια πλευρά (περιστροφή κεφαλής κατά 180</w:t>
            </w:r>
            <w:r w:rsidRPr="00697F35">
              <w:rPr>
                <w:sz w:val="20"/>
                <w:szCs w:val="20"/>
                <w:vertAlign w:val="superscript"/>
                <w:lang w:val="el-GR"/>
              </w:rPr>
              <w:t>ο</w:t>
            </w:r>
            <w:r w:rsidRPr="00697F35">
              <w:rPr>
                <w:sz w:val="20"/>
                <w:szCs w:val="20"/>
                <w:lang w:val="el-GR"/>
              </w:rPr>
              <w:t xml:space="preserve">, με ταυτόχρονη θέαση του πλακιδίου και χειρισμό της τράπεζας), με ενσωματωμένες χειρολαβές τόσο στο πίσω όσο και στο κάτω μέρος του κορμού για την εύκολη μετακίνησή του, με θήκη φύλαξης του τροφοδοτικού, με υποδοχή για καλώδιο ασφαλείας, </w:t>
            </w:r>
            <w:r w:rsidRPr="00697F35">
              <w:rPr>
                <w:b/>
                <w:sz w:val="20"/>
                <w:szCs w:val="20"/>
                <w:lang w:val="el-GR"/>
              </w:rPr>
              <w:t>με ενσωματωμένα παρελκόμενα:</w:t>
            </w:r>
            <w:r w:rsidRPr="00697F35">
              <w:rPr>
                <w:sz w:val="20"/>
                <w:szCs w:val="20"/>
                <w:lang w:val="el-GR"/>
              </w:rPr>
              <w:t xml:space="preserve">   </w:t>
            </w:r>
          </w:p>
        </w:tc>
        <w:tc>
          <w:tcPr>
            <w:tcW w:w="1183" w:type="dxa"/>
          </w:tcPr>
          <w:p w:rsidR="00DD31C8" w:rsidRPr="003A20F1" w:rsidRDefault="00DD31C8" w:rsidP="00162AFB">
            <w:pPr>
              <w:jc w:val="center"/>
              <w:rPr>
                <w:lang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Αμφίπλευρους κοχλίες εστίασης</w:t>
            </w:r>
            <w:r w:rsidRPr="00697F35">
              <w:rPr>
                <w:sz w:val="20"/>
                <w:szCs w:val="20"/>
                <w:lang w:val="el-GR"/>
              </w:rPr>
              <w:t>, αδρής και λεπτής ρύθμισης με ακρίβεια εστίασης τουλάχιστον 2 μ</w:t>
            </w:r>
            <w:r w:rsidRPr="00697F35">
              <w:rPr>
                <w:sz w:val="20"/>
                <w:szCs w:val="20"/>
              </w:rPr>
              <w:t>m</w:t>
            </w:r>
            <w:r w:rsidRPr="00697F35">
              <w:rPr>
                <w:sz w:val="20"/>
                <w:szCs w:val="20"/>
                <w:lang w:val="el-GR"/>
              </w:rPr>
              <w:t xml:space="preserve"> με εύρος κίνησης 15</w:t>
            </w:r>
            <w:r w:rsidRPr="00697F35">
              <w:rPr>
                <w:sz w:val="20"/>
                <w:szCs w:val="20"/>
              </w:rPr>
              <w:t>mm</w:t>
            </w:r>
            <w:r w:rsidRPr="00697F35">
              <w:rPr>
                <w:sz w:val="20"/>
                <w:szCs w:val="20"/>
                <w:lang w:val="el-GR"/>
              </w:rPr>
              <w:t>, με ρυθμιζόμενη σκληρότητα του κοχλία αδρής ρύθμισης, με υποδοχή φίλτρων οπτικής 45</w:t>
            </w:r>
            <w:r w:rsidRPr="00697F35">
              <w:rPr>
                <w:sz w:val="20"/>
                <w:szCs w:val="20"/>
              </w:rPr>
              <w:t>mm</w:t>
            </w:r>
            <w:r w:rsidRPr="00697F35">
              <w:rPr>
                <w:sz w:val="20"/>
                <w:szCs w:val="20"/>
                <w:lang w:val="el-GR"/>
              </w:rPr>
              <w:t xml:space="preserve"> στην έξοδο του φωτισμού, με δυνατότητα ρύθμισης του τερματικού ορίου εστίασης.           </w:t>
            </w:r>
          </w:p>
        </w:tc>
        <w:tc>
          <w:tcPr>
            <w:tcW w:w="1183" w:type="dxa"/>
          </w:tcPr>
          <w:p w:rsidR="00DD31C8" w:rsidRPr="003A20F1" w:rsidRDefault="00DD31C8" w:rsidP="00162AFB">
            <w:pPr>
              <w:spacing w:after="0"/>
              <w:jc w:val="center"/>
              <w:rPr>
                <w:lang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Εσωτερική πηγή φωτισμού</w:t>
            </w:r>
            <w:r w:rsidRPr="00697F35">
              <w:rPr>
                <w:sz w:val="20"/>
                <w:szCs w:val="20"/>
                <w:lang w:val="el-GR"/>
              </w:rPr>
              <w:t xml:space="preserve">, τύπου </w:t>
            </w:r>
            <w:r w:rsidRPr="00697F35">
              <w:rPr>
                <w:sz w:val="20"/>
                <w:szCs w:val="20"/>
              </w:rPr>
              <w:t>LED</w:t>
            </w:r>
            <w:r w:rsidRPr="00697F35">
              <w:rPr>
                <w:sz w:val="20"/>
                <w:szCs w:val="20"/>
                <w:lang w:val="el-GR"/>
              </w:rPr>
              <w:t xml:space="preserve"> με διάρκεια ζωής &gt;60.000 ώρες, με ροοστάτη εντάσεως, με διακόπτη </w:t>
            </w:r>
            <w:r w:rsidRPr="00697F35">
              <w:rPr>
                <w:sz w:val="20"/>
                <w:szCs w:val="20"/>
              </w:rPr>
              <w:t>On</w:t>
            </w:r>
            <w:r w:rsidRPr="00697F35">
              <w:rPr>
                <w:sz w:val="20"/>
                <w:szCs w:val="20"/>
                <w:lang w:val="el-GR"/>
              </w:rPr>
              <w:t>/</w:t>
            </w:r>
            <w:r w:rsidRPr="00697F35">
              <w:rPr>
                <w:sz w:val="20"/>
                <w:szCs w:val="20"/>
              </w:rPr>
              <w:t>Off</w:t>
            </w:r>
            <w:r w:rsidRPr="00697F35">
              <w:rPr>
                <w:sz w:val="20"/>
                <w:szCs w:val="20"/>
                <w:lang w:val="el-GR"/>
              </w:rPr>
              <w:t xml:space="preserve"> και φωτεινή ένδειξη λειτουργίας στο μπροστινό μέρος του μικροσκοπίου.    </w:t>
            </w:r>
          </w:p>
        </w:tc>
        <w:tc>
          <w:tcPr>
            <w:tcW w:w="1183" w:type="dxa"/>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Διοφθάλμια κεφαλή ορθής παρατήρησης</w:t>
            </w:r>
            <w:r w:rsidRPr="00697F35">
              <w:rPr>
                <w:sz w:val="20"/>
                <w:szCs w:val="20"/>
                <w:lang w:val="el-GR"/>
              </w:rPr>
              <w:t xml:space="preserve">, με φωτογραφική έξοδο 50/50, με εύρος οπτικού πεδίου </w:t>
            </w:r>
            <w:r w:rsidRPr="00697F35">
              <w:rPr>
                <w:sz w:val="20"/>
                <w:szCs w:val="20"/>
              </w:rPr>
              <w:t>FN</w:t>
            </w:r>
            <w:r w:rsidRPr="00697F35">
              <w:rPr>
                <w:sz w:val="20"/>
                <w:szCs w:val="20"/>
                <w:lang w:val="el-GR"/>
              </w:rPr>
              <w:t xml:space="preserve">20, με ενσωματωμένο προσαρμογέα </w:t>
            </w:r>
            <w:r w:rsidRPr="00697F35">
              <w:rPr>
                <w:sz w:val="20"/>
                <w:szCs w:val="20"/>
              </w:rPr>
              <w:t>C</w:t>
            </w:r>
            <w:r w:rsidRPr="00697F35">
              <w:rPr>
                <w:sz w:val="20"/>
                <w:szCs w:val="20"/>
                <w:lang w:val="el-GR"/>
              </w:rPr>
              <w:t>-</w:t>
            </w:r>
            <w:r w:rsidRPr="00697F35">
              <w:rPr>
                <w:sz w:val="20"/>
                <w:szCs w:val="20"/>
              </w:rPr>
              <w:t>mount</w:t>
            </w:r>
            <w:r w:rsidRPr="00697F35">
              <w:rPr>
                <w:sz w:val="20"/>
                <w:szCs w:val="20"/>
                <w:lang w:val="el-GR"/>
              </w:rPr>
              <w:t xml:space="preserve"> 0.55</w:t>
            </w:r>
            <w:r w:rsidRPr="00697F35">
              <w:rPr>
                <w:sz w:val="20"/>
                <w:szCs w:val="20"/>
              </w:rPr>
              <w:t>x</w:t>
            </w:r>
            <w:r w:rsidRPr="00697F35">
              <w:rPr>
                <w:sz w:val="20"/>
                <w:szCs w:val="20"/>
                <w:lang w:val="el-GR"/>
              </w:rPr>
              <w:t>, με ρυθμιζόμενο ύψος και περιστροφή 180° των προσοφθάλμιων σωλήνων (</w:t>
            </w:r>
            <w:r w:rsidRPr="00697F35">
              <w:rPr>
                <w:sz w:val="20"/>
                <w:szCs w:val="20"/>
              </w:rPr>
              <w:t>Low</w:t>
            </w:r>
            <w:r w:rsidRPr="00697F35">
              <w:rPr>
                <w:sz w:val="20"/>
                <w:szCs w:val="20"/>
                <w:lang w:val="el-GR"/>
              </w:rPr>
              <w:t>-</w:t>
            </w:r>
            <w:r w:rsidRPr="00697F35">
              <w:rPr>
                <w:sz w:val="20"/>
                <w:szCs w:val="20"/>
              </w:rPr>
              <w:t>High</w:t>
            </w:r>
            <w:r w:rsidRPr="00697F35">
              <w:rPr>
                <w:sz w:val="20"/>
                <w:szCs w:val="20"/>
                <w:lang w:val="el-GR"/>
              </w:rPr>
              <w:t xml:space="preserve"> </w:t>
            </w:r>
            <w:r w:rsidRPr="00697F35">
              <w:rPr>
                <w:sz w:val="20"/>
                <w:szCs w:val="20"/>
              </w:rPr>
              <w:t>Position</w:t>
            </w:r>
            <w:r w:rsidRPr="00697F35">
              <w:rPr>
                <w:sz w:val="20"/>
                <w:szCs w:val="20"/>
                <w:lang w:val="el-GR"/>
              </w:rPr>
              <w:t>), με κλίση 25°, με ατέρμονη περιστροφή κατά 360° χωρίς να αποσπάται από το μικροσκόπιο, με ρυθμιζόμενη διακορική απόσταση 50-75</w:t>
            </w:r>
            <w:r w:rsidRPr="00697F35">
              <w:rPr>
                <w:sz w:val="20"/>
                <w:szCs w:val="20"/>
              </w:rPr>
              <w:t>mm</w:t>
            </w:r>
            <w:r w:rsidRPr="00697F35">
              <w:rPr>
                <w:sz w:val="20"/>
                <w:szCs w:val="20"/>
                <w:lang w:val="el-GR"/>
              </w:rPr>
              <w:t>.</w:t>
            </w:r>
          </w:p>
        </w:tc>
        <w:tc>
          <w:tcPr>
            <w:tcW w:w="1183" w:type="dxa"/>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Ζεύγος προσοφθάλμιων φακών</w:t>
            </w:r>
            <w:r w:rsidRPr="00697F35">
              <w:rPr>
                <w:sz w:val="20"/>
                <w:szCs w:val="20"/>
                <w:lang w:val="el-GR"/>
              </w:rPr>
              <w:t>, με ρυθμιζόμενη εστίαση, μεγέθυνσης 10</w:t>
            </w:r>
            <w:r w:rsidRPr="00697F35">
              <w:rPr>
                <w:sz w:val="20"/>
                <w:szCs w:val="20"/>
              </w:rPr>
              <w:t>x</w:t>
            </w:r>
            <w:r w:rsidRPr="00697F35">
              <w:rPr>
                <w:sz w:val="20"/>
                <w:szCs w:val="20"/>
                <w:lang w:val="el-GR"/>
              </w:rPr>
              <w:t xml:space="preserve">, με εύρος οπτικού πεδίου </w:t>
            </w:r>
            <w:r w:rsidRPr="00697F35">
              <w:rPr>
                <w:sz w:val="20"/>
                <w:szCs w:val="20"/>
              </w:rPr>
              <w:t>FN</w:t>
            </w:r>
            <w:r w:rsidRPr="00697F35">
              <w:rPr>
                <w:sz w:val="20"/>
                <w:szCs w:val="20"/>
                <w:lang w:val="el-GR"/>
              </w:rPr>
              <w:t>20, με καλυπτρίδες αντιμυκητιακής προστασίας, ενσωματωμένοι στην κεφαλή με βίδες ασφαλείας (αποφυγή θραύσης τους κατά τη μετακίνηση).</w:t>
            </w:r>
          </w:p>
        </w:tc>
        <w:tc>
          <w:tcPr>
            <w:tcW w:w="1183" w:type="dxa"/>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Εργονομική μηχανική τράπεζα</w:t>
            </w:r>
            <w:r w:rsidRPr="00697F35">
              <w:rPr>
                <w:sz w:val="20"/>
                <w:szCs w:val="20"/>
                <w:lang w:val="el-GR"/>
              </w:rPr>
              <w:t>, ορθογώνια (</w:t>
            </w:r>
            <w:r w:rsidRPr="00697F35">
              <w:rPr>
                <w:sz w:val="20"/>
                <w:szCs w:val="20"/>
              </w:rPr>
              <w:t>x</w:t>
            </w:r>
            <w:r w:rsidRPr="00697F35">
              <w:rPr>
                <w:sz w:val="20"/>
                <w:szCs w:val="20"/>
                <w:lang w:val="el-GR"/>
              </w:rPr>
              <w:t>-</w:t>
            </w:r>
            <w:r w:rsidRPr="00697F35">
              <w:rPr>
                <w:sz w:val="20"/>
                <w:szCs w:val="20"/>
              </w:rPr>
              <w:t>y</w:t>
            </w:r>
            <w:r w:rsidRPr="00697F35">
              <w:rPr>
                <w:sz w:val="20"/>
                <w:szCs w:val="20"/>
                <w:lang w:val="el-GR"/>
              </w:rPr>
              <w:t>), με εύρος κίνησης 76</w:t>
            </w:r>
            <w:r w:rsidRPr="00697F35">
              <w:rPr>
                <w:sz w:val="20"/>
                <w:szCs w:val="20"/>
              </w:rPr>
              <w:t>x</w:t>
            </w:r>
            <w:r w:rsidRPr="00697F35">
              <w:rPr>
                <w:sz w:val="20"/>
                <w:szCs w:val="20"/>
                <w:lang w:val="el-GR"/>
              </w:rPr>
              <w:t>30</w:t>
            </w:r>
            <w:r w:rsidRPr="00697F35">
              <w:rPr>
                <w:sz w:val="20"/>
                <w:szCs w:val="20"/>
              </w:rPr>
              <w:t>mm</w:t>
            </w:r>
            <w:r w:rsidRPr="00697F35">
              <w:rPr>
                <w:sz w:val="20"/>
                <w:szCs w:val="20"/>
                <w:lang w:val="el-GR"/>
              </w:rPr>
              <w:t>, με χειριστήρια στο δεξιό μέρος, με ενσωματωμένες βαθμονομημένες κλίμακες του 1</w:t>
            </w:r>
            <w:r w:rsidRPr="00697F35">
              <w:rPr>
                <w:sz w:val="20"/>
                <w:szCs w:val="20"/>
              </w:rPr>
              <w:t>mm</w:t>
            </w:r>
            <w:r w:rsidRPr="00697F35">
              <w:rPr>
                <w:sz w:val="20"/>
                <w:szCs w:val="20"/>
                <w:lang w:val="el-GR"/>
              </w:rPr>
              <w:t>.</w:t>
            </w:r>
          </w:p>
        </w:tc>
        <w:tc>
          <w:tcPr>
            <w:tcW w:w="1183" w:type="dxa"/>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Υποδοχέα δειγμάτων</w:t>
            </w:r>
            <w:r w:rsidRPr="00697F35">
              <w:rPr>
                <w:sz w:val="20"/>
                <w:szCs w:val="20"/>
                <w:lang w:val="el-GR"/>
              </w:rPr>
              <w:t>, μίας (1) θέσης, με ελατήριο επαναφοράς και συγκρατητήρα στο αριστερό μέρος.</w:t>
            </w:r>
          </w:p>
        </w:tc>
        <w:tc>
          <w:tcPr>
            <w:tcW w:w="1183" w:type="dxa"/>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Συμπυκνωτή φωτεινής δέσμης</w:t>
            </w:r>
            <w:r w:rsidRPr="00697F35">
              <w:rPr>
                <w:sz w:val="20"/>
                <w:szCs w:val="20"/>
                <w:lang w:val="el-GR"/>
              </w:rPr>
              <w:t xml:space="preserve">, τύπου </w:t>
            </w:r>
            <w:r w:rsidRPr="00697F35">
              <w:rPr>
                <w:sz w:val="20"/>
                <w:szCs w:val="20"/>
              </w:rPr>
              <w:t>Abbe</w:t>
            </w:r>
            <w:r w:rsidRPr="00697F35">
              <w:rPr>
                <w:sz w:val="20"/>
                <w:szCs w:val="20"/>
                <w:lang w:val="el-GR"/>
              </w:rPr>
              <w:t xml:space="preserve">, με αριθμητικό άνοιγμα ΝΑ0.1-1.25, με ρυθμιζόμενο διάφραγμα, με αναγραφόμενες θέσεις και χρωματιστές ενδείξεις που αντιστοιχούν στη μεγέθυνση κάθε αντικειμενικού φακού.  </w:t>
            </w:r>
          </w:p>
        </w:tc>
        <w:tc>
          <w:tcPr>
            <w:tcW w:w="1183" w:type="dxa"/>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Υποδοχέα αντικειμενικών φακών</w:t>
            </w:r>
            <w:r w:rsidRPr="00697F35">
              <w:rPr>
                <w:sz w:val="20"/>
                <w:szCs w:val="20"/>
                <w:lang w:val="el-GR"/>
              </w:rPr>
              <w:t>, περιστρεφόμενο, τεσσάρων (4) θέσεων, με κλίση προς τα έξω για τον εύκολο καθαρισμό των φακών</w:t>
            </w:r>
          </w:p>
        </w:tc>
        <w:tc>
          <w:tcPr>
            <w:tcW w:w="1183" w:type="dxa"/>
            <w:vAlign w:val="center"/>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pStyle w:val="aff3"/>
              <w:rPr>
                <w:sz w:val="20"/>
                <w:szCs w:val="20"/>
                <w:lang w:val="el-GR"/>
              </w:rPr>
            </w:pPr>
            <w:r w:rsidRPr="00697F35">
              <w:rPr>
                <w:sz w:val="20"/>
                <w:szCs w:val="20"/>
                <w:u w:val="single"/>
                <w:lang w:val="el-GR"/>
              </w:rPr>
              <w:t>Αντικειμενικοί φακοί</w:t>
            </w:r>
            <w:r w:rsidRPr="00697F35">
              <w:rPr>
                <w:sz w:val="20"/>
                <w:szCs w:val="20"/>
                <w:lang w:val="el-GR"/>
              </w:rPr>
              <w:t>, επίπεδοι, αχρωματικοί, με αντιμυκητιακή προστασία, με τα παρακάτω χαρακτηριστικά:</w:t>
            </w:r>
          </w:p>
          <w:p w:rsidR="00DD31C8" w:rsidRPr="00697F35" w:rsidRDefault="00DD31C8" w:rsidP="00DD31C8">
            <w:pPr>
              <w:pStyle w:val="aff3"/>
              <w:numPr>
                <w:ilvl w:val="0"/>
                <w:numId w:val="35"/>
              </w:numPr>
              <w:suppressAutoHyphens w:val="0"/>
              <w:jc w:val="left"/>
              <w:rPr>
                <w:sz w:val="20"/>
                <w:szCs w:val="20"/>
                <w:lang w:val="el-GR"/>
              </w:rPr>
            </w:pPr>
            <w:r w:rsidRPr="00697F35">
              <w:rPr>
                <w:sz w:val="20"/>
                <w:szCs w:val="20"/>
                <w:lang w:val="el-GR"/>
              </w:rPr>
              <w:t>μεγέθυνσης 4</w:t>
            </w:r>
            <w:r w:rsidRPr="00697F35">
              <w:rPr>
                <w:sz w:val="20"/>
                <w:szCs w:val="20"/>
              </w:rPr>
              <w:t>x</w:t>
            </w:r>
            <w:r w:rsidRPr="00697F35">
              <w:rPr>
                <w:sz w:val="20"/>
                <w:szCs w:val="20"/>
                <w:lang w:val="el-GR"/>
              </w:rPr>
              <w:t xml:space="preserve">,   με αριθμητικό άνοιγμα 0.10 </w:t>
            </w:r>
          </w:p>
          <w:p w:rsidR="00DD31C8" w:rsidRPr="00697F35" w:rsidRDefault="00DD31C8" w:rsidP="00DD31C8">
            <w:pPr>
              <w:pStyle w:val="aff3"/>
              <w:numPr>
                <w:ilvl w:val="0"/>
                <w:numId w:val="35"/>
              </w:numPr>
              <w:suppressAutoHyphens w:val="0"/>
              <w:jc w:val="left"/>
              <w:rPr>
                <w:sz w:val="20"/>
                <w:szCs w:val="20"/>
                <w:lang w:val="el-GR"/>
              </w:rPr>
            </w:pPr>
            <w:r w:rsidRPr="00697F35">
              <w:rPr>
                <w:sz w:val="20"/>
                <w:szCs w:val="20"/>
                <w:lang w:val="el-GR"/>
              </w:rPr>
              <w:t>μεγέθυνσης 10x, με αριθμητικό άνοιγμα 0.25</w:t>
            </w:r>
          </w:p>
          <w:p w:rsidR="00DD31C8" w:rsidRPr="00697F35" w:rsidRDefault="00DD31C8" w:rsidP="00DD31C8">
            <w:pPr>
              <w:pStyle w:val="aff3"/>
              <w:numPr>
                <w:ilvl w:val="0"/>
                <w:numId w:val="35"/>
              </w:numPr>
              <w:suppressAutoHyphens w:val="0"/>
              <w:jc w:val="left"/>
              <w:rPr>
                <w:sz w:val="20"/>
                <w:szCs w:val="20"/>
                <w:lang w:val="el-GR"/>
              </w:rPr>
            </w:pPr>
            <w:r w:rsidRPr="00697F35">
              <w:rPr>
                <w:sz w:val="20"/>
                <w:szCs w:val="20"/>
                <w:lang w:val="el-GR"/>
              </w:rPr>
              <w:t>μεγέθυνσης 20x, με αριθμητικό άνοιγμα 0.40</w:t>
            </w:r>
          </w:p>
          <w:p w:rsidR="00DD31C8" w:rsidRPr="00697F35" w:rsidRDefault="00DD31C8" w:rsidP="00DD31C8">
            <w:pPr>
              <w:pStyle w:val="aff3"/>
              <w:numPr>
                <w:ilvl w:val="0"/>
                <w:numId w:val="35"/>
              </w:numPr>
              <w:suppressAutoHyphens w:val="0"/>
              <w:jc w:val="left"/>
              <w:rPr>
                <w:sz w:val="20"/>
                <w:szCs w:val="20"/>
                <w:lang w:val="el-GR"/>
              </w:rPr>
            </w:pPr>
            <w:r w:rsidRPr="00697F35">
              <w:rPr>
                <w:sz w:val="20"/>
                <w:szCs w:val="20"/>
                <w:lang w:val="el-GR"/>
              </w:rPr>
              <w:t>μεγέθυνσης 40x, με αριθμητικό άνοιγμα 0.65</w:t>
            </w:r>
          </w:p>
          <w:p w:rsidR="00DD31C8" w:rsidRPr="00697F35" w:rsidRDefault="00DD31C8" w:rsidP="00DD31C8">
            <w:pPr>
              <w:pStyle w:val="aff3"/>
              <w:numPr>
                <w:ilvl w:val="0"/>
                <w:numId w:val="35"/>
              </w:numPr>
              <w:suppressAutoHyphens w:val="0"/>
              <w:jc w:val="left"/>
              <w:rPr>
                <w:sz w:val="20"/>
                <w:szCs w:val="20"/>
                <w:lang w:val="el-GR"/>
              </w:rPr>
            </w:pPr>
            <w:r w:rsidRPr="00697F35">
              <w:rPr>
                <w:sz w:val="20"/>
                <w:szCs w:val="20"/>
                <w:lang w:val="el-GR"/>
              </w:rPr>
              <w:t>μεγέθυνσης 100x, ελαιοκαταδυτικός, με αριθμητικό άνοιγμα 1.25</w:t>
            </w:r>
          </w:p>
        </w:tc>
        <w:tc>
          <w:tcPr>
            <w:tcW w:w="1183" w:type="dxa"/>
            <w:vAlign w:val="center"/>
          </w:tcPr>
          <w:p w:rsidR="00DD31C8" w:rsidRPr="00A937CA" w:rsidRDefault="00DD31C8" w:rsidP="00162AFB">
            <w:pPr>
              <w:spacing w:after="0"/>
              <w:jc w:val="center"/>
              <w:rPr>
                <w:sz w:val="20"/>
                <w:szCs w:val="20"/>
                <w:lang w:val="el-GR" w:eastAsia="zh-CN"/>
              </w:rPr>
            </w:pPr>
            <w:r w:rsidRPr="005848DE">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pStyle w:val="aff3"/>
              <w:rPr>
                <w:sz w:val="20"/>
                <w:szCs w:val="20"/>
                <w:lang w:val="el-GR"/>
              </w:rPr>
            </w:pPr>
            <w:r w:rsidRPr="00697F35">
              <w:rPr>
                <w:sz w:val="20"/>
                <w:szCs w:val="20"/>
                <w:u w:val="single"/>
                <w:lang w:val="el-GR"/>
              </w:rPr>
              <w:t>Λάδι εμβάπτισης</w:t>
            </w:r>
            <w:r w:rsidRPr="00697F35">
              <w:rPr>
                <w:sz w:val="20"/>
                <w:szCs w:val="20"/>
                <w:lang w:val="el-GR"/>
              </w:rPr>
              <w:t>, ποσότητας 8</w:t>
            </w:r>
            <w:r w:rsidRPr="00697F35">
              <w:rPr>
                <w:sz w:val="20"/>
                <w:szCs w:val="20"/>
              </w:rPr>
              <w:t>cc</w:t>
            </w:r>
            <w:r w:rsidRPr="00697F35">
              <w:rPr>
                <w:sz w:val="20"/>
                <w:szCs w:val="20"/>
                <w:lang w:val="el-GR"/>
              </w:rPr>
              <w:t xml:space="preserve">, με διοπτρικό δείκτη </w:t>
            </w:r>
            <w:r w:rsidRPr="00697F35">
              <w:rPr>
                <w:sz w:val="20"/>
                <w:szCs w:val="20"/>
              </w:rPr>
              <w:t>n</w:t>
            </w:r>
            <w:r w:rsidRPr="00697F35">
              <w:rPr>
                <w:sz w:val="20"/>
                <w:szCs w:val="20"/>
                <w:lang w:val="el-GR"/>
              </w:rPr>
              <w:t>=1.516, κατάλληλο για ελαιοκαταδυτικούς φακούς.</w:t>
            </w:r>
          </w:p>
        </w:tc>
        <w:tc>
          <w:tcPr>
            <w:tcW w:w="1183" w:type="dxa"/>
            <w:vAlign w:val="center"/>
          </w:tcPr>
          <w:p w:rsidR="00DD31C8" w:rsidRPr="00A937CA" w:rsidRDefault="00DD31C8" w:rsidP="00162AFB">
            <w:pPr>
              <w:spacing w:after="0"/>
              <w:jc w:val="center"/>
              <w:rPr>
                <w:sz w:val="20"/>
                <w:szCs w:val="20"/>
                <w:lang w:val="el-GR" w:eastAsia="zh-CN"/>
              </w:rPr>
            </w:pPr>
            <w:r w:rsidRPr="005848DE">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Κάλυμμα προστασίας</w:t>
            </w:r>
            <w:r w:rsidRPr="00697F35">
              <w:rPr>
                <w:sz w:val="20"/>
                <w:szCs w:val="20"/>
                <w:lang w:val="el-GR"/>
              </w:rPr>
              <w:t xml:space="preserve"> για την σκόνη και καλώδιο τροφοδοσίας ρεύματος.</w:t>
            </w:r>
          </w:p>
        </w:tc>
        <w:tc>
          <w:tcPr>
            <w:tcW w:w="1183" w:type="dxa"/>
            <w:vAlign w:val="center"/>
          </w:tcPr>
          <w:p w:rsidR="00DD31C8" w:rsidRPr="00A937CA" w:rsidRDefault="00DD31C8" w:rsidP="00162AFB">
            <w:pPr>
              <w:spacing w:after="0"/>
              <w:jc w:val="center"/>
              <w:rPr>
                <w:sz w:val="20"/>
                <w:szCs w:val="20"/>
                <w:lang w:val="el-GR" w:eastAsia="zh-CN"/>
              </w:rPr>
            </w:pPr>
            <w:r w:rsidRPr="005848DE">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Σύστημα αρχειοθέτησης ψηφιακής εικόνας και βίντεο</w:t>
            </w:r>
            <w:r w:rsidRPr="00697F35">
              <w:rPr>
                <w:sz w:val="20"/>
                <w:szCs w:val="20"/>
                <w:lang w:val="el-GR"/>
              </w:rPr>
              <w:t xml:space="preserve">, ψηφιακή έγχρωμη κάμερα μικροσκοπίας, με ανάλυση 1.3 </w:t>
            </w:r>
            <w:r w:rsidRPr="00697F35">
              <w:rPr>
                <w:sz w:val="20"/>
                <w:szCs w:val="20"/>
              </w:rPr>
              <w:t>MegaPixels</w:t>
            </w:r>
            <w:r w:rsidRPr="00697F35">
              <w:rPr>
                <w:sz w:val="20"/>
                <w:szCs w:val="20"/>
                <w:lang w:val="el-GR"/>
              </w:rPr>
              <w:t xml:space="preserve">, με αισθητήρα </w:t>
            </w:r>
            <w:r w:rsidRPr="00697F35">
              <w:rPr>
                <w:sz w:val="20"/>
                <w:szCs w:val="20"/>
              </w:rPr>
              <w:t>CMOS</w:t>
            </w:r>
            <w:r w:rsidRPr="00697F35">
              <w:rPr>
                <w:sz w:val="20"/>
                <w:szCs w:val="20"/>
                <w:lang w:val="el-GR"/>
              </w:rPr>
              <w:t xml:space="preserve"> (</w:t>
            </w:r>
            <w:r w:rsidRPr="00697F35">
              <w:rPr>
                <w:sz w:val="20"/>
                <w:szCs w:val="20"/>
              </w:rPr>
              <w:t>Global</w:t>
            </w:r>
            <w:r w:rsidRPr="00697F35">
              <w:rPr>
                <w:sz w:val="20"/>
                <w:szCs w:val="20"/>
                <w:lang w:val="el-GR"/>
              </w:rPr>
              <w:t xml:space="preserve"> </w:t>
            </w:r>
            <w:r w:rsidRPr="00697F35">
              <w:rPr>
                <w:sz w:val="20"/>
                <w:szCs w:val="20"/>
              </w:rPr>
              <w:t>Shutter</w:t>
            </w:r>
            <w:r w:rsidRPr="00697F35">
              <w:rPr>
                <w:sz w:val="20"/>
                <w:szCs w:val="20"/>
                <w:lang w:val="el-GR"/>
              </w:rPr>
              <w:t xml:space="preserve">) 1/1.8'', με </w:t>
            </w:r>
            <w:r w:rsidRPr="00697F35">
              <w:rPr>
                <w:sz w:val="20"/>
                <w:szCs w:val="20"/>
              </w:rPr>
              <w:t>PixelSize</w:t>
            </w:r>
            <w:r w:rsidRPr="00697F35">
              <w:rPr>
                <w:sz w:val="20"/>
                <w:szCs w:val="20"/>
                <w:lang w:val="el-GR"/>
              </w:rPr>
              <w:t xml:space="preserve"> 5.86</w:t>
            </w:r>
            <w:r w:rsidRPr="00697F35">
              <w:rPr>
                <w:sz w:val="20"/>
                <w:szCs w:val="20"/>
              </w:rPr>
              <w:t>um</w:t>
            </w:r>
            <w:r w:rsidRPr="00697F35">
              <w:rPr>
                <w:sz w:val="20"/>
                <w:szCs w:val="20"/>
                <w:lang w:val="el-GR"/>
              </w:rPr>
              <w:t>, με προβολή σε πραγματικό χρόνο 48</w:t>
            </w:r>
            <w:r w:rsidRPr="00697F35">
              <w:rPr>
                <w:sz w:val="20"/>
                <w:szCs w:val="20"/>
              </w:rPr>
              <w:t>fps</w:t>
            </w:r>
            <w:r w:rsidRPr="00697F35">
              <w:rPr>
                <w:sz w:val="20"/>
                <w:szCs w:val="20"/>
                <w:lang w:val="el-GR"/>
              </w:rPr>
              <w:t xml:space="preserve">, με ενσωματωμένο φίλτρο </w:t>
            </w:r>
            <w:r w:rsidRPr="00697F35">
              <w:rPr>
                <w:sz w:val="20"/>
                <w:szCs w:val="20"/>
              </w:rPr>
              <w:t>IR</w:t>
            </w:r>
            <w:r w:rsidRPr="00697F35">
              <w:rPr>
                <w:sz w:val="20"/>
                <w:szCs w:val="20"/>
                <w:lang w:val="el-GR"/>
              </w:rPr>
              <w:t xml:space="preserve">, με απόληξη </w:t>
            </w:r>
            <w:r w:rsidRPr="00697F35">
              <w:rPr>
                <w:sz w:val="20"/>
                <w:szCs w:val="20"/>
              </w:rPr>
              <w:t>C</w:t>
            </w:r>
            <w:r w:rsidRPr="00697F35">
              <w:rPr>
                <w:sz w:val="20"/>
                <w:szCs w:val="20"/>
                <w:lang w:val="el-GR"/>
              </w:rPr>
              <w:t>-</w:t>
            </w:r>
            <w:r w:rsidRPr="00697F35">
              <w:rPr>
                <w:sz w:val="20"/>
                <w:szCs w:val="20"/>
              </w:rPr>
              <w:t>mount</w:t>
            </w:r>
            <w:r w:rsidRPr="00697F35">
              <w:rPr>
                <w:sz w:val="20"/>
                <w:szCs w:val="20"/>
                <w:lang w:val="el-GR"/>
              </w:rPr>
              <w:t xml:space="preserve">, με ψηφιακή θύρα </w:t>
            </w:r>
            <w:r w:rsidRPr="00697F35">
              <w:rPr>
                <w:sz w:val="20"/>
                <w:szCs w:val="20"/>
              </w:rPr>
              <w:t>USB</w:t>
            </w:r>
            <w:r w:rsidRPr="00697F35">
              <w:rPr>
                <w:sz w:val="20"/>
                <w:szCs w:val="20"/>
                <w:lang w:val="el-GR"/>
              </w:rPr>
              <w:t xml:space="preserve"> 3.0 και καλώδιο σύνδεσης, με υποστήριξη πρωτοκόλλων επικοινωνίας </w:t>
            </w:r>
            <w:r w:rsidRPr="00697F35">
              <w:rPr>
                <w:sz w:val="20"/>
                <w:szCs w:val="20"/>
              </w:rPr>
              <w:t>TWAIN</w:t>
            </w:r>
            <w:r w:rsidRPr="00697F35">
              <w:rPr>
                <w:sz w:val="20"/>
                <w:szCs w:val="20"/>
                <w:lang w:val="el-GR"/>
              </w:rPr>
              <w:t xml:space="preserve"> και </w:t>
            </w:r>
            <w:r w:rsidRPr="00697F35">
              <w:rPr>
                <w:sz w:val="20"/>
                <w:szCs w:val="20"/>
              </w:rPr>
              <w:t>DirectShow</w:t>
            </w:r>
            <w:r w:rsidRPr="00697F35">
              <w:rPr>
                <w:sz w:val="20"/>
                <w:szCs w:val="20"/>
                <w:lang w:val="el-GR"/>
              </w:rPr>
              <w:t>.</w:t>
            </w:r>
          </w:p>
        </w:tc>
        <w:tc>
          <w:tcPr>
            <w:tcW w:w="1183" w:type="dxa"/>
            <w:vAlign w:val="center"/>
          </w:tcPr>
          <w:p w:rsidR="00DD31C8" w:rsidRPr="00A937CA" w:rsidRDefault="00DD31C8" w:rsidP="00162AFB">
            <w:pPr>
              <w:spacing w:after="0"/>
              <w:jc w:val="center"/>
              <w:rPr>
                <w:sz w:val="20"/>
                <w:szCs w:val="20"/>
                <w:lang w:val="el-GR" w:eastAsia="zh-CN"/>
              </w:rPr>
            </w:pPr>
            <w:r w:rsidRPr="005848DE">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r w:rsidR="00DD31C8" w:rsidRPr="003A20F1" w:rsidTr="00162AFB">
        <w:trPr>
          <w:jc w:val="center"/>
        </w:trPr>
        <w:tc>
          <w:tcPr>
            <w:tcW w:w="572" w:type="dxa"/>
          </w:tcPr>
          <w:p w:rsidR="00DD31C8" w:rsidRPr="00A937CA" w:rsidRDefault="00DD31C8" w:rsidP="00DD31C8">
            <w:pPr>
              <w:numPr>
                <w:ilvl w:val="0"/>
                <w:numId w:val="8"/>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u w:val="single"/>
                <w:lang w:val="el-GR"/>
              </w:rPr>
              <w:t>Λογισμικό</w:t>
            </w:r>
            <w:r w:rsidRPr="00697F35">
              <w:rPr>
                <w:sz w:val="20"/>
                <w:szCs w:val="20"/>
                <w:lang w:val="el-GR"/>
              </w:rPr>
              <w:t>, για συστήματα ανάλυσης και επεξεργασίας εικόνας, με δυνατότητα ελέγχου ψηφιακών καμερών, με δυνατότητα λήψης - αποθήκευσης - ανάκτησης εικόνων και κινούμενης εικόνας (</w:t>
            </w:r>
            <w:r w:rsidRPr="00697F35">
              <w:rPr>
                <w:sz w:val="20"/>
                <w:szCs w:val="20"/>
              </w:rPr>
              <w:t>video</w:t>
            </w:r>
            <w:r w:rsidRPr="00697F35">
              <w:rPr>
                <w:sz w:val="20"/>
                <w:szCs w:val="20"/>
                <w:lang w:val="el-GR"/>
              </w:rPr>
              <w:t xml:space="preserve">), με δυνατότητα επεξεργασίας εικόνων (φίλτρα, ρυθμίσεις </w:t>
            </w:r>
            <w:r w:rsidRPr="00697F35">
              <w:rPr>
                <w:sz w:val="20"/>
                <w:szCs w:val="20"/>
              </w:rPr>
              <w:t>RGB</w:t>
            </w:r>
            <w:r w:rsidRPr="00697F35">
              <w:rPr>
                <w:sz w:val="20"/>
                <w:szCs w:val="20"/>
                <w:lang w:val="el-GR"/>
              </w:rPr>
              <w:t xml:space="preserve">, </w:t>
            </w:r>
            <w:r w:rsidRPr="00697F35">
              <w:rPr>
                <w:sz w:val="20"/>
                <w:szCs w:val="20"/>
              </w:rPr>
              <w:t>LUT</w:t>
            </w:r>
            <w:r w:rsidRPr="00697F35">
              <w:rPr>
                <w:sz w:val="20"/>
                <w:szCs w:val="20"/>
                <w:lang w:val="el-GR"/>
              </w:rPr>
              <w:t xml:space="preserve"> κ.α.), με δυνατότητα βαθμονόμησης του συστήματος (μικρόμετρα, χιλιοστά κ.α.), με δυνατότητα μέτρησης βασικών μορφομετρικών παραμέτρων (μήκος, περίμετρο, εμβαδό, κ.α.), με δυνατότητα εισαγωγής σχεδίων και σχολίων (</w:t>
            </w:r>
            <w:r w:rsidRPr="00697F35">
              <w:rPr>
                <w:sz w:val="20"/>
                <w:szCs w:val="20"/>
              </w:rPr>
              <w:t>Annotations</w:t>
            </w:r>
            <w:r w:rsidRPr="00697F35">
              <w:rPr>
                <w:sz w:val="20"/>
                <w:szCs w:val="20"/>
                <w:lang w:val="el-GR"/>
              </w:rPr>
              <w:t>) στην εικόνα από το χρήστη, κ.α.</w:t>
            </w:r>
          </w:p>
        </w:tc>
        <w:tc>
          <w:tcPr>
            <w:tcW w:w="1183" w:type="dxa"/>
            <w:vAlign w:val="center"/>
          </w:tcPr>
          <w:p w:rsidR="00DD31C8" w:rsidRPr="003A20F1" w:rsidRDefault="00DD31C8" w:rsidP="00162AFB">
            <w:pPr>
              <w:spacing w:after="0"/>
              <w:jc w:val="center"/>
              <w:rPr>
                <w:sz w:val="20"/>
                <w:szCs w:val="20"/>
                <w:lang w:val="el-GR" w:eastAsia="zh-CN"/>
              </w:rPr>
            </w:pPr>
            <w:r w:rsidRPr="003A20F1">
              <w:rPr>
                <w:sz w:val="20"/>
                <w:szCs w:val="20"/>
                <w:lang w:val="el-GR" w:eastAsia="zh-CN"/>
              </w:rPr>
              <w:t>ΝΑΙ</w:t>
            </w:r>
          </w:p>
        </w:tc>
        <w:tc>
          <w:tcPr>
            <w:tcW w:w="1262" w:type="dxa"/>
            <w:vAlign w:val="center"/>
          </w:tcPr>
          <w:p w:rsidR="00DD31C8" w:rsidRPr="003A20F1" w:rsidRDefault="00DD31C8" w:rsidP="00162AFB">
            <w:pPr>
              <w:spacing w:after="0"/>
              <w:rPr>
                <w:sz w:val="20"/>
                <w:szCs w:val="20"/>
                <w:lang w:val="el-GR" w:eastAsia="zh-CN"/>
              </w:rPr>
            </w:pPr>
          </w:p>
        </w:tc>
        <w:tc>
          <w:tcPr>
            <w:tcW w:w="1529" w:type="dxa"/>
          </w:tcPr>
          <w:p w:rsidR="00DD31C8" w:rsidRPr="003A20F1" w:rsidRDefault="00DD31C8" w:rsidP="00162AFB">
            <w:pPr>
              <w:spacing w:after="0"/>
              <w:rPr>
                <w:sz w:val="20"/>
                <w:szCs w:val="20"/>
                <w:lang w:val="el-GR" w:eastAsia="zh-CN"/>
              </w:rPr>
            </w:pPr>
          </w:p>
        </w:tc>
      </w:tr>
    </w:tbl>
    <w:p w:rsidR="00DD31C8" w:rsidRDefault="00DD31C8" w:rsidP="00DD31C8">
      <w:pPr>
        <w:pStyle w:val="normalwithoutspacing"/>
        <w:spacing w:before="57" w:after="57"/>
        <w:rPr>
          <w:rFonts w:ascii="Arial" w:hAnsi="Arial" w:cs="Arial"/>
          <w:b/>
          <w:color w:val="002060"/>
          <w:szCs w:val="22"/>
        </w:rPr>
      </w:pPr>
    </w:p>
    <w:p w:rsidR="00DD31C8" w:rsidRPr="00465AAE" w:rsidRDefault="00DD31C8" w:rsidP="00DD31C8">
      <w:pPr>
        <w:rPr>
          <w:b/>
          <w:lang w:val="el-GR" w:eastAsia="zh-CN"/>
        </w:rPr>
      </w:pPr>
      <w:r w:rsidRPr="00465AAE">
        <w:rPr>
          <w:b/>
          <w:lang w:val="el-GR" w:eastAsia="zh-CN"/>
        </w:rPr>
        <w:t xml:space="preserve">Τμήμα 10: </w:t>
      </w:r>
      <w:r w:rsidRPr="00104D0D">
        <w:rPr>
          <w:b/>
          <w:lang w:val="el-GR" w:eastAsia="zh-CN"/>
        </w:rPr>
        <w:t>Ένα (1) Φασματοφωτόμετρο Ορατού – Υπεριώδους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372"/>
        <w:gridCol w:w="1183"/>
        <w:gridCol w:w="1262"/>
        <w:gridCol w:w="1529"/>
      </w:tblGrid>
      <w:tr w:rsidR="00DD31C8" w:rsidRPr="00465AAE" w:rsidTr="00162AFB">
        <w:trPr>
          <w:jc w:val="center"/>
        </w:trPr>
        <w:tc>
          <w:tcPr>
            <w:tcW w:w="572" w:type="dxa"/>
            <w:vAlign w:val="center"/>
          </w:tcPr>
          <w:p w:rsidR="00DD31C8" w:rsidRPr="00465AAE" w:rsidRDefault="00DD31C8" w:rsidP="00162AFB">
            <w:pPr>
              <w:spacing w:after="0"/>
              <w:jc w:val="left"/>
              <w:rPr>
                <w:b/>
                <w:sz w:val="20"/>
                <w:lang w:val="en-US" w:eastAsia="zh-CN"/>
              </w:rPr>
            </w:pPr>
            <w:r w:rsidRPr="00465AAE">
              <w:rPr>
                <w:b/>
                <w:bCs/>
                <w:sz w:val="20"/>
                <w:szCs w:val="20"/>
                <w:lang w:val="en-US" w:eastAsia="zh-CN"/>
              </w:rPr>
              <w:t>α/α</w:t>
            </w:r>
          </w:p>
        </w:tc>
        <w:tc>
          <w:tcPr>
            <w:tcW w:w="5372" w:type="dxa"/>
            <w:vAlign w:val="center"/>
          </w:tcPr>
          <w:p w:rsidR="00DD31C8" w:rsidRPr="00465AAE" w:rsidRDefault="00DD31C8" w:rsidP="00162AFB">
            <w:pPr>
              <w:spacing w:after="0"/>
              <w:jc w:val="left"/>
              <w:rPr>
                <w:b/>
                <w:sz w:val="20"/>
                <w:lang w:val="en-US" w:eastAsia="zh-CN"/>
              </w:rPr>
            </w:pPr>
            <w:r w:rsidRPr="00465AAE">
              <w:rPr>
                <w:b/>
                <w:bCs/>
                <w:sz w:val="20"/>
                <w:szCs w:val="20"/>
                <w:lang w:val="en-US" w:eastAsia="zh-CN"/>
              </w:rPr>
              <w:t>Τεχνικά Χαρακτηριστικά</w:t>
            </w:r>
          </w:p>
        </w:tc>
        <w:tc>
          <w:tcPr>
            <w:tcW w:w="1183" w:type="dxa"/>
            <w:vAlign w:val="center"/>
          </w:tcPr>
          <w:p w:rsidR="00DD31C8" w:rsidRPr="00465AAE" w:rsidRDefault="00DD31C8" w:rsidP="00162AFB">
            <w:pPr>
              <w:spacing w:after="0"/>
              <w:jc w:val="center"/>
              <w:rPr>
                <w:b/>
                <w:sz w:val="20"/>
                <w:lang w:val="el-GR" w:eastAsia="zh-CN"/>
              </w:rPr>
            </w:pPr>
            <w:r w:rsidRPr="00465AAE">
              <w:rPr>
                <w:b/>
                <w:bCs/>
                <w:sz w:val="20"/>
                <w:szCs w:val="20"/>
                <w:lang w:val="el-GR" w:eastAsia="zh-CN"/>
              </w:rPr>
              <w:t>ΑΠΑΙΤΗΣΗ</w:t>
            </w:r>
          </w:p>
        </w:tc>
        <w:tc>
          <w:tcPr>
            <w:tcW w:w="1262" w:type="dxa"/>
            <w:vAlign w:val="center"/>
          </w:tcPr>
          <w:p w:rsidR="00DD31C8" w:rsidRPr="00465AAE" w:rsidRDefault="00DD31C8" w:rsidP="00162AFB">
            <w:pPr>
              <w:spacing w:after="0"/>
              <w:rPr>
                <w:b/>
                <w:sz w:val="20"/>
                <w:lang w:val="el-GR" w:eastAsia="zh-CN"/>
              </w:rPr>
            </w:pPr>
            <w:r w:rsidRPr="00465AAE">
              <w:rPr>
                <w:b/>
                <w:bCs/>
                <w:sz w:val="20"/>
                <w:szCs w:val="20"/>
                <w:lang w:val="el-GR" w:eastAsia="zh-CN"/>
              </w:rPr>
              <w:t>ΑΠΑΝΤΗΣΗ</w:t>
            </w:r>
          </w:p>
        </w:tc>
        <w:tc>
          <w:tcPr>
            <w:tcW w:w="1529" w:type="dxa"/>
          </w:tcPr>
          <w:p w:rsidR="00DD31C8" w:rsidRPr="00465AAE" w:rsidRDefault="00DD31C8" w:rsidP="00162AFB">
            <w:pPr>
              <w:spacing w:after="0"/>
              <w:rPr>
                <w:b/>
                <w:bCs/>
                <w:sz w:val="20"/>
                <w:szCs w:val="20"/>
                <w:lang w:val="el-GR" w:eastAsia="zh-CN"/>
              </w:rPr>
            </w:pPr>
            <w:r w:rsidRPr="00465AAE">
              <w:rPr>
                <w:b/>
                <w:bCs/>
                <w:sz w:val="20"/>
                <w:szCs w:val="20"/>
                <w:lang w:val="el-GR" w:eastAsia="zh-CN"/>
              </w:rPr>
              <w:t>ΠΑΡΑΠΟΜΠΗ/</w:t>
            </w:r>
          </w:p>
          <w:p w:rsidR="00DD31C8" w:rsidRPr="00465AAE" w:rsidRDefault="00DD31C8" w:rsidP="00162AFB">
            <w:pPr>
              <w:spacing w:after="0"/>
              <w:rPr>
                <w:b/>
                <w:sz w:val="20"/>
                <w:lang w:val="en-US" w:eastAsia="zh-CN"/>
              </w:rPr>
            </w:pPr>
            <w:r w:rsidRPr="00465AAE">
              <w:rPr>
                <w:b/>
                <w:bCs/>
                <w:sz w:val="20"/>
                <w:szCs w:val="20"/>
                <w:lang w:val="el-GR" w:eastAsia="zh-CN"/>
              </w:rPr>
              <w:t>ΠΑΡΑΤΗΡΗΣΕΙ</w:t>
            </w:r>
            <w:r w:rsidRPr="00465AAE">
              <w:rPr>
                <w:b/>
                <w:bCs/>
                <w:sz w:val="20"/>
                <w:szCs w:val="20"/>
                <w:lang w:val="en-US" w:eastAsia="zh-CN"/>
              </w:rPr>
              <w:t>Σ</w:t>
            </w: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sz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Να έχει εύρος μήκους κύματος από 185 έως τουλάχιστον 900 - 1.200 </w:t>
            </w:r>
            <w:r w:rsidRPr="00697F35">
              <w:rPr>
                <w:sz w:val="20"/>
                <w:szCs w:val="20"/>
              </w:rPr>
              <w:t>nm</w:t>
            </w:r>
            <w:r w:rsidRPr="00697F35">
              <w:rPr>
                <w:sz w:val="20"/>
                <w:szCs w:val="20"/>
                <w:lang w:val="el-GR"/>
              </w:rPr>
              <w:t>.</w:t>
            </w:r>
          </w:p>
        </w:tc>
        <w:tc>
          <w:tcPr>
            <w:tcW w:w="1183" w:type="dxa"/>
            <w:vAlign w:val="center"/>
          </w:tcPr>
          <w:p w:rsidR="00DD31C8" w:rsidRPr="00465AAE" w:rsidRDefault="00DD31C8" w:rsidP="00162AFB">
            <w:pPr>
              <w:spacing w:after="0"/>
              <w:jc w:val="center"/>
              <w:rPr>
                <w:sz w:val="20"/>
                <w:lang w:val="el-GR" w:eastAsia="zh-CN"/>
              </w:rPr>
            </w:pPr>
            <w:r w:rsidRPr="00465AAE">
              <w:rPr>
                <w:sz w:val="20"/>
                <w:lang w:val="el-GR" w:eastAsia="zh-CN"/>
              </w:rPr>
              <w:t>ΝΑΙ</w:t>
            </w:r>
          </w:p>
        </w:tc>
        <w:tc>
          <w:tcPr>
            <w:tcW w:w="1262" w:type="dxa"/>
            <w:vAlign w:val="center"/>
          </w:tcPr>
          <w:p w:rsidR="00DD31C8" w:rsidRPr="00465AAE" w:rsidRDefault="00DD31C8" w:rsidP="00162AFB">
            <w:pPr>
              <w:spacing w:after="0"/>
              <w:rPr>
                <w:sz w:val="20"/>
                <w:lang w:val="el-GR" w:eastAsia="zh-CN"/>
              </w:rPr>
            </w:pPr>
          </w:p>
        </w:tc>
        <w:tc>
          <w:tcPr>
            <w:tcW w:w="1529" w:type="dxa"/>
          </w:tcPr>
          <w:p w:rsidR="00DD31C8" w:rsidRPr="00465AAE" w:rsidRDefault="00DD31C8" w:rsidP="00162AFB">
            <w:pPr>
              <w:spacing w:after="0"/>
              <w:rPr>
                <w:sz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Να έχει μεταβλητό εύρος σχισμής στην περιοχή του ορατού – υπεριώδους από 0.2 έως τουλάχιστον 4 nm. </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διαθέτει ακρίβεια μήκους κύματος ίση ή καλύτερη από ± 0.1 nm μετρούμενη στα 656,1 nm, D2 peak.</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έχει διαχεόμενη ακτινοβολία ≤0.03% (στα 220 nm, NaI).</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έχει εύρος φωτομετρικής μέτρησης -3 έως 3 Abs.</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διαθέτει φωτομετρικό σύστημα διπλής δέσμης.</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n-US" w:eastAsia="zh-CN"/>
              </w:rPr>
            </w:pPr>
          </w:p>
        </w:tc>
        <w:tc>
          <w:tcPr>
            <w:tcW w:w="1529" w:type="dxa"/>
          </w:tcPr>
          <w:p w:rsidR="00DD31C8" w:rsidRPr="00465AAE" w:rsidRDefault="00DD31C8" w:rsidP="00162AFB">
            <w:pPr>
              <w:spacing w:after="0"/>
              <w:rPr>
                <w:sz w:val="20"/>
                <w:szCs w:val="20"/>
                <w:lang w:val="en-US"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Να έχει ταχύτητα αλλαγής μήκους κύματος έως 12000 nm/min  </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Να διαθέτει σταθερότητα γραμμής βάσης στα 500nm ≤0.0001 (RMS) </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Να διαθέτει φωτομετρική ακρίβεια, μετρούμενη με ουδέτερο γυάλινο φίλτρο Hellma F42 στα 546nm , ± 0.003 Abs </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Να διαθέτει μακροχρόνια σταθερότητα ±0.0005 Abs/hour μετρούμενη στα 500nm </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ακολουθείται απαραίτητα από σύγχρονο λογισμικό για πλήρη έλεγχο του οργάνου και επεξεργασία των αποτελεσμάτων που θα λειτουργεί σε περιβάλλον WINDOWS 10, με τα ακόλουθα τεχνικά χαρακτηριστικά:</w:t>
            </w:r>
          </w:p>
          <w:p w:rsidR="00DD31C8" w:rsidRPr="00697F35" w:rsidRDefault="00DD31C8" w:rsidP="00DD31C8">
            <w:pPr>
              <w:numPr>
                <w:ilvl w:val="0"/>
                <w:numId w:val="36"/>
              </w:numPr>
              <w:spacing w:after="0"/>
              <w:rPr>
                <w:sz w:val="20"/>
                <w:szCs w:val="20"/>
                <w:lang w:val="el-GR"/>
              </w:rPr>
            </w:pPr>
            <w:r w:rsidRPr="00697F35">
              <w:rPr>
                <w:sz w:val="20"/>
                <w:szCs w:val="20"/>
                <w:lang w:val="el-GR"/>
              </w:rPr>
              <w:t>Μέθοδος επεξεργασίας φάσματος.</w:t>
            </w:r>
          </w:p>
          <w:p w:rsidR="00DD31C8" w:rsidRPr="00697F35" w:rsidRDefault="00DD31C8" w:rsidP="00DD31C8">
            <w:pPr>
              <w:numPr>
                <w:ilvl w:val="0"/>
                <w:numId w:val="36"/>
              </w:numPr>
              <w:spacing w:after="0"/>
              <w:rPr>
                <w:sz w:val="20"/>
                <w:szCs w:val="20"/>
                <w:lang w:val="el-GR"/>
              </w:rPr>
            </w:pPr>
            <w:r w:rsidRPr="00697F35">
              <w:rPr>
                <w:sz w:val="20"/>
                <w:szCs w:val="20"/>
                <w:lang w:val="el-GR"/>
              </w:rPr>
              <w:t>Λειτουργίες επεξεργασίας δεδομένων στην μέθοδο επεξεργασίας φάσματος.</w:t>
            </w:r>
          </w:p>
          <w:p w:rsidR="00DD31C8" w:rsidRPr="00697F35" w:rsidRDefault="00DD31C8" w:rsidP="00DD31C8">
            <w:pPr>
              <w:numPr>
                <w:ilvl w:val="0"/>
                <w:numId w:val="36"/>
              </w:numPr>
              <w:spacing w:after="0"/>
              <w:rPr>
                <w:sz w:val="20"/>
                <w:szCs w:val="20"/>
                <w:lang w:val="el-GR"/>
              </w:rPr>
            </w:pPr>
            <w:r w:rsidRPr="00697F35">
              <w:rPr>
                <w:sz w:val="20"/>
                <w:szCs w:val="20"/>
                <w:lang w:val="el-GR"/>
              </w:rPr>
              <w:t>Μέθοδος φωτομέτρησης.</w:t>
            </w:r>
          </w:p>
          <w:p w:rsidR="00DD31C8" w:rsidRPr="00697F35" w:rsidRDefault="00DD31C8" w:rsidP="00DD31C8">
            <w:pPr>
              <w:numPr>
                <w:ilvl w:val="0"/>
                <w:numId w:val="36"/>
              </w:numPr>
              <w:spacing w:after="0"/>
              <w:rPr>
                <w:sz w:val="20"/>
                <w:szCs w:val="20"/>
                <w:lang w:val="el-GR"/>
              </w:rPr>
            </w:pPr>
            <w:r w:rsidRPr="00697F35">
              <w:rPr>
                <w:sz w:val="20"/>
                <w:szCs w:val="20"/>
                <w:lang w:val="el-GR"/>
              </w:rPr>
              <w:t>Σχεδιασμός φύλλων παρουσίασης.</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συνοδεύεται από κατάλληλο σύγχρονο ηλεκτρονικό υπολογιστή και εκτυπωτή με τα παρακάτω ελάχιστα χαρακτηριστικά:</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Α. Επεξεργαστής </w:t>
            </w:r>
            <w:r w:rsidRPr="00697F35">
              <w:rPr>
                <w:sz w:val="20"/>
                <w:szCs w:val="20"/>
              </w:rPr>
              <w:t>i</w:t>
            </w:r>
            <w:r w:rsidRPr="00697F35">
              <w:rPr>
                <w:sz w:val="20"/>
                <w:szCs w:val="20"/>
                <w:lang w:val="el-GR"/>
              </w:rPr>
              <w:t>5 η νεότερος .</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Β. Μνήμη </w:t>
            </w:r>
            <w:r w:rsidRPr="00697F35">
              <w:rPr>
                <w:sz w:val="20"/>
                <w:szCs w:val="20"/>
              </w:rPr>
              <w:t>RAM</w:t>
            </w:r>
            <w:r w:rsidRPr="00697F35">
              <w:rPr>
                <w:sz w:val="20"/>
                <w:szCs w:val="20"/>
                <w:lang w:val="el-GR"/>
              </w:rPr>
              <w:t xml:space="preserve"> τουλάχιστον 4 </w:t>
            </w:r>
            <w:r w:rsidRPr="00697F35">
              <w:rPr>
                <w:sz w:val="20"/>
                <w:szCs w:val="20"/>
              </w:rPr>
              <w:t>MB</w:t>
            </w:r>
            <w:r w:rsidRPr="00697F35">
              <w:rPr>
                <w:sz w:val="20"/>
                <w:szCs w:val="20"/>
                <w:lang w:val="el-GR"/>
              </w:rPr>
              <w:t>.</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Γ. Σκληρός δίσκος τουλάχιστον 500 </w:t>
            </w:r>
            <w:r w:rsidRPr="00697F35">
              <w:rPr>
                <w:sz w:val="20"/>
                <w:szCs w:val="20"/>
              </w:rPr>
              <w:t>GB</w:t>
            </w:r>
            <w:r w:rsidRPr="00697F35">
              <w:rPr>
                <w:sz w:val="20"/>
                <w:szCs w:val="20"/>
                <w:lang w:val="el-GR"/>
              </w:rPr>
              <w:t>.</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Δ. Οθόνη τουλάχιστον 24 ιντσών.</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2C17A8" w:rsidRDefault="00DD31C8" w:rsidP="00162AFB">
            <w:pPr>
              <w:spacing w:after="0"/>
              <w:rPr>
                <w:sz w:val="20"/>
                <w:szCs w:val="20"/>
                <w:lang w:val="el-GR"/>
              </w:rPr>
            </w:pPr>
            <w:r w:rsidRPr="002C17A8">
              <w:rPr>
                <w:sz w:val="20"/>
                <w:szCs w:val="20"/>
                <w:lang w:val="el-GR"/>
              </w:rPr>
              <w:t>Ο προμηθευτής πρέπει να υποβάλει βεβαίωση του κατασκευαστικού οίκου του συστήματος για τη δυνατότητα εφοδιασμού με ανταλλακτικά και αναλώσιμα για τουλάχιστον δέκα (10) χρόνια</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r w:rsidR="00DD31C8" w:rsidRPr="00465AAE" w:rsidTr="00162AFB">
        <w:trPr>
          <w:jc w:val="center"/>
        </w:trPr>
        <w:tc>
          <w:tcPr>
            <w:tcW w:w="572" w:type="dxa"/>
            <w:vAlign w:val="center"/>
          </w:tcPr>
          <w:p w:rsidR="00DD31C8" w:rsidRPr="00465AAE" w:rsidRDefault="00DD31C8" w:rsidP="00DD31C8">
            <w:pPr>
              <w:numPr>
                <w:ilvl w:val="0"/>
                <w:numId w:val="49"/>
              </w:numPr>
              <w:spacing w:after="0"/>
              <w:jc w:val="center"/>
              <w:rPr>
                <w:b/>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Το σύστημα να διαθέτει CE.</w:t>
            </w:r>
          </w:p>
        </w:tc>
        <w:tc>
          <w:tcPr>
            <w:tcW w:w="1183" w:type="dxa"/>
            <w:vAlign w:val="center"/>
          </w:tcPr>
          <w:p w:rsidR="00DD31C8" w:rsidRPr="00040674" w:rsidRDefault="00DD31C8" w:rsidP="00162AFB">
            <w:pPr>
              <w:spacing w:after="0"/>
              <w:jc w:val="center"/>
              <w:rPr>
                <w:sz w:val="20"/>
                <w:lang w:val="el-GR" w:eastAsia="zh-CN"/>
              </w:rPr>
            </w:pPr>
            <w:r w:rsidRPr="00040674">
              <w:rPr>
                <w:sz w:val="20"/>
                <w:lang w:val="el-GR" w:eastAsia="zh-CN"/>
              </w:rPr>
              <w:t>ΝΑΙ</w:t>
            </w:r>
          </w:p>
        </w:tc>
        <w:tc>
          <w:tcPr>
            <w:tcW w:w="1262" w:type="dxa"/>
            <w:vAlign w:val="center"/>
          </w:tcPr>
          <w:p w:rsidR="00DD31C8" w:rsidRPr="00465AAE" w:rsidRDefault="00DD31C8" w:rsidP="00162AFB">
            <w:pPr>
              <w:spacing w:after="0"/>
              <w:rPr>
                <w:sz w:val="20"/>
                <w:szCs w:val="20"/>
                <w:lang w:val="el-GR" w:eastAsia="zh-CN"/>
              </w:rPr>
            </w:pPr>
          </w:p>
        </w:tc>
        <w:tc>
          <w:tcPr>
            <w:tcW w:w="1529" w:type="dxa"/>
          </w:tcPr>
          <w:p w:rsidR="00DD31C8" w:rsidRPr="00465AAE" w:rsidRDefault="00DD31C8" w:rsidP="00162AFB">
            <w:pPr>
              <w:spacing w:after="0"/>
              <w:rPr>
                <w:sz w:val="20"/>
                <w:szCs w:val="20"/>
                <w:lang w:val="el-GR" w:eastAsia="zh-CN"/>
              </w:rPr>
            </w:pPr>
          </w:p>
        </w:tc>
      </w:tr>
    </w:tbl>
    <w:p w:rsidR="00DD31C8" w:rsidRDefault="00DD31C8" w:rsidP="00DD31C8">
      <w:pPr>
        <w:pStyle w:val="normalwithoutspacing"/>
        <w:spacing w:before="57" w:after="57"/>
        <w:rPr>
          <w:rFonts w:ascii="Arial" w:hAnsi="Arial" w:cs="Arial"/>
          <w:b/>
          <w:color w:val="002060"/>
          <w:szCs w:val="22"/>
        </w:rPr>
      </w:pPr>
    </w:p>
    <w:p w:rsidR="00DD31C8" w:rsidRPr="008321EA" w:rsidRDefault="00DD31C8" w:rsidP="00DD31C8">
      <w:pPr>
        <w:rPr>
          <w:b/>
          <w:lang w:val="el-GR" w:eastAsia="zh-CN"/>
        </w:rPr>
      </w:pPr>
      <w:r w:rsidRPr="008321EA">
        <w:rPr>
          <w:b/>
          <w:lang w:val="el-GR" w:eastAsia="zh-CN"/>
        </w:rPr>
        <w:t xml:space="preserve">Τμήμα 11: </w:t>
      </w:r>
      <w:r w:rsidRPr="00EA4A0D">
        <w:rPr>
          <w:b/>
          <w:lang w:val="el-GR" w:eastAsia="zh-CN"/>
        </w:rPr>
        <w:t>Ένα (1) Φωτόμετρο Μικροπλακών</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5372"/>
        <w:gridCol w:w="1183"/>
        <w:gridCol w:w="1262"/>
        <w:gridCol w:w="1529"/>
      </w:tblGrid>
      <w:tr w:rsidR="00DD31C8" w:rsidRPr="008321EA" w:rsidTr="00162AFB">
        <w:trPr>
          <w:jc w:val="center"/>
        </w:trPr>
        <w:tc>
          <w:tcPr>
            <w:tcW w:w="716" w:type="dxa"/>
            <w:vAlign w:val="center"/>
          </w:tcPr>
          <w:p w:rsidR="00DD31C8" w:rsidRPr="008321EA" w:rsidRDefault="00DD31C8" w:rsidP="00162AFB">
            <w:pPr>
              <w:spacing w:after="0"/>
              <w:jc w:val="center"/>
              <w:rPr>
                <w:b/>
                <w:sz w:val="20"/>
                <w:lang w:val="en-US" w:eastAsia="zh-CN"/>
              </w:rPr>
            </w:pPr>
            <w:r w:rsidRPr="008321EA">
              <w:rPr>
                <w:b/>
                <w:bCs/>
                <w:sz w:val="20"/>
                <w:szCs w:val="20"/>
                <w:lang w:val="en-US" w:eastAsia="zh-CN"/>
              </w:rPr>
              <w:t>α/α</w:t>
            </w:r>
          </w:p>
        </w:tc>
        <w:tc>
          <w:tcPr>
            <w:tcW w:w="5372" w:type="dxa"/>
            <w:vAlign w:val="center"/>
          </w:tcPr>
          <w:p w:rsidR="00DD31C8" w:rsidRPr="008321EA" w:rsidRDefault="00DD31C8" w:rsidP="00162AFB">
            <w:pPr>
              <w:spacing w:after="0"/>
              <w:jc w:val="left"/>
              <w:rPr>
                <w:b/>
                <w:sz w:val="20"/>
                <w:lang w:val="en-US" w:eastAsia="zh-CN"/>
              </w:rPr>
            </w:pPr>
            <w:r w:rsidRPr="008321EA">
              <w:rPr>
                <w:b/>
                <w:bCs/>
                <w:sz w:val="20"/>
                <w:szCs w:val="20"/>
                <w:lang w:val="en-US" w:eastAsia="zh-CN"/>
              </w:rPr>
              <w:t>Τεχνικά Χαρακτηριστικά</w:t>
            </w:r>
          </w:p>
        </w:tc>
        <w:tc>
          <w:tcPr>
            <w:tcW w:w="1183" w:type="dxa"/>
            <w:vAlign w:val="center"/>
          </w:tcPr>
          <w:p w:rsidR="00DD31C8" w:rsidRPr="008321EA" w:rsidRDefault="00DD31C8" w:rsidP="00162AFB">
            <w:pPr>
              <w:spacing w:after="0"/>
              <w:jc w:val="center"/>
              <w:rPr>
                <w:b/>
                <w:sz w:val="20"/>
                <w:lang w:val="el-GR" w:eastAsia="zh-CN"/>
              </w:rPr>
            </w:pPr>
            <w:r w:rsidRPr="008321EA">
              <w:rPr>
                <w:b/>
                <w:bCs/>
                <w:sz w:val="20"/>
                <w:szCs w:val="20"/>
                <w:lang w:val="el-GR" w:eastAsia="zh-CN"/>
              </w:rPr>
              <w:t>ΑΠΑΙΤΗΣΗ</w:t>
            </w:r>
          </w:p>
        </w:tc>
        <w:tc>
          <w:tcPr>
            <w:tcW w:w="1262" w:type="dxa"/>
            <w:vAlign w:val="center"/>
          </w:tcPr>
          <w:p w:rsidR="00DD31C8" w:rsidRPr="008321EA" w:rsidRDefault="00DD31C8" w:rsidP="00162AFB">
            <w:pPr>
              <w:spacing w:after="0"/>
              <w:rPr>
                <w:b/>
                <w:sz w:val="20"/>
                <w:lang w:val="el-GR" w:eastAsia="zh-CN"/>
              </w:rPr>
            </w:pPr>
            <w:r w:rsidRPr="008321EA">
              <w:rPr>
                <w:b/>
                <w:bCs/>
                <w:sz w:val="20"/>
                <w:szCs w:val="20"/>
                <w:lang w:val="el-GR" w:eastAsia="zh-CN"/>
              </w:rPr>
              <w:t>ΑΠΑΝΤΗΣΗ</w:t>
            </w:r>
          </w:p>
        </w:tc>
        <w:tc>
          <w:tcPr>
            <w:tcW w:w="1529" w:type="dxa"/>
          </w:tcPr>
          <w:p w:rsidR="00DD31C8" w:rsidRPr="008321EA" w:rsidRDefault="00DD31C8" w:rsidP="00162AFB">
            <w:pPr>
              <w:spacing w:after="0"/>
              <w:rPr>
                <w:b/>
                <w:bCs/>
                <w:sz w:val="20"/>
                <w:szCs w:val="20"/>
                <w:lang w:val="el-GR" w:eastAsia="zh-CN"/>
              </w:rPr>
            </w:pPr>
            <w:r w:rsidRPr="008321EA">
              <w:rPr>
                <w:b/>
                <w:bCs/>
                <w:sz w:val="20"/>
                <w:szCs w:val="20"/>
                <w:lang w:val="el-GR" w:eastAsia="zh-CN"/>
              </w:rPr>
              <w:t>ΠΑΡΑΠΟΜΠΗ/</w:t>
            </w:r>
          </w:p>
          <w:p w:rsidR="00DD31C8" w:rsidRPr="008321EA" w:rsidRDefault="00DD31C8" w:rsidP="00162AFB">
            <w:pPr>
              <w:spacing w:after="0"/>
              <w:rPr>
                <w:b/>
                <w:sz w:val="20"/>
                <w:lang w:val="en-US" w:eastAsia="zh-CN"/>
              </w:rPr>
            </w:pPr>
            <w:r w:rsidRPr="008321EA">
              <w:rPr>
                <w:b/>
                <w:bCs/>
                <w:sz w:val="20"/>
                <w:szCs w:val="20"/>
                <w:lang w:val="el-GR" w:eastAsia="zh-CN"/>
              </w:rPr>
              <w:t>ΠΑΡΑΤΗΡΗΣΕΙ</w:t>
            </w:r>
            <w:r w:rsidRPr="008321EA">
              <w:rPr>
                <w:b/>
                <w:bCs/>
                <w:sz w:val="20"/>
                <w:szCs w:val="20"/>
                <w:lang w:val="en-US" w:eastAsia="zh-CN"/>
              </w:rPr>
              <w:t>Σ</w:t>
            </w: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Το προσφερόμενο φωτόμετρο πρέπει να είναι ικανό να μετράει τουλάχιστον Απορρόφηση, Φθορισμό (από πάνω και από κάτω, </w:t>
            </w:r>
            <w:r w:rsidRPr="00697F35">
              <w:rPr>
                <w:sz w:val="20"/>
                <w:szCs w:val="20"/>
              </w:rPr>
              <w:t>top</w:t>
            </w:r>
            <w:r w:rsidRPr="00697F35">
              <w:rPr>
                <w:sz w:val="20"/>
                <w:szCs w:val="20"/>
                <w:lang w:val="el-GR"/>
              </w:rPr>
              <w:t>-</w:t>
            </w:r>
            <w:r w:rsidRPr="00697F35">
              <w:rPr>
                <w:sz w:val="20"/>
                <w:szCs w:val="20"/>
              </w:rPr>
              <w:t>bottom</w:t>
            </w:r>
            <w:r w:rsidRPr="00697F35">
              <w:rPr>
                <w:sz w:val="20"/>
                <w:szCs w:val="20"/>
                <w:lang w:val="el-GR"/>
              </w:rPr>
              <w:t>) και Χημειοφωταύγεια</w:t>
            </w:r>
          </w:p>
        </w:tc>
        <w:tc>
          <w:tcPr>
            <w:tcW w:w="1183" w:type="dxa"/>
            <w:vAlign w:val="center"/>
          </w:tcPr>
          <w:p w:rsidR="00DD31C8" w:rsidRPr="008321EA" w:rsidRDefault="00DD31C8" w:rsidP="00162AFB">
            <w:pPr>
              <w:spacing w:after="0"/>
              <w:jc w:val="center"/>
              <w:rPr>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Να είναι δυνατόν να αναβαθμιστεί για μέτρηση με Τεχνική </w:t>
            </w:r>
            <w:r w:rsidRPr="00697F35">
              <w:rPr>
                <w:sz w:val="20"/>
                <w:szCs w:val="20"/>
              </w:rPr>
              <w:t>AlphaScreen</w:t>
            </w:r>
            <w:r w:rsidRPr="00697F35">
              <w:rPr>
                <w:sz w:val="20"/>
                <w:szCs w:val="20"/>
                <w:lang w:val="el-GR"/>
              </w:rPr>
              <w:t xml:space="preserve"> και </w:t>
            </w:r>
            <w:r w:rsidRPr="00697F35">
              <w:rPr>
                <w:sz w:val="20"/>
                <w:szCs w:val="20"/>
              </w:rPr>
              <w:t>TRF</w:t>
            </w:r>
            <w:r w:rsidRPr="00697F35">
              <w:rPr>
                <w:sz w:val="20"/>
                <w:szCs w:val="20"/>
                <w:lang w:val="el-GR"/>
              </w:rPr>
              <w:t>. Να μπορούν να προστεθούν επιπλέον εξαρτήματα όπως διανεμητής (</w:t>
            </w:r>
            <w:r w:rsidRPr="00697F35">
              <w:rPr>
                <w:sz w:val="20"/>
                <w:szCs w:val="20"/>
              </w:rPr>
              <w:t>dispensers</w:t>
            </w:r>
            <w:r w:rsidRPr="00697F35">
              <w:rPr>
                <w:sz w:val="20"/>
                <w:szCs w:val="20"/>
                <w:lang w:val="el-GR"/>
              </w:rPr>
              <w:t>) ή φίλτρα (για τη χημειοφωταύγεια)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162AFB">
            <w:pPr>
              <w:spacing w:after="0"/>
              <w:ind w:left="360"/>
              <w:jc w:val="center"/>
              <w:rPr>
                <w:bCs/>
                <w:sz w:val="20"/>
                <w:szCs w:val="20"/>
                <w:lang w:val="el-GR" w:eastAsia="zh-CN"/>
              </w:rPr>
            </w:pPr>
          </w:p>
        </w:tc>
        <w:tc>
          <w:tcPr>
            <w:tcW w:w="5372" w:type="dxa"/>
          </w:tcPr>
          <w:p w:rsidR="00DD31C8" w:rsidRPr="00040674" w:rsidRDefault="00DD31C8" w:rsidP="00162AFB">
            <w:pPr>
              <w:spacing w:after="0"/>
              <w:rPr>
                <w:b/>
                <w:sz w:val="20"/>
                <w:szCs w:val="20"/>
                <w:lang w:val="el-GR"/>
              </w:rPr>
            </w:pPr>
            <w:r w:rsidRPr="00040674">
              <w:rPr>
                <w:b/>
                <w:sz w:val="20"/>
                <w:szCs w:val="20"/>
                <w:lang w:val="el-GR"/>
              </w:rPr>
              <w:t>Σχετικά με τη λειτουργία απορρόφησης:</w:t>
            </w:r>
          </w:p>
        </w:tc>
        <w:tc>
          <w:tcPr>
            <w:tcW w:w="1183" w:type="dxa"/>
            <w:vAlign w:val="center"/>
          </w:tcPr>
          <w:p w:rsidR="00DD31C8" w:rsidRPr="00363AB5" w:rsidRDefault="00DD31C8" w:rsidP="00162AFB">
            <w:pPr>
              <w:spacing w:after="0"/>
              <w:jc w:val="center"/>
              <w:rPr>
                <w:sz w:val="20"/>
                <w:szCs w:val="20"/>
                <w:lang w:val="el-GR" w:eastAsia="zh-CN"/>
              </w:rPr>
            </w:pP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δέχεται μικροπλάκες από 6 έως 384 βοθρίων (</w:t>
            </w:r>
            <w:r w:rsidRPr="00697F35">
              <w:rPr>
                <w:sz w:val="20"/>
                <w:szCs w:val="20"/>
              </w:rPr>
              <w:t>well</w:t>
            </w:r>
            <w:r w:rsidRPr="00697F35">
              <w:rPr>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Να διαθέτει λάμπα </w:t>
            </w:r>
            <w:r w:rsidRPr="00697F35">
              <w:rPr>
                <w:sz w:val="20"/>
                <w:szCs w:val="20"/>
              </w:rPr>
              <w:t>Xenon</w:t>
            </w:r>
            <w:r w:rsidRPr="00697F35">
              <w:rPr>
                <w:sz w:val="20"/>
                <w:szCs w:val="20"/>
                <w:lang w:val="el-GR"/>
              </w:rPr>
              <w:t xml:space="preserve"> </w:t>
            </w:r>
            <w:r w:rsidRPr="00697F35">
              <w:rPr>
                <w:sz w:val="20"/>
                <w:szCs w:val="20"/>
              </w:rPr>
              <w:t>flash</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rPr>
            </w:pPr>
            <w:r w:rsidRPr="00697F35">
              <w:rPr>
                <w:sz w:val="20"/>
                <w:szCs w:val="20"/>
              </w:rPr>
              <w:t>Να διαθέτει διπλό μονοχρωμάτορα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έχει εύρος μέτρησης τουλάχιστον 200-1000</w:t>
            </w:r>
            <w:r w:rsidRPr="00697F35">
              <w:rPr>
                <w:sz w:val="20"/>
                <w:szCs w:val="20"/>
              </w:rPr>
              <w:t>nm</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rPr>
              <w:t>To</w:t>
            </w:r>
            <w:r w:rsidRPr="00697F35">
              <w:rPr>
                <w:sz w:val="20"/>
                <w:szCs w:val="20"/>
                <w:lang w:val="el-GR"/>
              </w:rPr>
              <w:t xml:space="preserve"> εύρος απορρόφησης να είναι τουλάχιστον 0 έως 6 </w:t>
            </w:r>
            <w:r w:rsidRPr="00697F35">
              <w:rPr>
                <w:sz w:val="20"/>
                <w:szCs w:val="20"/>
              </w:rPr>
              <w:t>Abs</w:t>
            </w:r>
            <w:r w:rsidRPr="00697F35">
              <w:rPr>
                <w:sz w:val="20"/>
                <w:szCs w:val="20"/>
                <w:lang w:val="el-GR"/>
              </w:rPr>
              <w:t xml:space="preserve"> με ακρίβεια τουλάχιστον 0,003 </w:t>
            </w:r>
            <w:r w:rsidRPr="00697F35">
              <w:rPr>
                <w:sz w:val="20"/>
                <w:szCs w:val="20"/>
              </w:rPr>
              <w:t>Abs</w:t>
            </w:r>
            <w:r w:rsidRPr="00697F35">
              <w:rPr>
                <w:sz w:val="20"/>
                <w:szCs w:val="20"/>
                <w:lang w:val="el-GR"/>
              </w:rPr>
              <w:t xml:space="preserve"> ± 1% στα 400-1000</w:t>
            </w:r>
            <w:r w:rsidRPr="00697F35">
              <w:rPr>
                <w:sz w:val="20"/>
                <w:szCs w:val="20"/>
              </w:rPr>
              <w:t>nm</w:t>
            </w:r>
            <w:r w:rsidRPr="00697F35">
              <w:rPr>
                <w:sz w:val="20"/>
                <w:szCs w:val="20"/>
                <w:lang w:val="el-GR"/>
              </w:rPr>
              <w:t xml:space="preserve">και επαναληψιμότητα τουλάχιστον </w:t>
            </w:r>
            <w:r w:rsidRPr="00697F35">
              <w:rPr>
                <w:sz w:val="20"/>
                <w:szCs w:val="20"/>
              </w:rPr>
              <w:t>SD</w:t>
            </w:r>
            <w:r w:rsidRPr="00697F35">
              <w:rPr>
                <w:sz w:val="20"/>
                <w:szCs w:val="20"/>
                <w:lang w:val="el-GR"/>
              </w:rPr>
              <w:t>&lt;0.001</w:t>
            </w:r>
            <w:r w:rsidRPr="00697F35">
              <w:rPr>
                <w:sz w:val="20"/>
                <w:szCs w:val="20"/>
              </w:rPr>
              <w:t>Abs</w:t>
            </w:r>
            <w:r w:rsidRPr="00697F35">
              <w:rPr>
                <w:sz w:val="20"/>
                <w:szCs w:val="20"/>
                <w:lang w:val="el-GR"/>
              </w:rPr>
              <w:t xml:space="preserve"> στα 450</w:t>
            </w:r>
            <w:r w:rsidRPr="00697F35">
              <w:rPr>
                <w:sz w:val="20"/>
                <w:szCs w:val="20"/>
              </w:rPr>
              <w:t>nm</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162AFB">
            <w:pPr>
              <w:spacing w:after="0"/>
              <w:ind w:left="360"/>
              <w:jc w:val="center"/>
              <w:rPr>
                <w:bCs/>
                <w:sz w:val="20"/>
                <w:szCs w:val="20"/>
                <w:lang w:val="el-GR" w:eastAsia="zh-CN"/>
              </w:rPr>
            </w:pPr>
          </w:p>
        </w:tc>
        <w:tc>
          <w:tcPr>
            <w:tcW w:w="5372" w:type="dxa"/>
          </w:tcPr>
          <w:p w:rsidR="00DD31C8" w:rsidRPr="00040674" w:rsidRDefault="00DD31C8" w:rsidP="00162AFB">
            <w:pPr>
              <w:spacing w:after="0"/>
              <w:rPr>
                <w:b/>
                <w:sz w:val="20"/>
                <w:szCs w:val="20"/>
                <w:lang w:val="el-GR"/>
              </w:rPr>
            </w:pPr>
            <w:r w:rsidRPr="00040674">
              <w:rPr>
                <w:b/>
                <w:sz w:val="20"/>
                <w:szCs w:val="20"/>
                <w:lang w:val="el-GR"/>
              </w:rPr>
              <w:t>Σχετικά με τη λειτουργία φθορισμού:</w:t>
            </w:r>
          </w:p>
        </w:tc>
        <w:tc>
          <w:tcPr>
            <w:tcW w:w="1183" w:type="dxa"/>
            <w:vAlign w:val="center"/>
          </w:tcPr>
          <w:p w:rsidR="00DD31C8" w:rsidRPr="00363AB5" w:rsidRDefault="00DD31C8" w:rsidP="00162AFB">
            <w:pPr>
              <w:spacing w:after="0"/>
              <w:jc w:val="center"/>
              <w:rPr>
                <w:sz w:val="20"/>
                <w:szCs w:val="20"/>
                <w:lang w:val="el-GR" w:eastAsia="zh-CN"/>
              </w:rPr>
            </w:pP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δέχεται μικροπλάκες από 6 έως 1536 βοθρίων (</w:t>
            </w:r>
            <w:r w:rsidRPr="00697F35">
              <w:rPr>
                <w:sz w:val="20"/>
                <w:szCs w:val="20"/>
              </w:rPr>
              <w:t>well</w:t>
            </w:r>
            <w:r w:rsidRPr="00697F35">
              <w:rPr>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λειτουργεί με διπλούς μονοχρωμάτορες διέγερσης και εκπομπής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Το εύρος μήκους κύματος διέγερσης να είναι τουλάχιστον 200-1000</w:t>
            </w:r>
            <w:r w:rsidRPr="00697F35">
              <w:rPr>
                <w:sz w:val="20"/>
                <w:szCs w:val="20"/>
              </w:rPr>
              <w:t>nm</w:t>
            </w:r>
            <w:r w:rsidRPr="00697F35">
              <w:rPr>
                <w:sz w:val="20"/>
                <w:szCs w:val="20"/>
                <w:lang w:val="el-GR"/>
              </w:rPr>
              <w:t xml:space="preserve"> και της εκπομπής τουλάχιστον 280-840</w:t>
            </w:r>
            <w:r w:rsidRPr="00697F35">
              <w:rPr>
                <w:sz w:val="20"/>
                <w:szCs w:val="20"/>
              </w:rPr>
              <w:t>nm</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Η ευαισθησία για διάβασμα από επάνω να είναι τουλάχιστον 0.4 </w:t>
            </w:r>
            <w:r w:rsidRPr="00697F35">
              <w:rPr>
                <w:sz w:val="20"/>
                <w:szCs w:val="20"/>
              </w:rPr>
              <w:t>fmolfluorescein</w:t>
            </w:r>
            <w:r w:rsidRPr="00697F35">
              <w:rPr>
                <w:sz w:val="20"/>
                <w:szCs w:val="20"/>
                <w:lang w:val="el-GR"/>
              </w:rPr>
              <w:t>/βοθρίο (σε μαύρη πλάκα 384 θέσεων)</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Η ευαισθησία για διάβασμα από κάτω να είναι τουλάχιστον 4 </w:t>
            </w:r>
            <w:r w:rsidRPr="00697F35">
              <w:rPr>
                <w:sz w:val="20"/>
                <w:szCs w:val="20"/>
              </w:rPr>
              <w:t>fmolfluorescein</w:t>
            </w:r>
            <w:r w:rsidRPr="00697F35">
              <w:rPr>
                <w:sz w:val="20"/>
                <w:szCs w:val="20"/>
                <w:lang w:val="el-GR"/>
              </w:rPr>
              <w:t>/βοθρίο (σε μαύρη πλάκα 384 θέσεων με διαυγή πυθμένα)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n-US" w:eastAsia="zh-CN"/>
              </w:rPr>
            </w:pPr>
          </w:p>
        </w:tc>
        <w:tc>
          <w:tcPr>
            <w:tcW w:w="1529" w:type="dxa"/>
          </w:tcPr>
          <w:p w:rsidR="00DD31C8" w:rsidRPr="008321EA" w:rsidRDefault="00DD31C8" w:rsidP="00162AFB">
            <w:pPr>
              <w:spacing w:after="0"/>
              <w:rPr>
                <w:sz w:val="20"/>
                <w:szCs w:val="20"/>
                <w:lang w:val="en-US"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Το δυναμικό εύρος να είναι τουλάχιστον 6 δεκάδες (</w:t>
            </w:r>
            <w:r w:rsidRPr="00697F35">
              <w:rPr>
                <w:sz w:val="20"/>
                <w:szCs w:val="20"/>
              </w:rPr>
              <w:t>decades</w:t>
            </w:r>
            <w:r w:rsidRPr="00697F35">
              <w:rPr>
                <w:sz w:val="20"/>
                <w:szCs w:val="20"/>
                <w:lang w:val="el-GR"/>
              </w:rPr>
              <w:t>) για διάβασμα από επάνω (</w:t>
            </w:r>
            <w:r w:rsidRPr="00697F35">
              <w:rPr>
                <w:sz w:val="20"/>
                <w:szCs w:val="20"/>
              </w:rPr>
              <w:t>top</w:t>
            </w:r>
            <w:r w:rsidRPr="00697F35">
              <w:rPr>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162AFB">
            <w:pPr>
              <w:spacing w:after="0"/>
              <w:ind w:left="360"/>
              <w:jc w:val="center"/>
              <w:rPr>
                <w:bCs/>
                <w:sz w:val="20"/>
                <w:szCs w:val="20"/>
                <w:lang w:val="el-GR" w:eastAsia="zh-CN"/>
              </w:rPr>
            </w:pPr>
          </w:p>
        </w:tc>
        <w:tc>
          <w:tcPr>
            <w:tcW w:w="5372" w:type="dxa"/>
          </w:tcPr>
          <w:p w:rsidR="00DD31C8" w:rsidRPr="00040674" w:rsidRDefault="00DD31C8" w:rsidP="00162AFB">
            <w:pPr>
              <w:spacing w:after="0"/>
              <w:rPr>
                <w:b/>
                <w:sz w:val="20"/>
                <w:szCs w:val="20"/>
                <w:lang w:val="el-GR"/>
              </w:rPr>
            </w:pPr>
            <w:r w:rsidRPr="00040674">
              <w:rPr>
                <w:b/>
                <w:sz w:val="20"/>
                <w:szCs w:val="20"/>
                <w:lang w:val="el-GR"/>
              </w:rPr>
              <w:t>Σχετικά με τη λειτουργία Χημειοφωταύγειας:</w:t>
            </w:r>
          </w:p>
        </w:tc>
        <w:tc>
          <w:tcPr>
            <w:tcW w:w="1183" w:type="dxa"/>
            <w:vAlign w:val="center"/>
          </w:tcPr>
          <w:p w:rsidR="00DD31C8" w:rsidRPr="00363AB5" w:rsidRDefault="00DD31C8" w:rsidP="00162AFB">
            <w:pPr>
              <w:spacing w:after="0"/>
              <w:jc w:val="center"/>
              <w:rPr>
                <w:sz w:val="20"/>
                <w:szCs w:val="20"/>
                <w:lang w:val="el-GR" w:eastAsia="zh-CN"/>
              </w:rPr>
            </w:pP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E517E7" w:rsidRDefault="00DD31C8" w:rsidP="00162AFB">
            <w:pPr>
              <w:spacing w:after="0"/>
              <w:rPr>
                <w:sz w:val="20"/>
                <w:szCs w:val="20"/>
                <w:lang w:val="el-GR"/>
              </w:rPr>
            </w:pPr>
            <w:r w:rsidRPr="00E517E7">
              <w:rPr>
                <w:sz w:val="20"/>
                <w:szCs w:val="20"/>
                <w:lang w:val="el-GR"/>
              </w:rPr>
              <w:t>Να δέχεται μικροπλάκες από 6 έως 384 βοθρίων (</w:t>
            </w:r>
            <w:r w:rsidRPr="00E517E7">
              <w:rPr>
                <w:sz w:val="20"/>
                <w:szCs w:val="20"/>
              </w:rPr>
              <w:t>well</w:t>
            </w:r>
            <w:r w:rsidRPr="00E517E7">
              <w:rPr>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λειτουργεί για φασματική σάρωση με μονοχρωμάτορα ή για απλή μέτρηση με φίλτρα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n-US" w:eastAsia="zh-CN"/>
              </w:rPr>
            </w:pPr>
          </w:p>
        </w:tc>
        <w:tc>
          <w:tcPr>
            <w:tcW w:w="1529" w:type="dxa"/>
          </w:tcPr>
          <w:p w:rsidR="00DD31C8" w:rsidRPr="008321EA" w:rsidRDefault="00DD31C8" w:rsidP="00162AFB">
            <w:pPr>
              <w:spacing w:after="0"/>
              <w:rPr>
                <w:sz w:val="20"/>
                <w:szCs w:val="20"/>
                <w:lang w:val="en-US"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Το εύρος μήκους κύματος διέγερσης να είναι τουλάχιστον 360-670</w:t>
            </w:r>
            <w:r w:rsidRPr="00697F35">
              <w:rPr>
                <w:sz w:val="20"/>
                <w:szCs w:val="20"/>
              </w:rPr>
              <w:t>nm</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 xml:space="preserve">Η ευαισθησία να είναι τουλάχιστον 7 </w:t>
            </w:r>
            <w:r w:rsidRPr="00697F35">
              <w:rPr>
                <w:sz w:val="20"/>
                <w:szCs w:val="20"/>
              </w:rPr>
              <w:t>amolATP</w:t>
            </w:r>
            <w:r w:rsidRPr="00697F35">
              <w:rPr>
                <w:sz w:val="20"/>
                <w:szCs w:val="20"/>
                <w:lang w:val="el-GR"/>
              </w:rPr>
              <w:t>/βοθρίο (σε λευκή πλάκα 384 θέσεων)</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Το δυναμικό εύρος να είναι τουλάχιστον 7 δεκάδες (decades)</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διαθέτει ενσωματωμένη ανακίνηση καθώς και θερμοστάτηση από 4 βαθμούς πάνω από τη θερμοκρασία περιβάλλοντος έως τους 45 βαθμούς Κελσίου τουλάχιστον</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συνοδεύεται από κατάλληλο λογισμικό(software) για το χειρισμό του οργάνου, καθώς και για την ανάγνωση και επεξεργασία των αποτελεσμάτων των μετρήσεων χωρίς περιορισμό αδειών χρήσης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μετράει με λειτουργίες Τελικού σημείου (end-point), κινητικής, φάσματος, πολύ-σημειακά(multipoint) και κινητικού φάσματος (kineticspectra)</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εκτελεί αυτοδιαγνωστική ρουτίνα στην έναρξη λειτουργίας με ελέγχους και ρυθμίσεις ώστε το σύστημα να είναι έτοιμο προς χρήση</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Να διαθέτει σύστημα αυτόματης βαθμονόμησης κατά την αρχή και κατά τη διάρκεια της μέτρησης (εφόσον υπάρχει χρόνος) για συνεπή και συγκρίσιμα αποτελέσματα από μέτρηση σε μέτρηση</w:t>
            </w:r>
          </w:p>
        </w:tc>
        <w:tc>
          <w:tcPr>
            <w:tcW w:w="1183" w:type="dxa"/>
            <w:vAlign w:val="center"/>
          </w:tcPr>
          <w:p w:rsidR="00DD31C8" w:rsidRPr="008321EA"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697F35" w:rsidRDefault="00DD31C8" w:rsidP="00162AFB">
            <w:pPr>
              <w:spacing w:after="0"/>
              <w:rPr>
                <w:sz w:val="20"/>
                <w:szCs w:val="20"/>
                <w:lang w:val="el-GR"/>
              </w:rPr>
            </w:pPr>
            <w:r w:rsidRPr="00697F35">
              <w:rPr>
                <w:sz w:val="20"/>
                <w:szCs w:val="20"/>
                <w:lang w:val="el-GR"/>
              </w:rPr>
              <w:t>Η ευαισθησία του φωτοπολλαπλασιαστή (αισθητήρα) να προσαρμόζεται ανάλογα με την ένταση του σήματος από το βοθρίο</w:t>
            </w:r>
          </w:p>
        </w:tc>
        <w:tc>
          <w:tcPr>
            <w:tcW w:w="1183" w:type="dxa"/>
            <w:vAlign w:val="center"/>
          </w:tcPr>
          <w:p w:rsidR="00DD31C8" w:rsidRPr="008321EA"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Να διαθέτει ενσωματωμένη διόρθωση διαδρομής μέτρησης (</w:t>
            </w:r>
            <w:r w:rsidRPr="00040674">
              <w:rPr>
                <w:sz w:val="20"/>
                <w:szCs w:val="20"/>
              </w:rPr>
              <w:t>pathlength</w:t>
            </w:r>
            <w:r w:rsidRPr="00040674">
              <w:rPr>
                <w:sz w:val="20"/>
                <w:szCs w:val="20"/>
                <w:lang w:val="el-GR"/>
              </w:rPr>
              <w:t xml:space="preserve"> </w:t>
            </w:r>
            <w:r w:rsidRPr="00040674">
              <w:rPr>
                <w:sz w:val="20"/>
                <w:szCs w:val="20"/>
              </w:rPr>
              <w:t>correction</w:t>
            </w:r>
            <w:r w:rsidRPr="00040674">
              <w:rPr>
                <w:sz w:val="20"/>
                <w:szCs w:val="20"/>
                <w:lang w:val="el-GR"/>
              </w:rPr>
              <w:t>) για την απευθείας ποσοτικοποίηση νουκλεϊκών οξέων, πρωτεϊνών κ.λ.π.</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Να έχει τη δυνατότητα να περιλαμβάνει πολλαπλές μικροπλάκες σε μία διαδικασία μέτρησης και να συνδυάζει δεδομένα από αυτές στο ίδιο σετ μετρήσεων</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Τα μετρούμενα δεδομένα να μεταφέρονται άμεσα στο λογισμικό έτσι ώστε σε περίπτωση διακοπής λειτουργίας (π.χ. λόγω διακοπής ρεύματος) να μην χάνονται</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Να ελέγχει ότι υπάρχει μικροπλάκα στην υποδοχή πριν αρχίσει να τρέχει ένα πρωτόκολλο</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Να διαθέτει αυτόματο έλεγχο της ταχύτητας και της διαμέτρου ανακίνησης της μικροπλάκας ώστε να αποφεύγεται τυχόν διαφυγή υγρών εντός του συστήματος</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Σε περίπτωση επέκτασης του συστήματος για μέτρηση AlphaScreen στο μέλλον το σύστημα να χρησιμοποιεί ως πηγή υψηλής έντασης LED</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Να μπορεί να δεχτεί ειδική πλάκα 16 θέσεων με χωρητικότητα βοθρίων (wells) 2-10ul για μετρήσεις DNA/RNA</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Να διαθέτει θύρα USB</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Το προσφερόμενο λογισμικό να είναι ανοιχτό στη χρήση, χωρίς την ανάγκη αγοράς αδειών χρήσης</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7"/>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Ο προμηθευτής να είναι εξουσιοδοτημένος από τον κατασκευαστή για την προμήθεια, εγκατάσταση και τεχνική υποστήριξη του συστήματος για το συγκεκριμένο διαγωνισμό</w:t>
            </w:r>
          </w:p>
        </w:tc>
        <w:tc>
          <w:tcPr>
            <w:tcW w:w="1183" w:type="dxa"/>
            <w:vAlign w:val="center"/>
          </w:tcPr>
          <w:p w:rsidR="00DD31C8" w:rsidRPr="00040674" w:rsidRDefault="00DD31C8" w:rsidP="00162AFB">
            <w:pPr>
              <w:spacing w:after="0"/>
              <w:jc w:val="center"/>
              <w:rPr>
                <w:sz w:val="20"/>
                <w:szCs w:val="20"/>
                <w:lang w:val="el-GR" w:eastAsia="zh-CN"/>
              </w:rPr>
            </w:pPr>
            <w:r w:rsidRPr="00A4320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bl>
    <w:p w:rsidR="00DD31C8" w:rsidRDefault="00DD31C8" w:rsidP="00DD31C8">
      <w:pPr>
        <w:pStyle w:val="normalwithoutspacing"/>
        <w:spacing w:before="57" w:after="57"/>
        <w:rPr>
          <w:rFonts w:ascii="Arial" w:hAnsi="Arial" w:cs="Arial"/>
          <w:b/>
          <w:color w:val="002060"/>
          <w:szCs w:val="22"/>
        </w:rPr>
      </w:pPr>
    </w:p>
    <w:p w:rsidR="00DD31C8" w:rsidRPr="00040674" w:rsidRDefault="00DD31C8" w:rsidP="00DD31C8">
      <w:pPr>
        <w:rPr>
          <w:b/>
          <w:lang w:val="el-GR" w:eastAsia="zh-CN"/>
        </w:rPr>
      </w:pPr>
      <w:r w:rsidRPr="008321EA">
        <w:rPr>
          <w:b/>
          <w:lang w:val="el-GR" w:eastAsia="zh-CN"/>
        </w:rPr>
        <w:t xml:space="preserve">Τμήμα 12: </w:t>
      </w:r>
      <w:r w:rsidRPr="00B84536">
        <w:rPr>
          <w:b/>
          <w:lang w:val="el-GR" w:eastAsia="zh-CN"/>
        </w:rPr>
        <w:t>Μία (1) Συσκευή Οριζόντιας Ηλεκτροφόρηση</w:t>
      </w:r>
      <w:r w:rsidRPr="00040674">
        <w:rPr>
          <w:b/>
          <w:lang w:val="el-GR" w:eastAsia="zh-CN"/>
        </w:rPr>
        <w:t>ς</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5372"/>
        <w:gridCol w:w="1183"/>
        <w:gridCol w:w="1262"/>
        <w:gridCol w:w="1529"/>
      </w:tblGrid>
      <w:tr w:rsidR="00DD31C8" w:rsidRPr="008321EA" w:rsidTr="00162AFB">
        <w:trPr>
          <w:jc w:val="center"/>
        </w:trPr>
        <w:tc>
          <w:tcPr>
            <w:tcW w:w="716" w:type="dxa"/>
            <w:vAlign w:val="center"/>
          </w:tcPr>
          <w:p w:rsidR="00DD31C8" w:rsidRPr="008321EA" w:rsidRDefault="00DD31C8" w:rsidP="00162AFB">
            <w:pPr>
              <w:spacing w:after="0"/>
              <w:jc w:val="left"/>
              <w:rPr>
                <w:b/>
                <w:sz w:val="20"/>
                <w:lang w:val="en-US" w:eastAsia="zh-CN"/>
              </w:rPr>
            </w:pPr>
            <w:r w:rsidRPr="008321EA">
              <w:rPr>
                <w:b/>
                <w:bCs/>
                <w:sz w:val="20"/>
                <w:szCs w:val="20"/>
                <w:lang w:val="en-US" w:eastAsia="zh-CN"/>
              </w:rPr>
              <w:t>α/α</w:t>
            </w:r>
          </w:p>
        </w:tc>
        <w:tc>
          <w:tcPr>
            <w:tcW w:w="5372" w:type="dxa"/>
            <w:vAlign w:val="center"/>
          </w:tcPr>
          <w:p w:rsidR="00DD31C8" w:rsidRPr="008321EA" w:rsidRDefault="00DD31C8" w:rsidP="00162AFB">
            <w:pPr>
              <w:spacing w:after="0"/>
              <w:jc w:val="left"/>
              <w:rPr>
                <w:b/>
                <w:sz w:val="20"/>
                <w:lang w:val="en-US" w:eastAsia="zh-CN"/>
              </w:rPr>
            </w:pPr>
            <w:r w:rsidRPr="008321EA">
              <w:rPr>
                <w:b/>
                <w:bCs/>
                <w:sz w:val="20"/>
                <w:szCs w:val="20"/>
                <w:lang w:val="en-US" w:eastAsia="zh-CN"/>
              </w:rPr>
              <w:t>Τεχνικά Χαρακτηριστικά</w:t>
            </w:r>
          </w:p>
        </w:tc>
        <w:tc>
          <w:tcPr>
            <w:tcW w:w="1183" w:type="dxa"/>
            <w:vAlign w:val="center"/>
          </w:tcPr>
          <w:p w:rsidR="00DD31C8" w:rsidRPr="008321EA" w:rsidRDefault="00DD31C8" w:rsidP="00162AFB">
            <w:pPr>
              <w:spacing w:after="0"/>
              <w:jc w:val="center"/>
              <w:rPr>
                <w:b/>
                <w:sz w:val="20"/>
                <w:lang w:val="el-GR" w:eastAsia="zh-CN"/>
              </w:rPr>
            </w:pPr>
            <w:r w:rsidRPr="008321EA">
              <w:rPr>
                <w:b/>
                <w:bCs/>
                <w:sz w:val="20"/>
                <w:szCs w:val="20"/>
                <w:lang w:val="el-GR" w:eastAsia="zh-CN"/>
              </w:rPr>
              <w:t>ΑΠΑΙΤΗΣΗ</w:t>
            </w:r>
          </w:p>
        </w:tc>
        <w:tc>
          <w:tcPr>
            <w:tcW w:w="1262" w:type="dxa"/>
            <w:vAlign w:val="center"/>
          </w:tcPr>
          <w:p w:rsidR="00DD31C8" w:rsidRPr="008321EA" w:rsidRDefault="00DD31C8" w:rsidP="00162AFB">
            <w:pPr>
              <w:spacing w:after="0"/>
              <w:rPr>
                <w:b/>
                <w:sz w:val="20"/>
                <w:lang w:val="el-GR" w:eastAsia="zh-CN"/>
              </w:rPr>
            </w:pPr>
            <w:r w:rsidRPr="008321EA">
              <w:rPr>
                <w:b/>
                <w:bCs/>
                <w:sz w:val="20"/>
                <w:szCs w:val="20"/>
                <w:lang w:val="el-GR" w:eastAsia="zh-CN"/>
              </w:rPr>
              <w:t>ΑΠΑΝΤΗΣΗ</w:t>
            </w:r>
          </w:p>
        </w:tc>
        <w:tc>
          <w:tcPr>
            <w:tcW w:w="1529" w:type="dxa"/>
          </w:tcPr>
          <w:p w:rsidR="00DD31C8" w:rsidRPr="008321EA" w:rsidRDefault="00DD31C8" w:rsidP="00162AFB">
            <w:pPr>
              <w:spacing w:after="0"/>
              <w:rPr>
                <w:b/>
                <w:bCs/>
                <w:sz w:val="20"/>
                <w:szCs w:val="20"/>
                <w:lang w:val="el-GR" w:eastAsia="zh-CN"/>
              </w:rPr>
            </w:pPr>
            <w:r w:rsidRPr="008321EA">
              <w:rPr>
                <w:b/>
                <w:bCs/>
                <w:sz w:val="20"/>
                <w:szCs w:val="20"/>
                <w:lang w:val="el-GR" w:eastAsia="zh-CN"/>
              </w:rPr>
              <w:t>ΠΑΡΑΠΟΜΠΗ/</w:t>
            </w:r>
          </w:p>
          <w:p w:rsidR="00DD31C8" w:rsidRPr="008321EA" w:rsidRDefault="00DD31C8" w:rsidP="00162AFB">
            <w:pPr>
              <w:spacing w:after="0"/>
              <w:rPr>
                <w:b/>
                <w:sz w:val="20"/>
                <w:lang w:val="en-US" w:eastAsia="zh-CN"/>
              </w:rPr>
            </w:pPr>
            <w:r w:rsidRPr="008321EA">
              <w:rPr>
                <w:b/>
                <w:bCs/>
                <w:sz w:val="20"/>
                <w:szCs w:val="20"/>
                <w:lang w:val="el-GR" w:eastAsia="zh-CN"/>
              </w:rPr>
              <w:t>ΠΑΡΑΤΗΡΗΣΕΙ</w:t>
            </w:r>
            <w:r w:rsidRPr="008321EA">
              <w:rPr>
                <w:b/>
                <w:bCs/>
                <w:sz w:val="20"/>
                <w:szCs w:val="20"/>
                <w:lang w:val="en-US" w:eastAsia="zh-CN"/>
              </w:rPr>
              <w:t>Σ</w:t>
            </w: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Συσκευή οριζόντιας ηλεκτροφόρησης για το διαχωρισμό νουκλεϊκών οξέων,  αποτελούμενη από αποσπώμενη επιφάνεια στήριξης της πηκτής αγαρόζης (</w:t>
            </w:r>
            <w:r w:rsidRPr="00A353C9">
              <w:rPr>
                <w:sz w:val="20"/>
                <w:szCs w:val="20"/>
              </w:rPr>
              <w:t>gel</w:t>
            </w:r>
            <w:r w:rsidRPr="00A353C9">
              <w:rPr>
                <w:sz w:val="20"/>
                <w:szCs w:val="20"/>
                <w:lang w:val="el-GR"/>
              </w:rPr>
              <w:t xml:space="preserve"> </w:t>
            </w:r>
            <w:r w:rsidRPr="00A353C9">
              <w:rPr>
                <w:sz w:val="20"/>
                <w:szCs w:val="20"/>
              </w:rPr>
              <w:t>tray</w:t>
            </w:r>
            <w:r w:rsidRPr="00A353C9">
              <w:rPr>
                <w:sz w:val="20"/>
                <w:szCs w:val="20"/>
                <w:lang w:val="el-GR"/>
              </w:rPr>
              <w:t>), διαπερατής στο υπεριώδες (</w:t>
            </w:r>
            <w:r w:rsidRPr="00A353C9">
              <w:rPr>
                <w:sz w:val="20"/>
                <w:szCs w:val="20"/>
              </w:rPr>
              <w:t>UV</w:t>
            </w:r>
            <w:r w:rsidRPr="00A353C9">
              <w:rPr>
                <w:sz w:val="20"/>
                <w:szCs w:val="20"/>
                <w:lang w:val="el-GR"/>
              </w:rPr>
              <w:t>-</w:t>
            </w:r>
            <w:r w:rsidRPr="00A353C9">
              <w:rPr>
                <w:sz w:val="20"/>
                <w:szCs w:val="20"/>
              </w:rPr>
              <w:t>transparent</w:t>
            </w:r>
            <w:r w:rsidRPr="00A353C9">
              <w:rPr>
                <w:sz w:val="20"/>
                <w:szCs w:val="20"/>
                <w:lang w:val="el-GR"/>
              </w:rPr>
              <w:t>), με φθορίζοντα χάρακα, για παρασκευή πηκτής διαστάσεων 7</w:t>
            </w:r>
            <w:r w:rsidRPr="00A353C9">
              <w:rPr>
                <w:sz w:val="20"/>
                <w:szCs w:val="20"/>
              </w:rPr>
              <w:t>x</w:t>
            </w:r>
            <w:r w:rsidRPr="00A353C9">
              <w:rPr>
                <w:sz w:val="20"/>
                <w:szCs w:val="20"/>
                <w:lang w:val="el-GR"/>
              </w:rPr>
              <w:t>7</w:t>
            </w:r>
            <w:r w:rsidRPr="00A353C9">
              <w:rPr>
                <w:sz w:val="20"/>
                <w:szCs w:val="20"/>
              </w:rPr>
              <w:t>cm</w:t>
            </w:r>
            <w:r w:rsidRPr="00A353C9">
              <w:rPr>
                <w:sz w:val="20"/>
                <w:szCs w:val="20"/>
                <w:lang w:val="el-GR"/>
              </w:rPr>
              <w:t xml:space="preserve"> τουλάχιστον, χτενάκια των 8 και των 15 θέσεων τουλάχιστον, δεξαμενή ρυθμιστικού διαλύματος ομοιογενούς επιφάνειας, καπάκι με καλώδια και εξάρτημα κατάλληλο για την εξάλειψη φυσαλίδων κατά τη δημιουργία της πηκτής (</w:t>
            </w:r>
            <w:r w:rsidRPr="00A353C9">
              <w:rPr>
                <w:sz w:val="20"/>
                <w:szCs w:val="20"/>
              </w:rPr>
              <w:t>leveling</w:t>
            </w:r>
            <w:r w:rsidRPr="00A353C9">
              <w:rPr>
                <w:sz w:val="20"/>
                <w:szCs w:val="20"/>
                <w:lang w:val="el-GR"/>
              </w:rPr>
              <w:t xml:space="preserve"> </w:t>
            </w:r>
            <w:r w:rsidRPr="00A353C9">
              <w:rPr>
                <w:sz w:val="20"/>
                <w:szCs w:val="20"/>
              </w:rPr>
              <w:t>bubble</w:t>
            </w:r>
            <w:r w:rsidRPr="00A353C9">
              <w:rPr>
                <w:sz w:val="20"/>
                <w:szCs w:val="20"/>
                <w:lang w:val="el-GR"/>
              </w:rPr>
              <w:t xml:space="preserve">). </w:t>
            </w:r>
          </w:p>
        </w:tc>
        <w:tc>
          <w:tcPr>
            <w:tcW w:w="1183" w:type="dxa"/>
            <w:vAlign w:val="center"/>
          </w:tcPr>
          <w:p w:rsidR="00DD31C8" w:rsidRPr="008321EA" w:rsidRDefault="00DD31C8" w:rsidP="00162AFB">
            <w:pPr>
              <w:spacing w:after="0"/>
              <w:jc w:val="center"/>
              <w:rPr>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Απαραίτητη η χρήση καλύμματος με καλώδια για σύνδεση σε τροφοδοτικό, το οποίο να παρέχει περιμετρική προστασία από ηλεκτροπληξία και μειωμένη διαρροή ρυθμιστικού διαλύματος.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επιτρέπει τον διαχωρισμό νουκλεϊκών οξέων σε μεγιστο χρονικό διάστημα 15 λεπτά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διαθέτει εύκολα αποσπώμενα ηλεκτρόδια (quicksnap) για εύκολο και γρήγορο καθαρισμό</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συνοδεύεται από εξάρτημα παρασκευής της πηκτής (gel caster), το οποίο να έχει ένα σταθερό και ένα μετακινούμενο άκρο για μέγιστη ευελιξία στην επιλογή μεγέθους της πηκτής, επιτρέποντας στον χρήστη να φτιάξει πηκτή διαστάσεων 7x7cm τουλάχιστον ή 7x10cm κατ’ ελάχιστο.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επιτρέπεται η χρήση προκατασκευασμένης πηκτής τουλάχιστον 8, 15 θέσεων.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παρέχει τη δυνατότητα ηλεκτροφόρησης 30 δειγμάτων τουλάχιστον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διαθέτει χωρητικότητα ρυθμιστικού διαλύματος τουλάχιστον 260ml</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Το εγχειρίδιο χρήσης του συστήματος να περιλαμβάνει αναλυτικούς πίνακες με συστάσες ρυθμιστικών διαλυμάτων ηλεκτροφόρησης, οδηγίες προληπτικής συντήρησης και οδηγό αντιμετώπισης προβλημάτων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Οι διαστάσεις της συσκευής να μην ξεπερνούν τα 9.5x 26x 5.7cm.</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eastAsia="zh-CN"/>
              </w:rPr>
            </w:pPr>
            <w:r w:rsidRPr="00A353C9">
              <w:rPr>
                <w:b/>
                <w:bCs/>
                <w:sz w:val="20"/>
                <w:szCs w:val="20"/>
                <w:lang w:val="el-GR" w:eastAsia="zh-CN"/>
              </w:rPr>
              <w:t>Πρέπει να διαθέτει τα παρακάτω χαρακτηριστικά Τροφοδοτικού Ηλεκτροφόρησης: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Τροφοδοτικό ηλεκτροφόρησης για χρήση σε εφαρμογές ηλεκτροφορήσεων σύγχρονης σχεδίασης με ικανότητα παροχής ρεύματος σταθερής τιμή τάσης ή σταθερής τιμής έντασης, με αυτόματη λειτουργεί crossover. Η ένταση και η τάση του ρεύματος να είναι επιλεγόμενες από το χρήστη μέσω του πληκτρολογίου της συσκευής.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δύναται να τροφοδοτεί τουλάχιστον τέσσερις συσκευές ηλεκτροφόρησης ταυτόχρονα. Να χρησιμοποιεί βύσματα τύπου banana.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έχει μέγιστη προγραμματιζόμενη τάση σε εύρος από 10 μέχρι τουλάχιστον 300Volt ή ευρύτερο ρυθμιζόμενη σε βήματα του 1V.</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n-US" w:eastAsia="zh-CN"/>
              </w:rPr>
            </w:pPr>
          </w:p>
        </w:tc>
        <w:tc>
          <w:tcPr>
            <w:tcW w:w="1529" w:type="dxa"/>
          </w:tcPr>
          <w:p w:rsidR="00DD31C8" w:rsidRPr="008321EA" w:rsidRDefault="00DD31C8" w:rsidP="00162AFB">
            <w:pPr>
              <w:spacing w:after="0"/>
              <w:rPr>
                <w:sz w:val="20"/>
                <w:szCs w:val="20"/>
                <w:lang w:val="en-US"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διαθέτει μέγιστη προγραμματιζόμενη ένταση ρεύματος από 4 έως τουλάχιστον 400mA ή ευρύτερο, ρυθμιζόμενη σε βήματα του 1mA</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έχει μέγιστη προγραμματιζόμενη ισχύ τουλάχιστον 75Watt ή μεγαλύτερη.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διαθέτει χρονομετρητή ρυθμιζόμενο από 1min μέχρι τουλάχιστον 990min ή ευρύτερο.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διαθέτει ψηφιακή οθόνη LED τριών τουλάχιστον ψηφίων στην οποία να δύναται να εμφανίζονται τουλάχιστον η ένταση του ρεύματος, η εφαρμοζόμενη τάση και ο χρόνος.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n-US" w:eastAsia="zh-CN"/>
              </w:rPr>
            </w:pPr>
          </w:p>
        </w:tc>
        <w:tc>
          <w:tcPr>
            <w:tcW w:w="1529" w:type="dxa"/>
          </w:tcPr>
          <w:p w:rsidR="00DD31C8" w:rsidRPr="008321EA" w:rsidRDefault="00DD31C8" w:rsidP="00162AFB">
            <w:pPr>
              <w:spacing w:after="0"/>
              <w:rPr>
                <w:sz w:val="20"/>
                <w:szCs w:val="20"/>
                <w:lang w:val="en-US"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διαθέτει λειτουργία προσωρινής παύσης για τροποποίηση των τρεχουσών παραμέτρων.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συνεχίζει τη λειτουργία του από το σημείο διακοπής, σε πιθανή διακοπή ρεύματος, διατηρώντας στη μνήμη της προγραμματιζόμενες τιμές.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διαθέτει σύστημα ασφαλείας που θα ανιχνεύει τη μη ύπαρξη φορτίου.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διαθέτει σύστημα ανίχνευσης ξαφνικών μεταβολών του φορτίου.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Να διαθέτει σύστημα ανίχνευσης υπερφόρτωσης και βραχυκυκλώματος.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Η προσφερόμενη συσκευή να φέρει σήμανση κατά CE Mark και να πληροί τις απαιτήσεις κατά EN-61010. Να κατατεθούν τα σχετικά πιστοποιητικά.</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φέρει ασφάλειες ρεύματος τόσο στο live όσο και στο neutral καλώδιο ρεύματος.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λειτουργεί κάτω από συνθήκες υγρασίας έως και 95% και θερμοκρασία περιβάλλοντος έως 40</w:t>
            </w:r>
            <w:r w:rsidRPr="00A353C9">
              <w:rPr>
                <w:sz w:val="20"/>
                <w:szCs w:val="20"/>
                <w:vertAlign w:val="superscript"/>
                <w:lang w:val="el-GR"/>
              </w:rPr>
              <w:t>ο</w:t>
            </w:r>
            <w:r w:rsidRPr="00A353C9">
              <w:rPr>
                <w:sz w:val="20"/>
                <w:szCs w:val="20"/>
                <w:lang w:val="el-GR"/>
              </w:rPr>
              <w:t>C τουλάχιστον.</w:t>
            </w:r>
          </w:p>
        </w:tc>
        <w:tc>
          <w:tcPr>
            <w:tcW w:w="1183" w:type="dxa"/>
            <w:vAlign w:val="center"/>
          </w:tcPr>
          <w:p w:rsidR="00DD31C8" w:rsidRPr="008321EA"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δύναται να τοποθετηθεί πάνω σε άλλες συσκευές (stackable device).</w:t>
            </w:r>
          </w:p>
        </w:tc>
        <w:tc>
          <w:tcPr>
            <w:tcW w:w="1183" w:type="dxa"/>
            <w:vAlign w:val="center"/>
          </w:tcPr>
          <w:p w:rsidR="00DD31C8" w:rsidRPr="008321EA"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είναι μικρών διαστάσεων, μικρότερο από: 22 x 25 x 8cm και μικρού βάρους (μικρότερο από 1,5Kg).</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λειτουργεί σε τάση ρεύματος από 200 – 260Volt αυτόματα ρυθμιζόμενη.</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b/>
                <w:sz w:val="20"/>
                <w:szCs w:val="20"/>
                <w:lang w:val="en-US"/>
              </w:rPr>
            </w:pPr>
            <w:r w:rsidRPr="00A353C9">
              <w:rPr>
                <w:b/>
                <w:sz w:val="20"/>
                <w:szCs w:val="20"/>
                <w:lang w:val="en-US"/>
              </w:rPr>
              <w:t>Γενικές απαιτήσεις</w:t>
            </w:r>
          </w:p>
        </w:tc>
        <w:tc>
          <w:tcPr>
            <w:tcW w:w="1183" w:type="dxa"/>
            <w:vAlign w:val="center"/>
          </w:tcPr>
          <w:p w:rsidR="00DD31C8" w:rsidRDefault="00DD31C8" w:rsidP="00162AFB">
            <w:pPr>
              <w:spacing w:after="0"/>
              <w:jc w:val="center"/>
            </w:pP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Οι ανωτέρω προδιαγραφές είναι υποχρεωτικές και πρέπει να καλύπτονται κατ’ ελάχιστο.</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Να απαντηθούν υποχρεωτικά μια προς μία οι ανωτέρω τεχνικές προδιαγραφές σε ξεχωριστό φύλλο συμμόρφωσης.</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8"/>
              </w:numPr>
              <w:spacing w:after="0"/>
              <w:jc w:val="center"/>
              <w:rPr>
                <w:bCs/>
                <w:sz w:val="20"/>
                <w:szCs w:val="20"/>
                <w:lang w:val="el-GR" w:eastAsia="zh-CN"/>
              </w:rPr>
            </w:pPr>
          </w:p>
        </w:tc>
        <w:tc>
          <w:tcPr>
            <w:tcW w:w="5372" w:type="dxa"/>
          </w:tcPr>
          <w:p w:rsidR="00DD31C8" w:rsidRPr="00A353C9" w:rsidRDefault="00DD31C8" w:rsidP="00162AFB">
            <w:pPr>
              <w:spacing w:after="0"/>
              <w:rPr>
                <w:sz w:val="20"/>
                <w:szCs w:val="20"/>
                <w:lang w:val="el-GR"/>
              </w:rPr>
            </w:pPr>
            <w:r w:rsidRPr="00A353C9">
              <w:rPr>
                <w:sz w:val="20"/>
                <w:szCs w:val="20"/>
                <w:lang w:val="el-GR"/>
              </w:rPr>
              <w:t xml:space="preserve">Τα στοιχεία του φύλλου συμμόρφωσης να αναφέρονται υποχρεωτικά σε προσπέκτους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 </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bl>
    <w:p w:rsidR="00DD31C8" w:rsidRDefault="00DD31C8" w:rsidP="00DD31C8">
      <w:pPr>
        <w:pStyle w:val="normalwithoutspacing"/>
        <w:spacing w:before="57" w:after="57"/>
        <w:rPr>
          <w:rFonts w:ascii="Arial" w:hAnsi="Arial" w:cs="Arial"/>
          <w:b/>
          <w:color w:val="002060"/>
          <w:szCs w:val="22"/>
        </w:rPr>
      </w:pPr>
    </w:p>
    <w:p w:rsidR="00DD31C8" w:rsidRPr="00CB72BF" w:rsidRDefault="00DD31C8" w:rsidP="00DD31C8">
      <w:pPr>
        <w:rPr>
          <w:b/>
          <w:lang w:val="el-GR" w:eastAsia="zh-CN"/>
        </w:rPr>
      </w:pPr>
      <w:r w:rsidRPr="008321EA">
        <w:rPr>
          <w:b/>
          <w:lang w:val="el-GR" w:eastAsia="zh-CN"/>
        </w:rPr>
        <w:t>Τμήμα 1</w:t>
      </w:r>
      <w:r w:rsidRPr="00CB72BF">
        <w:rPr>
          <w:b/>
          <w:lang w:val="el-GR" w:eastAsia="zh-CN"/>
        </w:rPr>
        <w:t>3</w:t>
      </w:r>
      <w:r w:rsidRPr="008321EA">
        <w:rPr>
          <w:b/>
          <w:lang w:val="el-GR" w:eastAsia="zh-CN"/>
        </w:rPr>
        <w:t xml:space="preserve">: </w:t>
      </w:r>
      <w:r w:rsidRPr="00CB72BF">
        <w:rPr>
          <w:b/>
          <w:lang w:val="el-GR" w:eastAsia="zh-CN"/>
        </w:rPr>
        <w:t>Μία Συσκευή (1) Κάθετης Ηλεκτροφόρησης με εξάρτημα ηλεκτροφορητικής μεταφοράς και τροφοδοτικό</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5372"/>
        <w:gridCol w:w="1183"/>
        <w:gridCol w:w="1262"/>
        <w:gridCol w:w="1529"/>
      </w:tblGrid>
      <w:tr w:rsidR="00DD31C8" w:rsidRPr="008321EA" w:rsidTr="00162AFB">
        <w:trPr>
          <w:jc w:val="center"/>
        </w:trPr>
        <w:tc>
          <w:tcPr>
            <w:tcW w:w="716" w:type="dxa"/>
            <w:vAlign w:val="center"/>
          </w:tcPr>
          <w:p w:rsidR="00DD31C8" w:rsidRPr="008321EA" w:rsidRDefault="00DD31C8" w:rsidP="00162AFB">
            <w:pPr>
              <w:spacing w:after="0"/>
              <w:jc w:val="left"/>
              <w:rPr>
                <w:b/>
                <w:sz w:val="20"/>
                <w:lang w:val="en-US" w:eastAsia="zh-CN"/>
              </w:rPr>
            </w:pPr>
            <w:r w:rsidRPr="008321EA">
              <w:rPr>
                <w:b/>
                <w:bCs/>
                <w:sz w:val="20"/>
                <w:szCs w:val="20"/>
                <w:lang w:val="en-US" w:eastAsia="zh-CN"/>
              </w:rPr>
              <w:t>α/α</w:t>
            </w:r>
          </w:p>
        </w:tc>
        <w:tc>
          <w:tcPr>
            <w:tcW w:w="5372" w:type="dxa"/>
            <w:vAlign w:val="center"/>
          </w:tcPr>
          <w:p w:rsidR="00DD31C8" w:rsidRPr="008321EA" w:rsidRDefault="00DD31C8" w:rsidP="00162AFB">
            <w:pPr>
              <w:spacing w:after="0"/>
              <w:jc w:val="left"/>
              <w:rPr>
                <w:b/>
                <w:sz w:val="20"/>
                <w:lang w:val="en-US" w:eastAsia="zh-CN"/>
              </w:rPr>
            </w:pPr>
            <w:r w:rsidRPr="008321EA">
              <w:rPr>
                <w:b/>
                <w:bCs/>
                <w:sz w:val="20"/>
                <w:szCs w:val="20"/>
                <w:lang w:val="en-US" w:eastAsia="zh-CN"/>
              </w:rPr>
              <w:t>Τεχνικά Χαρακτηριστικά</w:t>
            </w:r>
          </w:p>
        </w:tc>
        <w:tc>
          <w:tcPr>
            <w:tcW w:w="1183" w:type="dxa"/>
            <w:vAlign w:val="center"/>
          </w:tcPr>
          <w:p w:rsidR="00DD31C8" w:rsidRPr="008321EA" w:rsidRDefault="00DD31C8" w:rsidP="00162AFB">
            <w:pPr>
              <w:spacing w:after="0"/>
              <w:jc w:val="center"/>
              <w:rPr>
                <w:b/>
                <w:sz w:val="20"/>
                <w:lang w:val="el-GR" w:eastAsia="zh-CN"/>
              </w:rPr>
            </w:pPr>
            <w:r w:rsidRPr="008321EA">
              <w:rPr>
                <w:b/>
                <w:bCs/>
                <w:sz w:val="20"/>
                <w:szCs w:val="20"/>
                <w:lang w:val="el-GR" w:eastAsia="zh-CN"/>
              </w:rPr>
              <w:t>ΑΠΑΙΤΗΣΗ</w:t>
            </w:r>
          </w:p>
        </w:tc>
        <w:tc>
          <w:tcPr>
            <w:tcW w:w="1262" w:type="dxa"/>
            <w:vAlign w:val="center"/>
          </w:tcPr>
          <w:p w:rsidR="00DD31C8" w:rsidRPr="008321EA" w:rsidRDefault="00DD31C8" w:rsidP="00162AFB">
            <w:pPr>
              <w:spacing w:after="0"/>
              <w:rPr>
                <w:b/>
                <w:sz w:val="20"/>
                <w:lang w:val="el-GR" w:eastAsia="zh-CN"/>
              </w:rPr>
            </w:pPr>
            <w:r w:rsidRPr="008321EA">
              <w:rPr>
                <w:b/>
                <w:bCs/>
                <w:sz w:val="20"/>
                <w:szCs w:val="20"/>
                <w:lang w:val="el-GR" w:eastAsia="zh-CN"/>
              </w:rPr>
              <w:t>ΑΠΑΝΤΗΣΗ</w:t>
            </w:r>
          </w:p>
        </w:tc>
        <w:tc>
          <w:tcPr>
            <w:tcW w:w="1529" w:type="dxa"/>
          </w:tcPr>
          <w:p w:rsidR="00DD31C8" w:rsidRPr="008321EA" w:rsidRDefault="00DD31C8" w:rsidP="00162AFB">
            <w:pPr>
              <w:spacing w:after="0"/>
              <w:rPr>
                <w:b/>
                <w:bCs/>
                <w:sz w:val="20"/>
                <w:szCs w:val="20"/>
                <w:lang w:val="el-GR" w:eastAsia="zh-CN"/>
              </w:rPr>
            </w:pPr>
            <w:r w:rsidRPr="008321EA">
              <w:rPr>
                <w:b/>
                <w:bCs/>
                <w:sz w:val="20"/>
                <w:szCs w:val="20"/>
                <w:lang w:val="el-GR" w:eastAsia="zh-CN"/>
              </w:rPr>
              <w:t>ΠΑΡΑΠΟΜΠΗ/</w:t>
            </w:r>
          </w:p>
          <w:p w:rsidR="00DD31C8" w:rsidRPr="008321EA" w:rsidRDefault="00DD31C8" w:rsidP="00162AFB">
            <w:pPr>
              <w:spacing w:after="0"/>
              <w:rPr>
                <w:b/>
                <w:sz w:val="20"/>
                <w:lang w:val="en-US" w:eastAsia="zh-CN"/>
              </w:rPr>
            </w:pPr>
            <w:r w:rsidRPr="008321EA">
              <w:rPr>
                <w:b/>
                <w:bCs/>
                <w:sz w:val="20"/>
                <w:szCs w:val="20"/>
                <w:lang w:val="el-GR" w:eastAsia="zh-CN"/>
              </w:rPr>
              <w:t>ΠΑΡΑΤΗΡΗΣΕΙ</w:t>
            </w:r>
            <w:r w:rsidRPr="008321EA">
              <w:rPr>
                <w:b/>
                <w:bCs/>
                <w:sz w:val="20"/>
                <w:szCs w:val="20"/>
                <w:lang w:val="en-US" w:eastAsia="zh-CN"/>
              </w:rPr>
              <w:t>Σ</w:t>
            </w: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Να διαθέτει 5 χτένες, 5 σετ υάλινων πλακών (1 σετ = 1 μεγάλη + 1 μικρή πλάκα), με ενσωματωμένους διαμορφωτές χώρου (</w:t>
            </w:r>
            <w:r w:rsidRPr="00CD68C1">
              <w:rPr>
                <w:bCs/>
                <w:sz w:val="20"/>
                <w:szCs w:val="20"/>
              </w:rPr>
              <w:t>Spacers</w:t>
            </w:r>
            <w:r w:rsidRPr="00CD68C1">
              <w:rPr>
                <w:bCs/>
                <w:sz w:val="20"/>
                <w:szCs w:val="20"/>
                <w:lang w:val="el-GR"/>
              </w:rPr>
              <w:t>) για ευκολότερη και χωρίς προβλήματα ευθυγράμμισης διαδικασία προετοιμασίας της πηκτής</w:t>
            </w:r>
          </w:p>
        </w:tc>
        <w:tc>
          <w:tcPr>
            <w:tcW w:w="1183" w:type="dxa"/>
            <w:vAlign w:val="center"/>
          </w:tcPr>
          <w:p w:rsidR="00DD31C8" w:rsidRPr="008321EA" w:rsidRDefault="00DD31C8" w:rsidP="00162AFB">
            <w:pPr>
              <w:spacing w:after="0"/>
              <w:jc w:val="center"/>
              <w:rPr>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 xml:space="preserve">Να μπορεί να δεχτεί χτένες των 5, 9, 10, 15 δειγμάτων, χτένα με </w:t>
            </w:r>
            <w:r w:rsidRPr="00CD68C1">
              <w:rPr>
                <w:bCs/>
                <w:sz w:val="20"/>
                <w:szCs w:val="20"/>
              </w:rPr>
              <w:t>IPGwell</w:t>
            </w:r>
            <w:r w:rsidRPr="00CD68C1">
              <w:rPr>
                <w:bCs/>
                <w:sz w:val="20"/>
                <w:szCs w:val="20"/>
                <w:lang w:val="el-GR"/>
              </w:rPr>
              <w:t xml:space="preserve"> και χτένες </w:t>
            </w:r>
            <w:r w:rsidRPr="00CD68C1">
              <w:rPr>
                <w:bCs/>
                <w:sz w:val="20"/>
                <w:szCs w:val="20"/>
              </w:rPr>
              <w:t>Prep</w:t>
            </w:r>
            <w:r w:rsidRPr="00CD68C1">
              <w:rPr>
                <w:bCs/>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Να διαθέτει 2 βάσεις παρασκευής μαζί με 4  πλαίσια χύτευσης 4 πηκτών ταυτοχρόνως.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Να συνοδεύεται από σύστημα συναρμολόγησης εκμαγείου για την πηκτή</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Να συνοδεύεται από οδηγό φόρτωσης δειγμάτων</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Η δεξαμενή ρυθμιστικού διαλύματος (</w:t>
            </w:r>
            <w:r w:rsidRPr="00CD68C1">
              <w:rPr>
                <w:bCs/>
                <w:sz w:val="20"/>
                <w:szCs w:val="20"/>
              </w:rPr>
              <w:t>buffertank</w:t>
            </w:r>
            <w:r w:rsidRPr="00CD68C1">
              <w:rPr>
                <w:bCs/>
                <w:sz w:val="20"/>
                <w:szCs w:val="20"/>
                <w:lang w:val="el-GR"/>
              </w:rPr>
              <w:t>) να είναι ομοιόμορφης κατασκευής, μονού πήγματος, χωρίς ενώσεις για αποφυγή διαρροών.</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bCs/>
                <w:sz w:val="20"/>
                <w:szCs w:val="20"/>
                <w:lang w:val="el-GR"/>
              </w:rPr>
              <w:t>Να συνοδεύεται από κάλυμμα με καλώδια για σύνδεση σε συνοδό τροφοδοτικό με σύστημα αυτόματης διακοπής της τροφοδοσίας σε περίπτωση απασφάλισης για μέγιστη προστασία από ηλεκτροπληξία. Τα ηλεκτρόδια της ηλεκτροφόρησης να είναι κατασκευασμένα από πλατίνα.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 xml:space="preserve">Να διατίθενται από τον κατασκευαστικό οίκο των συσκευών ηλεκτροφόρησης, για πιθανή μελλοντική αγορά, αναλώσιμα για προετοιμασία </w:t>
            </w:r>
            <w:r w:rsidRPr="00CD68C1">
              <w:rPr>
                <w:bCs/>
                <w:sz w:val="20"/>
                <w:szCs w:val="20"/>
              </w:rPr>
              <w:t>Stain</w:t>
            </w:r>
            <w:r w:rsidRPr="00CD68C1">
              <w:rPr>
                <w:bCs/>
                <w:sz w:val="20"/>
                <w:szCs w:val="20"/>
                <w:lang w:val="el-GR"/>
              </w:rPr>
              <w:t>-</w:t>
            </w:r>
            <w:r w:rsidRPr="00CD68C1">
              <w:rPr>
                <w:bCs/>
                <w:sz w:val="20"/>
                <w:szCs w:val="20"/>
              </w:rPr>
              <w:t>Free</w:t>
            </w:r>
            <w:r w:rsidRPr="00CD68C1">
              <w:rPr>
                <w:bCs/>
                <w:sz w:val="20"/>
                <w:szCs w:val="20"/>
                <w:lang w:val="el-GR"/>
              </w:rPr>
              <w:t xml:space="preserve"> πηκτών ακρυλαμιδίου.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Ο απαιτούμενος συνολικός όγκος διαλύματος να μην ξεπερνά τα 1000</w:t>
            </w:r>
            <w:r w:rsidRPr="00CD68C1">
              <w:rPr>
                <w:bCs/>
                <w:sz w:val="20"/>
                <w:szCs w:val="20"/>
              </w:rPr>
              <w:t>ml</w:t>
            </w:r>
            <w:r w:rsidRPr="00CD68C1">
              <w:rPr>
                <w:bCs/>
                <w:sz w:val="20"/>
                <w:szCs w:val="20"/>
                <w:lang w:val="el-GR"/>
              </w:rPr>
              <w:t xml:space="preserve"> για εξοικονόμηση αναλωσίμων.</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Να διαθέτει ένδειξη στη δεξαμενή ρυθμιστικού διαλύματος (</w:t>
            </w:r>
            <w:r w:rsidRPr="00CD68C1">
              <w:rPr>
                <w:bCs/>
                <w:sz w:val="20"/>
                <w:szCs w:val="20"/>
              </w:rPr>
              <w:t>buffertank</w:t>
            </w:r>
            <w:r w:rsidRPr="00CD68C1">
              <w:rPr>
                <w:bCs/>
                <w:sz w:val="20"/>
                <w:szCs w:val="20"/>
                <w:lang w:val="el-GR"/>
              </w:rPr>
              <w:t>) για τα επίπεδα όγκου του ρυθμιστικού διαλύματος κατάλληλα για 2 πηκτές και 4 αντίστοιχα.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bCs/>
                <w:sz w:val="20"/>
                <w:szCs w:val="20"/>
                <w:lang w:val="el-GR"/>
              </w:rPr>
              <w:t xml:space="preserve">Να υπάρχει δυνατότητα για ηλεκτροφόρηση και προπαρασκευασμένων πηκτών του ίδιου κατασκευαστικού οίκου με τις συσκευές. Να έχει δυνατότητα τρεξίματος των προπαρασκευασμένων </w:t>
            </w:r>
            <w:r w:rsidRPr="00040674">
              <w:rPr>
                <w:bCs/>
                <w:sz w:val="20"/>
                <w:szCs w:val="20"/>
                <w:lang w:val="en-US"/>
              </w:rPr>
              <w:t>gels</w:t>
            </w:r>
            <w:r w:rsidRPr="00040674">
              <w:rPr>
                <w:bCs/>
                <w:sz w:val="20"/>
                <w:szCs w:val="20"/>
                <w:lang w:val="el-GR"/>
              </w:rPr>
              <w:t xml:space="preserve"> σε χρόνο 15-20 </w:t>
            </w:r>
            <w:r w:rsidRPr="00040674">
              <w:rPr>
                <w:bCs/>
                <w:sz w:val="20"/>
                <w:szCs w:val="20"/>
                <w:lang w:val="en-US"/>
              </w:rPr>
              <w:t>min</w:t>
            </w:r>
            <w:r w:rsidRPr="00040674">
              <w:rPr>
                <w:bCs/>
                <w:sz w:val="20"/>
                <w:szCs w:val="20"/>
                <w:lang w:val="el-GR"/>
              </w:rPr>
              <w:t xml:space="preserve"> για τάση ρεύματος 300</w:t>
            </w:r>
            <w:r w:rsidRPr="00040674">
              <w:rPr>
                <w:bCs/>
                <w:sz w:val="20"/>
                <w:szCs w:val="20"/>
                <w:lang w:val="en-US"/>
              </w:rPr>
              <w:t>Volt</w:t>
            </w:r>
            <w:r w:rsidRPr="00040674">
              <w:rPr>
                <w:bCs/>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bCs/>
                <w:sz w:val="20"/>
                <w:szCs w:val="20"/>
                <w:lang w:val="el-GR"/>
              </w:rPr>
              <w:t>Μέγεθος προπαρασκευασμένης (</w:t>
            </w:r>
            <w:r w:rsidRPr="00040674">
              <w:rPr>
                <w:bCs/>
                <w:sz w:val="20"/>
                <w:szCs w:val="20"/>
              </w:rPr>
              <w:t>precast</w:t>
            </w:r>
            <w:r w:rsidRPr="00040674">
              <w:rPr>
                <w:bCs/>
                <w:sz w:val="20"/>
                <w:szCs w:val="20"/>
                <w:lang w:val="el-GR"/>
              </w:rPr>
              <w:t xml:space="preserve">) πηκτής 8.6 </w:t>
            </w:r>
            <w:r w:rsidRPr="00040674">
              <w:rPr>
                <w:bCs/>
                <w:sz w:val="20"/>
                <w:szCs w:val="20"/>
              </w:rPr>
              <w:t>x</w:t>
            </w:r>
            <w:r w:rsidRPr="00040674">
              <w:rPr>
                <w:bCs/>
                <w:sz w:val="20"/>
                <w:szCs w:val="20"/>
                <w:lang w:val="el-GR"/>
              </w:rPr>
              <w:t xml:space="preserve"> 6.7</w:t>
            </w:r>
            <w:r w:rsidRPr="00040674">
              <w:rPr>
                <w:bCs/>
                <w:sz w:val="20"/>
                <w:szCs w:val="20"/>
              </w:rPr>
              <w:t>cm</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bCs/>
                <w:sz w:val="20"/>
                <w:szCs w:val="20"/>
                <w:lang w:val="el-GR"/>
              </w:rPr>
              <w:t xml:space="preserve">Μέγεθος </w:t>
            </w:r>
            <w:r w:rsidRPr="00040674">
              <w:rPr>
                <w:bCs/>
                <w:sz w:val="20"/>
                <w:szCs w:val="20"/>
              </w:rPr>
              <w:t>handcast</w:t>
            </w:r>
            <w:r w:rsidRPr="00040674">
              <w:rPr>
                <w:bCs/>
                <w:sz w:val="20"/>
                <w:szCs w:val="20"/>
                <w:lang w:val="el-GR"/>
              </w:rPr>
              <w:t xml:space="preserve"> πηκτής : 8,3 </w:t>
            </w:r>
            <w:r w:rsidRPr="00040674">
              <w:rPr>
                <w:bCs/>
                <w:sz w:val="20"/>
                <w:szCs w:val="20"/>
              </w:rPr>
              <w:t>x</w:t>
            </w:r>
            <w:r w:rsidRPr="00040674">
              <w:rPr>
                <w:bCs/>
                <w:sz w:val="20"/>
                <w:szCs w:val="20"/>
                <w:lang w:val="el-GR"/>
              </w:rPr>
              <w:t xml:space="preserve"> 6,4</w:t>
            </w:r>
            <w:r w:rsidRPr="00040674">
              <w:rPr>
                <w:bCs/>
                <w:sz w:val="20"/>
                <w:szCs w:val="20"/>
              </w:rPr>
              <w:t>cm</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bCs/>
                <w:sz w:val="20"/>
                <w:szCs w:val="20"/>
                <w:lang w:val="el-GR"/>
              </w:rPr>
              <w:t xml:space="preserve">Να διαθέτει ικανότητα ταυτόχρονης ηλεκτροφόρησης (4) τεσσάρων πηκτών στο ίδιο δοχείο ηλεκτροφόρησης, πάχους 1,00 </w:t>
            </w:r>
            <w:r w:rsidRPr="00040674">
              <w:rPr>
                <w:bCs/>
                <w:sz w:val="20"/>
                <w:szCs w:val="20"/>
              </w:rPr>
              <w:t>mm</w:t>
            </w:r>
            <w:r w:rsidRPr="00040674">
              <w:rPr>
                <w:bCs/>
                <w:sz w:val="20"/>
                <w:szCs w:val="20"/>
                <w:lang w:val="el-GR"/>
              </w:rPr>
              <w:t>. Να διαθέτει δυνατότητα μελλοντικής χρήσης με γελ πάχους 0,75 και 1,5</w:t>
            </w:r>
            <w:r w:rsidRPr="00040674">
              <w:rPr>
                <w:bCs/>
                <w:sz w:val="20"/>
                <w:szCs w:val="20"/>
                <w:lang w:val="en-US"/>
              </w:rPr>
              <w:t>mm</w:t>
            </w:r>
            <w:r w:rsidRPr="00040674">
              <w:rPr>
                <w:bCs/>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n-US" w:eastAsia="zh-CN"/>
              </w:rPr>
            </w:pPr>
          </w:p>
        </w:tc>
        <w:tc>
          <w:tcPr>
            <w:tcW w:w="1529" w:type="dxa"/>
          </w:tcPr>
          <w:p w:rsidR="00DD31C8" w:rsidRPr="008321EA" w:rsidRDefault="00DD31C8" w:rsidP="00162AFB">
            <w:pPr>
              <w:spacing w:after="0"/>
              <w:rPr>
                <w:sz w:val="20"/>
                <w:szCs w:val="20"/>
                <w:lang w:val="en-US"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 xml:space="preserve">Να διαθέτει δυνατότητα τοποθέτησης εξαρτήματος για </w:t>
            </w:r>
            <w:r w:rsidRPr="00CD68C1">
              <w:rPr>
                <w:bCs/>
                <w:sz w:val="20"/>
                <w:szCs w:val="20"/>
              </w:rPr>
              <w:t>Western</w:t>
            </w:r>
            <w:r w:rsidRPr="00CD68C1">
              <w:rPr>
                <w:bCs/>
                <w:sz w:val="20"/>
                <w:szCs w:val="20"/>
                <w:lang w:val="el-GR"/>
              </w:rPr>
              <w:t xml:space="preserve"> </w:t>
            </w:r>
            <w:r w:rsidRPr="00CD68C1">
              <w:rPr>
                <w:bCs/>
                <w:sz w:val="20"/>
                <w:szCs w:val="20"/>
              </w:rPr>
              <w:t>Blotting</w:t>
            </w:r>
            <w:r w:rsidRPr="00CD68C1">
              <w:rPr>
                <w:bCs/>
                <w:sz w:val="20"/>
                <w:szCs w:val="20"/>
                <w:lang w:val="el-GR"/>
              </w:rPr>
              <w:t xml:space="preserve"> στο ίδιο δοχείο ηλεκτροφόρησης.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έχει δυνατότητα χρήσης θερμοπλαστικών </w:t>
            </w:r>
            <w:r w:rsidRPr="00CD68C1">
              <w:rPr>
                <w:sz w:val="20"/>
                <w:szCs w:val="20"/>
              </w:rPr>
              <w:t>casting</w:t>
            </w:r>
            <w:r w:rsidRPr="00CD68C1">
              <w:rPr>
                <w:sz w:val="20"/>
                <w:szCs w:val="20"/>
                <w:lang w:val="el-GR"/>
              </w:rPr>
              <w:t xml:space="preserve"> </w:t>
            </w:r>
            <w:r w:rsidRPr="00CD68C1">
              <w:rPr>
                <w:sz w:val="20"/>
                <w:szCs w:val="20"/>
              </w:rPr>
              <w:t>gaskets</w:t>
            </w:r>
            <w:r w:rsidRPr="00CD68C1">
              <w:rPr>
                <w:sz w:val="20"/>
                <w:szCs w:val="20"/>
                <w:lang w:val="el-GR"/>
              </w:rPr>
              <w:t xml:space="preserve"> με το ήδη εγκατεστημέν</w:t>
            </w:r>
            <w:r w:rsidRPr="00CD68C1">
              <w:rPr>
                <w:sz w:val="20"/>
                <w:szCs w:val="20"/>
              </w:rPr>
              <w:t>o</w:t>
            </w:r>
            <w:r w:rsidRPr="00CD68C1">
              <w:rPr>
                <w:sz w:val="20"/>
                <w:szCs w:val="20"/>
                <w:lang w:val="el-GR"/>
              </w:rPr>
              <w:t xml:space="preserve"> </w:t>
            </w:r>
            <w:r w:rsidRPr="00CD68C1">
              <w:rPr>
                <w:sz w:val="20"/>
                <w:szCs w:val="20"/>
              </w:rPr>
              <w:t>casting</w:t>
            </w:r>
            <w:r w:rsidRPr="00CD68C1">
              <w:rPr>
                <w:sz w:val="20"/>
                <w:szCs w:val="20"/>
                <w:lang w:val="el-GR"/>
              </w:rPr>
              <w:t xml:space="preserve"> </w:t>
            </w:r>
            <w:r w:rsidRPr="00CD68C1">
              <w:rPr>
                <w:sz w:val="20"/>
                <w:szCs w:val="20"/>
              </w:rPr>
              <w:t>stand</w:t>
            </w:r>
            <w:r w:rsidRPr="00CD68C1">
              <w:rPr>
                <w:sz w:val="20"/>
                <w:szCs w:val="20"/>
                <w:lang w:val="el-GR"/>
              </w:rPr>
              <w:t xml:space="preserve"> (βάθρο χύτευσης).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Cs/>
                <w:sz w:val="20"/>
                <w:szCs w:val="20"/>
                <w:lang w:val="el-GR"/>
              </w:rPr>
              <w:t>Οι Διαστάσεις να μην ξεπερνούν (Π</w:t>
            </w:r>
            <w:r w:rsidRPr="00CD68C1">
              <w:rPr>
                <w:bCs/>
                <w:sz w:val="20"/>
                <w:szCs w:val="20"/>
              </w:rPr>
              <w:t>x</w:t>
            </w:r>
            <w:r w:rsidRPr="00CD68C1">
              <w:rPr>
                <w:bCs/>
                <w:sz w:val="20"/>
                <w:szCs w:val="20"/>
                <w:lang w:val="el-GR"/>
              </w:rPr>
              <w:t>Μ</w:t>
            </w:r>
            <w:r w:rsidRPr="00CD68C1">
              <w:rPr>
                <w:bCs/>
                <w:sz w:val="20"/>
                <w:szCs w:val="20"/>
              </w:rPr>
              <w:t>x</w:t>
            </w:r>
            <w:r w:rsidRPr="00CD68C1">
              <w:rPr>
                <w:bCs/>
                <w:sz w:val="20"/>
                <w:szCs w:val="20"/>
                <w:lang w:val="el-GR"/>
              </w:rPr>
              <w:t>Υ): 13</w:t>
            </w:r>
            <w:r w:rsidRPr="00CD68C1">
              <w:rPr>
                <w:bCs/>
                <w:sz w:val="20"/>
                <w:szCs w:val="20"/>
              </w:rPr>
              <w:t>x</w:t>
            </w:r>
            <w:r w:rsidRPr="00CD68C1">
              <w:rPr>
                <w:bCs/>
                <w:sz w:val="20"/>
                <w:szCs w:val="20"/>
                <w:lang w:val="el-GR"/>
              </w:rPr>
              <w:t>18</w:t>
            </w:r>
            <w:r w:rsidRPr="00CD68C1">
              <w:rPr>
                <w:bCs/>
                <w:sz w:val="20"/>
                <w:szCs w:val="20"/>
              </w:rPr>
              <w:t>x</w:t>
            </w:r>
            <w:r w:rsidRPr="00CD68C1">
              <w:rPr>
                <w:bCs/>
                <w:sz w:val="20"/>
                <w:szCs w:val="20"/>
                <w:lang w:val="el-GR"/>
              </w:rPr>
              <w:t>20</w:t>
            </w:r>
            <w:r w:rsidRPr="00CD68C1">
              <w:rPr>
                <w:bCs/>
                <w:sz w:val="20"/>
                <w:szCs w:val="20"/>
              </w:rPr>
              <w:t>cm</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A742AC" w:rsidRDefault="00DD31C8" w:rsidP="00162AFB">
            <w:pPr>
              <w:spacing w:after="0"/>
              <w:contextualSpacing/>
              <w:rPr>
                <w:b/>
                <w:iCs/>
                <w:sz w:val="20"/>
                <w:szCs w:val="20"/>
                <w:lang w:val="el-GR" w:eastAsia="zh-CN"/>
              </w:rPr>
            </w:pPr>
            <w:r w:rsidRPr="00A742AC">
              <w:rPr>
                <w:b/>
                <w:iCs/>
                <w:sz w:val="20"/>
                <w:szCs w:val="20"/>
                <w:lang w:val="el-GR" w:eastAsia="zh-CN"/>
              </w:rPr>
              <w:t>Πρέπει να διαθέτει Συσκευή Ηλεκτροφορητικής Μεταφοράς (</w:t>
            </w:r>
            <w:r w:rsidRPr="00A742AC">
              <w:rPr>
                <w:b/>
                <w:iCs/>
                <w:sz w:val="20"/>
                <w:szCs w:val="20"/>
                <w:lang w:eastAsia="zh-CN"/>
              </w:rPr>
              <w:t>Western</w:t>
            </w:r>
            <w:r w:rsidRPr="00A742AC">
              <w:rPr>
                <w:b/>
                <w:iCs/>
                <w:sz w:val="20"/>
                <w:szCs w:val="20"/>
                <w:lang w:val="el-GR" w:eastAsia="zh-CN"/>
              </w:rPr>
              <w:t xml:space="preserve"> </w:t>
            </w:r>
            <w:r w:rsidRPr="00A742AC">
              <w:rPr>
                <w:b/>
                <w:iCs/>
                <w:sz w:val="20"/>
                <w:szCs w:val="20"/>
                <w:lang w:eastAsia="zh-CN"/>
              </w:rPr>
              <w:t>Blot</w:t>
            </w:r>
            <w:r w:rsidRPr="00A742AC">
              <w:rPr>
                <w:b/>
                <w:iCs/>
                <w:sz w:val="20"/>
                <w:szCs w:val="20"/>
                <w:lang w:val="el-GR" w:eastAsia="zh-CN"/>
              </w:rPr>
              <w:t>) χωρίς δεξαμενή ρυθμιστικού διαλύματος με τα παρακάτω χαρακτηριστικά:</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n-US" w:eastAsia="zh-CN"/>
              </w:rPr>
            </w:pPr>
          </w:p>
        </w:tc>
        <w:tc>
          <w:tcPr>
            <w:tcW w:w="1529" w:type="dxa"/>
          </w:tcPr>
          <w:p w:rsidR="00DD31C8" w:rsidRPr="008321EA" w:rsidRDefault="00DD31C8" w:rsidP="00162AFB">
            <w:pPr>
              <w:spacing w:after="0"/>
              <w:rPr>
                <w:sz w:val="20"/>
                <w:szCs w:val="20"/>
                <w:lang w:val="en-US"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Συσκευή ηλεκτροφορητικής μεταφοράς αποτελούμενη από μονάδα ψύξης (</w:t>
            </w:r>
            <w:r w:rsidRPr="00CD68C1">
              <w:rPr>
                <w:sz w:val="20"/>
                <w:szCs w:val="20"/>
                <w:lang w:eastAsia="zh-CN"/>
              </w:rPr>
              <w:t>blue</w:t>
            </w:r>
            <w:r w:rsidRPr="00CD68C1">
              <w:rPr>
                <w:sz w:val="20"/>
                <w:szCs w:val="20"/>
                <w:lang w:val="el-GR" w:eastAsia="zh-CN"/>
              </w:rPr>
              <w:t xml:space="preserve"> </w:t>
            </w:r>
            <w:r w:rsidRPr="00CD68C1">
              <w:rPr>
                <w:sz w:val="20"/>
                <w:szCs w:val="20"/>
                <w:lang w:eastAsia="zh-CN"/>
              </w:rPr>
              <w:t>cooling</w:t>
            </w:r>
            <w:r w:rsidRPr="00CD68C1">
              <w:rPr>
                <w:sz w:val="20"/>
                <w:szCs w:val="20"/>
                <w:lang w:val="el-GR" w:eastAsia="zh-CN"/>
              </w:rPr>
              <w:t xml:space="preserve"> </w:t>
            </w:r>
            <w:r w:rsidRPr="00CD68C1">
              <w:rPr>
                <w:sz w:val="20"/>
                <w:szCs w:val="20"/>
                <w:lang w:eastAsia="zh-CN"/>
              </w:rPr>
              <w:t>unit</w:t>
            </w:r>
            <w:r w:rsidRPr="00CD68C1">
              <w:rPr>
                <w:sz w:val="20"/>
                <w:szCs w:val="20"/>
                <w:lang w:val="el-GR" w:eastAsia="zh-CN"/>
              </w:rPr>
              <w:t>) και κασέτα υποδοχής πηκτής η οποία με τη βοήθεια σπόγγων (</w:t>
            </w:r>
            <w:r w:rsidRPr="00CD68C1">
              <w:rPr>
                <w:sz w:val="20"/>
                <w:szCs w:val="20"/>
                <w:lang w:eastAsia="zh-CN"/>
              </w:rPr>
              <w:t>foam</w:t>
            </w:r>
            <w:r w:rsidRPr="00CD68C1">
              <w:rPr>
                <w:sz w:val="20"/>
                <w:szCs w:val="20"/>
                <w:lang w:val="el-GR" w:eastAsia="zh-CN"/>
              </w:rPr>
              <w:t xml:space="preserve"> </w:t>
            </w:r>
            <w:r w:rsidRPr="00CD68C1">
              <w:rPr>
                <w:sz w:val="20"/>
                <w:szCs w:val="20"/>
                <w:lang w:eastAsia="zh-CN"/>
              </w:rPr>
              <w:t>pads</w:t>
            </w:r>
            <w:r w:rsidRPr="00CD68C1">
              <w:rPr>
                <w:sz w:val="20"/>
                <w:szCs w:val="20"/>
                <w:lang w:val="el-GR" w:eastAsia="zh-CN"/>
              </w:rPr>
              <w:t>), χρωματιστών κασετών μεταφοράς και ηλεκτροδίων να διασφαλίζεται ο σωστός προσανατολισμός του πηκτώματος κατά τη μεταφορά.</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Ο απαιτούμενος συνολικός όγκος ρυθμιστικού διαλύματος να μην ξεπερνά τα 450</w:t>
            </w:r>
            <w:r w:rsidRPr="00CD68C1">
              <w:rPr>
                <w:sz w:val="20"/>
                <w:szCs w:val="20"/>
                <w:lang w:eastAsia="zh-CN"/>
              </w:rPr>
              <w:t>ml</w:t>
            </w:r>
            <w:r w:rsidRPr="00CD68C1">
              <w:rPr>
                <w:sz w:val="20"/>
                <w:szCs w:val="20"/>
                <w:lang w:val="el-GR" w:eastAsia="zh-CN"/>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Η μονάδα ψύξης (</w:t>
            </w:r>
            <w:r w:rsidRPr="00CD68C1">
              <w:rPr>
                <w:sz w:val="20"/>
                <w:szCs w:val="20"/>
                <w:lang w:eastAsia="zh-CN"/>
              </w:rPr>
              <w:t>cooling</w:t>
            </w:r>
            <w:r w:rsidRPr="00CD68C1">
              <w:rPr>
                <w:sz w:val="20"/>
                <w:szCs w:val="20"/>
                <w:lang w:val="el-GR" w:eastAsia="zh-CN"/>
              </w:rPr>
              <w:t xml:space="preserve"> </w:t>
            </w:r>
            <w:r w:rsidRPr="00CD68C1">
              <w:rPr>
                <w:sz w:val="20"/>
                <w:szCs w:val="20"/>
                <w:lang w:eastAsia="zh-CN"/>
              </w:rPr>
              <w:t>unit</w:t>
            </w:r>
            <w:r w:rsidRPr="00CD68C1">
              <w:rPr>
                <w:sz w:val="20"/>
                <w:szCs w:val="20"/>
                <w:lang w:val="el-GR" w:eastAsia="zh-CN"/>
              </w:rPr>
              <w:t>) να έχει την δυνατότητα να απορροφά την παραγόμενη θερμότητα (</w:t>
            </w:r>
            <w:r w:rsidRPr="00CD68C1">
              <w:rPr>
                <w:sz w:val="20"/>
                <w:szCs w:val="20"/>
                <w:lang w:eastAsia="zh-CN"/>
              </w:rPr>
              <w:t>Joule</w:t>
            </w:r>
            <w:r w:rsidRPr="00CD68C1">
              <w:rPr>
                <w:sz w:val="20"/>
                <w:szCs w:val="20"/>
                <w:lang w:val="el-GR" w:eastAsia="zh-CN"/>
              </w:rPr>
              <w:t>)  κατά τη διάρκεια γρήγορων μεταφορών πρωτεϊνών.</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eastAsia="zh-CN"/>
              </w:rPr>
              <w:t xml:space="preserve">Να επιτρέπεται η χρήση της δεξαμενής ρυθμιστικού διαλύματος μαζί με το καπάκι και τα ηλεκτρόδια από την συσκευή κάθετης ηλεκτροφόρησης για την ολοκληρωμένη μεταφορά πρωτεϊνών σε μεμβράνες. </w:t>
            </w:r>
            <w:r w:rsidRPr="00040674">
              <w:rPr>
                <w:bCs/>
                <w:sz w:val="20"/>
                <w:szCs w:val="20"/>
                <w:lang w:val="el-GR"/>
              </w:rPr>
              <w:t>Τα ηλεκτρόδια της συσκευής να είναι κατασκευασμένα από πλατίνα.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Η μεταφορά πρωτεϊνών από 2 πηκτές 10</w:t>
            </w:r>
            <w:r w:rsidRPr="00CD68C1">
              <w:rPr>
                <w:sz w:val="20"/>
                <w:szCs w:val="20"/>
                <w:lang w:eastAsia="zh-CN"/>
              </w:rPr>
              <w:t>x</w:t>
            </w:r>
            <w:r w:rsidRPr="00CD68C1">
              <w:rPr>
                <w:sz w:val="20"/>
                <w:szCs w:val="20"/>
                <w:lang w:val="el-GR" w:eastAsia="zh-CN"/>
              </w:rPr>
              <w:t xml:space="preserve"> 7.5</w:t>
            </w:r>
            <w:r w:rsidRPr="00CD68C1">
              <w:rPr>
                <w:sz w:val="20"/>
                <w:szCs w:val="20"/>
                <w:lang w:eastAsia="zh-CN"/>
              </w:rPr>
              <w:t>cm</w:t>
            </w:r>
            <w:r w:rsidRPr="00CD68C1">
              <w:rPr>
                <w:sz w:val="20"/>
                <w:szCs w:val="20"/>
                <w:lang w:val="el-GR" w:eastAsia="zh-CN"/>
              </w:rPr>
              <w:t xml:space="preserve"> τουλάχιστον σε μεμβράνες να μην ξεπερνά την 1 ώρα.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Οι διαστάσεις να μην ξεπερνούν  (</w:t>
            </w:r>
            <w:r w:rsidRPr="00CD68C1">
              <w:rPr>
                <w:sz w:val="20"/>
                <w:szCs w:val="20"/>
                <w:lang w:eastAsia="zh-CN"/>
              </w:rPr>
              <w:t>M</w:t>
            </w:r>
            <w:r w:rsidRPr="00CD68C1">
              <w:rPr>
                <w:sz w:val="20"/>
                <w:szCs w:val="20"/>
                <w:lang w:val="el-GR" w:eastAsia="zh-CN"/>
              </w:rPr>
              <w:t xml:space="preserve"> </w:t>
            </w:r>
            <w:r w:rsidRPr="00CD68C1">
              <w:rPr>
                <w:sz w:val="20"/>
                <w:szCs w:val="20"/>
                <w:lang w:eastAsia="zh-CN"/>
              </w:rPr>
              <w:t>x</w:t>
            </w:r>
            <w:r w:rsidRPr="00CD68C1">
              <w:rPr>
                <w:sz w:val="20"/>
                <w:szCs w:val="20"/>
                <w:lang w:val="el-GR" w:eastAsia="zh-CN"/>
              </w:rPr>
              <w:t xml:space="preserve"> Π </w:t>
            </w:r>
            <w:r w:rsidRPr="00CD68C1">
              <w:rPr>
                <w:sz w:val="20"/>
                <w:szCs w:val="20"/>
                <w:lang w:eastAsia="zh-CN"/>
              </w:rPr>
              <w:t>x</w:t>
            </w:r>
            <w:r w:rsidRPr="00CD68C1">
              <w:rPr>
                <w:sz w:val="20"/>
                <w:szCs w:val="20"/>
                <w:lang w:val="el-GR" w:eastAsia="zh-CN"/>
              </w:rPr>
              <w:t xml:space="preserve"> Υ): 12 </w:t>
            </w:r>
            <w:r w:rsidRPr="00CD68C1">
              <w:rPr>
                <w:sz w:val="20"/>
                <w:szCs w:val="20"/>
                <w:lang w:eastAsia="zh-CN"/>
              </w:rPr>
              <w:t>x</w:t>
            </w:r>
            <w:r w:rsidRPr="00CD68C1">
              <w:rPr>
                <w:sz w:val="20"/>
                <w:szCs w:val="20"/>
                <w:lang w:val="el-GR" w:eastAsia="zh-CN"/>
              </w:rPr>
              <w:t xml:space="preserve"> 17 </w:t>
            </w:r>
            <w:r w:rsidRPr="00CD68C1">
              <w:rPr>
                <w:sz w:val="20"/>
                <w:szCs w:val="20"/>
                <w:lang w:eastAsia="zh-CN"/>
              </w:rPr>
              <w:t>x</w:t>
            </w:r>
            <w:r w:rsidRPr="00CD68C1">
              <w:rPr>
                <w:sz w:val="20"/>
                <w:szCs w:val="20"/>
                <w:lang w:val="el-GR" w:eastAsia="zh-CN"/>
              </w:rPr>
              <w:t xml:space="preserve"> 19</w:t>
            </w:r>
            <w:r w:rsidRPr="00CD68C1">
              <w:rPr>
                <w:sz w:val="20"/>
                <w:szCs w:val="20"/>
                <w:lang w:eastAsia="zh-CN"/>
              </w:rPr>
              <w:t>cm</w:t>
            </w:r>
            <w:r w:rsidRPr="00CD68C1">
              <w:rPr>
                <w:sz w:val="20"/>
                <w:szCs w:val="20"/>
                <w:lang w:val="el-GR" w:eastAsia="zh-CN"/>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 xml:space="preserve">Το σύστημα να διαθέτει αυτόματα κλείθρα για πιο ασφαλή και εύκολο χειρισμό.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Να δίνει τη δυνατότητα για μεταφορά πρωτεϊνών σε χαμηλή τάση για πολλές ώρες και κατά τη διάρκεια της νύχτας.</w:t>
            </w:r>
          </w:p>
        </w:tc>
        <w:tc>
          <w:tcPr>
            <w:tcW w:w="1183" w:type="dxa"/>
            <w:vAlign w:val="center"/>
          </w:tcPr>
          <w:p w:rsidR="00DD31C8" w:rsidRPr="008321EA"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 xml:space="preserve">Να έχει δυνατότητα για μεταφορά πρωτεϊνών από προπαρασκευασμένες πηκτές, </w:t>
            </w:r>
            <w:r w:rsidRPr="00CD68C1">
              <w:rPr>
                <w:sz w:val="20"/>
                <w:szCs w:val="20"/>
                <w:lang w:eastAsia="zh-CN"/>
              </w:rPr>
              <w:t>handcast</w:t>
            </w:r>
            <w:r w:rsidRPr="00CD68C1">
              <w:rPr>
                <w:sz w:val="20"/>
                <w:szCs w:val="20"/>
                <w:lang w:val="el-GR" w:eastAsia="zh-CN"/>
              </w:rPr>
              <w:t xml:space="preserve"> πηκτές και </w:t>
            </w:r>
            <w:r w:rsidRPr="00CD68C1">
              <w:rPr>
                <w:sz w:val="20"/>
                <w:szCs w:val="20"/>
                <w:lang w:eastAsia="zh-CN"/>
              </w:rPr>
              <w:t>precast</w:t>
            </w:r>
            <w:r w:rsidRPr="00CD68C1">
              <w:rPr>
                <w:sz w:val="20"/>
                <w:szCs w:val="20"/>
                <w:lang w:val="el-GR" w:eastAsia="zh-CN"/>
              </w:rPr>
              <w:t xml:space="preserve"> πηκτές, τεχνολογίας </w:t>
            </w:r>
            <w:r w:rsidRPr="00CD68C1">
              <w:rPr>
                <w:sz w:val="20"/>
                <w:szCs w:val="20"/>
                <w:lang w:eastAsia="zh-CN"/>
              </w:rPr>
              <w:t>stain</w:t>
            </w:r>
            <w:r w:rsidRPr="00CD68C1">
              <w:rPr>
                <w:sz w:val="20"/>
                <w:szCs w:val="20"/>
                <w:lang w:val="el-GR" w:eastAsia="zh-CN"/>
              </w:rPr>
              <w:t xml:space="preserve"> </w:t>
            </w:r>
            <w:r w:rsidRPr="00CD68C1">
              <w:rPr>
                <w:sz w:val="20"/>
                <w:szCs w:val="20"/>
                <w:lang w:eastAsia="zh-CN"/>
              </w:rPr>
              <w:t>free</w:t>
            </w:r>
            <w:r w:rsidRPr="00CD68C1">
              <w:rPr>
                <w:sz w:val="20"/>
                <w:szCs w:val="20"/>
                <w:lang w:val="el-GR" w:eastAsia="zh-CN"/>
              </w:rPr>
              <w:t>.</w:t>
            </w:r>
          </w:p>
        </w:tc>
        <w:tc>
          <w:tcPr>
            <w:tcW w:w="1183" w:type="dxa"/>
            <w:vAlign w:val="center"/>
          </w:tcPr>
          <w:p w:rsidR="00DD31C8" w:rsidRPr="008321EA"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b/>
                <w:sz w:val="20"/>
                <w:szCs w:val="20"/>
                <w:lang w:val="el-GR"/>
              </w:rPr>
              <w:t>Πρέπει να διαθέτει Τροφοδοτικό Ηλεκτροφόρησης με τα παρακάτω χαρακτηριστικά:</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 xml:space="preserve">Τροφοδοτικό ηλεκτροφόρησης για χρήση σε εφαρμογές ηλεκτροφορήσεων σύγχρονης σχεδίασης με ικανότητα παροχής ρεύματος σταθερής τιμή τάσης ή σταθερής τιμής έντασης, με αυτόματη λειτουργεί </w:t>
            </w:r>
            <w:r w:rsidRPr="00CD68C1">
              <w:rPr>
                <w:sz w:val="20"/>
                <w:szCs w:val="20"/>
                <w:lang w:eastAsia="zh-CN"/>
              </w:rPr>
              <w:t>crossover</w:t>
            </w:r>
            <w:r w:rsidRPr="00CD68C1">
              <w:rPr>
                <w:sz w:val="20"/>
                <w:szCs w:val="20"/>
                <w:lang w:val="el-GR" w:eastAsia="zh-CN"/>
              </w:rPr>
              <w:t>. Η ένταση και η τάση του ρεύματος να είναι επιλεγόμενες από το χρήστη μέσω του πληκτρολογίου της συσκευής.</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rPr>
            </w:pPr>
            <w:r w:rsidRPr="00CD68C1">
              <w:rPr>
                <w:sz w:val="20"/>
                <w:szCs w:val="20"/>
                <w:lang w:val="el-GR" w:eastAsia="zh-CN"/>
              </w:rPr>
              <w:t xml:space="preserve">Να δύναται να τροφοδοτεί τουλάχιστον τέσσερις συσκευές ηλεκτροφόρησης ταυτόχρονα. </w:t>
            </w:r>
            <w:r w:rsidRPr="00CD68C1">
              <w:rPr>
                <w:sz w:val="20"/>
                <w:szCs w:val="20"/>
                <w:lang w:eastAsia="zh-CN"/>
              </w:rPr>
              <w:t xml:space="preserve">Να χρησιμοποιεί βύσματα τύπου banana. </w:t>
            </w:r>
          </w:p>
        </w:tc>
        <w:tc>
          <w:tcPr>
            <w:tcW w:w="1183" w:type="dxa"/>
            <w:vAlign w:val="center"/>
          </w:tcPr>
          <w:p w:rsidR="00DD31C8" w:rsidRDefault="00DD31C8" w:rsidP="00162AFB">
            <w:pPr>
              <w:spacing w:after="0"/>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eastAsia="zh-CN"/>
              </w:rPr>
              <w:t>Να έχει μέγιστη προγραμματιζόμενη τάση σε εύρος από 10 μέχρι τουλάχιστον 300</w:t>
            </w:r>
            <w:r w:rsidRPr="00CD68C1">
              <w:rPr>
                <w:sz w:val="20"/>
                <w:szCs w:val="20"/>
                <w:lang w:eastAsia="zh-CN"/>
              </w:rPr>
              <w:t>Volt</w:t>
            </w:r>
            <w:r w:rsidRPr="00CD68C1">
              <w:rPr>
                <w:sz w:val="20"/>
                <w:szCs w:val="20"/>
                <w:lang w:val="el-GR" w:eastAsia="zh-CN"/>
              </w:rPr>
              <w:t xml:space="preserve"> ή ευρύτερο ρυθμιζόμενη σε βήματα του 1</w:t>
            </w:r>
            <w:r w:rsidRPr="00CD68C1">
              <w:rPr>
                <w:sz w:val="20"/>
                <w:szCs w:val="20"/>
                <w:lang w:eastAsia="zh-CN"/>
              </w:rPr>
              <w:t>V</w:t>
            </w:r>
            <w:r w:rsidRPr="00CD68C1">
              <w:rPr>
                <w:sz w:val="20"/>
                <w:szCs w:val="20"/>
                <w:lang w:val="el-GR" w:eastAsia="zh-CN"/>
              </w:rPr>
              <w:t>.</w:t>
            </w:r>
          </w:p>
        </w:tc>
        <w:tc>
          <w:tcPr>
            <w:tcW w:w="1183" w:type="dxa"/>
            <w:vAlign w:val="center"/>
          </w:tcPr>
          <w:p w:rsidR="00DD31C8" w:rsidRDefault="00DD31C8" w:rsidP="00162AFB">
            <w:pPr>
              <w:spacing w:after="0"/>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color w:val="000000"/>
                <w:sz w:val="20"/>
                <w:szCs w:val="20"/>
                <w:lang w:val="el-GR" w:eastAsia="zh-CN"/>
              </w:rPr>
              <w:t>Να διαθέτει μέγιστη προγραμματιζόμενη ένταση ρεύματος από 4 έως τουλάχιστον 400</w:t>
            </w:r>
            <w:r w:rsidRPr="00CD68C1">
              <w:rPr>
                <w:color w:val="000000"/>
                <w:sz w:val="20"/>
                <w:szCs w:val="20"/>
                <w:lang w:eastAsia="zh-CN"/>
              </w:rPr>
              <w:t>mA</w:t>
            </w:r>
            <w:r w:rsidRPr="00CD68C1">
              <w:rPr>
                <w:color w:val="000000"/>
                <w:sz w:val="20"/>
                <w:szCs w:val="20"/>
                <w:lang w:val="el-GR" w:eastAsia="zh-CN"/>
              </w:rPr>
              <w:t xml:space="preserve"> ή ευρύτερο, ρυθμιζόμενη σε βήματα του 1</w:t>
            </w:r>
            <w:r w:rsidRPr="00CD68C1">
              <w:rPr>
                <w:color w:val="000000"/>
                <w:sz w:val="20"/>
                <w:szCs w:val="20"/>
                <w:lang w:eastAsia="zh-CN"/>
              </w:rPr>
              <w:t>mA</w:t>
            </w:r>
          </w:p>
        </w:tc>
        <w:tc>
          <w:tcPr>
            <w:tcW w:w="1183" w:type="dxa"/>
            <w:vAlign w:val="center"/>
          </w:tcPr>
          <w:p w:rsidR="00DD31C8" w:rsidRDefault="00DD31C8" w:rsidP="00162AFB">
            <w:pPr>
              <w:spacing w:after="0"/>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color w:val="000000"/>
                <w:sz w:val="20"/>
                <w:szCs w:val="20"/>
                <w:lang w:val="el-GR" w:eastAsia="zh-CN"/>
              </w:rPr>
              <w:t>Να έχει μέγιστη προγραμματιζόμενη ισχύ τουλάχιστον 75</w:t>
            </w:r>
            <w:r w:rsidRPr="00CD68C1">
              <w:rPr>
                <w:color w:val="000000"/>
                <w:sz w:val="20"/>
                <w:szCs w:val="20"/>
                <w:lang w:eastAsia="zh-CN"/>
              </w:rPr>
              <w:t>Watt</w:t>
            </w:r>
            <w:r w:rsidRPr="00CD68C1">
              <w:rPr>
                <w:color w:val="000000"/>
                <w:sz w:val="20"/>
                <w:szCs w:val="20"/>
                <w:lang w:val="el-GR" w:eastAsia="zh-CN"/>
              </w:rPr>
              <w:t xml:space="preserve"> ή μεγαλύτερη. </w:t>
            </w:r>
          </w:p>
        </w:tc>
        <w:tc>
          <w:tcPr>
            <w:tcW w:w="1183" w:type="dxa"/>
            <w:vAlign w:val="center"/>
          </w:tcPr>
          <w:p w:rsidR="00DD31C8" w:rsidRDefault="00DD31C8" w:rsidP="00162AFB">
            <w:pPr>
              <w:spacing w:after="0"/>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διαθέτει χρονομετρητή ρυθμιζόμενο από 1</w:t>
            </w:r>
            <w:r w:rsidRPr="00CD68C1">
              <w:rPr>
                <w:sz w:val="20"/>
                <w:szCs w:val="20"/>
              </w:rPr>
              <w:t>min</w:t>
            </w:r>
            <w:r w:rsidRPr="00CD68C1">
              <w:rPr>
                <w:sz w:val="20"/>
                <w:szCs w:val="20"/>
                <w:lang w:val="el-GR"/>
              </w:rPr>
              <w:t xml:space="preserve"> μέχρι τουλάχιστον 990</w:t>
            </w:r>
            <w:r w:rsidRPr="00CD68C1">
              <w:rPr>
                <w:sz w:val="20"/>
                <w:szCs w:val="20"/>
              </w:rPr>
              <w:t>min</w:t>
            </w:r>
            <w:r w:rsidRPr="00CD68C1">
              <w:rPr>
                <w:sz w:val="20"/>
                <w:szCs w:val="20"/>
                <w:lang w:val="el-GR"/>
              </w:rPr>
              <w:t xml:space="preserve"> ή ευρύτερο. </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διαθέτει ψηφιακή οθόνη </w:t>
            </w:r>
            <w:r w:rsidRPr="00CD68C1">
              <w:rPr>
                <w:sz w:val="20"/>
                <w:szCs w:val="20"/>
              </w:rPr>
              <w:t>LED</w:t>
            </w:r>
            <w:r w:rsidRPr="00CD68C1">
              <w:rPr>
                <w:sz w:val="20"/>
                <w:szCs w:val="20"/>
                <w:lang w:val="el-GR"/>
              </w:rPr>
              <w:t xml:space="preserve"> τριών τουλάχιστον ψηφίων στην οποία να δύναται να εμφανίζονται τουλάχιστον η ένταση του ρεύματος, η εφαρμοζόμενη τάση και ο χρόνος. </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διαθέτει λειτουργία προσωρινής παύσης για τροποποίηση των τρεχουσών παραμέτρων. </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συνεχίζει τη λειτουργία του από το σημείο διακοπής, σε πιθανή διακοπή ρεύματος, διατηρώντας στη μνήμη της προγραμματιζόμενες τιμές. </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διαθέτει σύστημα ασφαλείας που θα ανιχνεύει τη μη ύπαρξη φορτίου. </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διαθέτει σύστημα ανίχνευσης ξαφνικών μεταβολών του φορτίου. </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διαθέτει σύστημα ανίχνευσης υπερφόρτωσης και βραχυκυκλώματος. </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Η προσφερόμενη συσκευή να φέρει σήμανση κατά CE Mark και να πληροί τις απαιτήσεις κατά EN-61010. Να κατατεθούν τα σχετικά πιστοποιητικά.</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φέρει ασφάλειες ρεύματος τόσο στο live όσο και στο neutral καλώδιο ρεύματος.</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λειτουργεί κάτω από συνθήκες υγρασίας έως και 95% και θερμοκρασία περιβάλλοντος έως 40οC τουλάχιστον.</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δύναται να τοποθετηθεί πάνω σε άλλες συσκευές (stackable device).</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είναι μικρών διαστάσεων, μικρότερο από: 22 x 25 x 8cm και μικρού βάρους (μικρότερο από 1,5Kg).</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λειτουργεί σε τάση ρεύματος από 200 – 260Volt αυτόματα ρυθμιζόμενη.</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CD68C1" w:rsidRDefault="00DD31C8" w:rsidP="00162AFB">
            <w:pPr>
              <w:spacing w:after="0"/>
              <w:rPr>
                <w:b/>
                <w:sz w:val="20"/>
                <w:szCs w:val="20"/>
              </w:rPr>
            </w:pPr>
            <w:r w:rsidRPr="00CD68C1">
              <w:rPr>
                <w:b/>
                <w:sz w:val="20"/>
                <w:szCs w:val="20"/>
              </w:rPr>
              <w:t>Γενικές Απαιτήσεις</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363AB5" w:rsidRDefault="00DD31C8" w:rsidP="00DD31C8">
            <w:pPr>
              <w:numPr>
                <w:ilvl w:val="0"/>
                <w:numId w:val="39"/>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Οι συσκευές να είναι κατασκευής του ίδιου κατασκευαστικού οίκου για πλήρη συμβατότητα μεταξύ τους.</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bl>
    <w:p w:rsidR="00DD31C8" w:rsidRDefault="00DD31C8" w:rsidP="00DD31C8">
      <w:pPr>
        <w:pStyle w:val="normalwithoutspacing"/>
        <w:spacing w:before="57" w:after="57"/>
        <w:rPr>
          <w:rFonts w:ascii="Arial" w:hAnsi="Arial" w:cs="Arial"/>
          <w:b/>
          <w:color w:val="002060"/>
          <w:szCs w:val="22"/>
        </w:rPr>
      </w:pPr>
    </w:p>
    <w:p w:rsidR="00DD31C8" w:rsidRDefault="00DD31C8" w:rsidP="00DD31C8">
      <w:pPr>
        <w:rPr>
          <w:b/>
          <w:lang w:val="el-GR" w:eastAsia="zh-CN"/>
        </w:rPr>
      </w:pPr>
      <w:r w:rsidRPr="00040674">
        <w:rPr>
          <w:b/>
          <w:lang w:val="el-GR" w:eastAsia="zh-CN"/>
        </w:rPr>
        <w:t>Τμήμα 14: Μία (1) Συσκευή Λυοφ</w:t>
      </w:r>
      <w:r w:rsidRPr="00040674">
        <w:rPr>
          <w:b/>
          <w:lang w:val="en-US" w:eastAsia="zh-CN"/>
        </w:rPr>
        <w:t>ι</w:t>
      </w:r>
      <w:r w:rsidRPr="00040674">
        <w:rPr>
          <w:b/>
          <w:lang w:val="el-GR" w:eastAsia="zh-CN"/>
        </w:rPr>
        <w:t>λιωτή</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5372"/>
        <w:gridCol w:w="1183"/>
        <w:gridCol w:w="1262"/>
        <w:gridCol w:w="1529"/>
      </w:tblGrid>
      <w:tr w:rsidR="00DD31C8" w:rsidRPr="008321EA" w:rsidTr="00162AFB">
        <w:trPr>
          <w:jc w:val="center"/>
        </w:trPr>
        <w:tc>
          <w:tcPr>
            <w:tcW w:w="716" w:type="dxa"/>
            <w:vAlign w:val="center"/>
          </w:tcPr>
          <w:p w:rsidR="00DD31C8" w:rsidRPr="008321EA" w:rsidRDefault="00DD31C8" w:rsidP="00162AFB">
            <w:pPr>
              <w:spacing w:after="0"/>
              <w:jc w:val="center"/>
              <w:rPr>
                <w:b/>
                <w:sz w:val="20"/>
                <w:lang w:val="en-US" w:eastAsia="zh-CN"/>
              </w:rPr>
            </w:pPr>
            <w:r w:rsidRPr="008321EA">
              <w:rPr>
                <w:b/>
                <w:bCs/>
                <w:sz w:val="20"/>
                <w:szCs w:val="20"/>
                <w:lang w:val="en-US" w:eastAsia="zh-CN"/>
              </w:rPr>
              <w:t>α/α</w:t>
            </w:r>
          </w:p>
        </w:tc>
        <w:tc>
          <w:tcPr>
            <w:tcW w:w="5372" w:type="dxa"/>
            <w:vAlign w:val="center"/>
          </w:tcPr>
          <w:p w:rsidR="00DD31C8" w:rsidRPr="008321EA" w:rsidRDefault="00DD31C8" w:rsidP="00162AFB">
            <w:pPr>
              <w:spacing w:after="0"/>
              <w:jc w:val="left"/>
              <w:rPr>
                <w:b/>
                <w:sz w:val="20"/>
                <w:lang w:val="en-US" w:eastAsia="zh-CN"/>
              </w:rPr>
            </w:pPr>
            <w:r w:rsidRPr="008321EA">
              <w:rPr>
                <w:b/>
                <w:bCs/>
                <w:sz w:val="20"/>
                <w:szCs w:val="20"/>
                <w:lang w:val="en-US" w:eastAsia="zh-CN"/>
              </w:rPr>
              <w:t>Τεχνικά Χαρακτηριστικά</w:t>
            </w:r>
          </w:p>
        </w:tc>
        <w:tc>
          <w:tcPr>
            <w:tcW w:w="1183" w:type="dxa"/>
            <w:vAlign w:val="center"/>
          </w:tcPr>
          <w:p w:rsidR="00DD31C8" w:rsidRPr="008321EA" w:rsidRDefault="00DD31C8" w:rsidP="00162AFB">
            <w:pPr>
              <w:spacing w:after="0"/>
              <w:jc w:val="center"/>
              <w:rPr>
                <w:b/>
                <w:sz w:val="20"/>
                <w:lang w:val="el-GR" w:eastAsia="zh-CN"/>
              </w:rPr>
            </w:pPr>
            <w:r w:rsidRPr="008321EA">
              <w:rPr>
                <w:b/>
                <w:bCs/>
                <w:sz w:val="20"/>
                <w:szCs w:val="20"/>
                <w:lang w:val="el-GR" w:eastAsia="zh-CN"/>
              </w:rPr>
              <w:t>ΑΠΑΙΤΗΣΗ</w:t>
            </w:r>
          </w:p>
        </w:tc>
        <w:tc>
          <w:tcPr>
            <w:tcW w:w="1262" w:type="dxa"/>
            <w:vAlign w:val="center"/>
          </w:tcPr>
          <w:p w:rsidR="00DD31C8" w:rsidRPr="008321EA" w:rsidRDefault="00DD31C8" w:rsidP="00162AFB">
            <w:pPr>
              <w:spacing w:after="0"/>
              <w:rPr>
                <w:b/>
                <w:sz w:val="20"/>
                <w:lang w:val="el-GR" w:eastAsia="zh-CN"/>
              </w:rPr>
            </w:pPr>
            <w:r w:rsidRPr="008321EA">
              <w:rPr>
                <w:b/>
                <w:bCs/>
                <w:sz w:val="20"/>
                <w:szCs w:val="20"/>
                <w:lang w:val="el-GR" w:eastAsia="zh-CN"/>
              </w:rPr>
              <w:t>ΑΠΑΝΤΗΣΗ</w:t>
            </w:r>
          </w:p>
        </w:tc>
        <w:tc>
          <w:tcPr>
            <w:tcW w:w="1529" w:type="dxa"/>
          </w:tcPr>
          <w:p w:rsidR="00DD31C8" w:rsidRPr="008321EA" w:rsidRDefault="00DD31C8" w:rsidP="00162AFB">
            <w:pPr>
              <w:spacing w:after="0"/>
              <w:rPr>
                <w:b/>
                <w:bCs/>
                <w:sz w:val="20"/>
                <w:szCs w:val="20"/>
                <w:lang w:val="el-GR" w:eastAsia="zh-CN"/>
              </w:rPr>
            </w:pPr>
            <w:r w:rsidRPr="008321EA">
              <w:rPr>
                <w:b/>
                <w:bCs/>
                <w:sz w:val="20"/>
                <w:szCs w:val="20"/>
                <w:lang w:val="el-GR" w:eastAsia="zh-CN"/>
              </w:rPr>
              <w:t>ΠΑΡΑΠΟΜΠΗ/</w:t>
            </w:r>
          </w:p>
          <w:p w:rsidR="00DD31C8" w:rsidRPr="008321EA" w:rsidRDefault="00DD31C8" w:rsidP="00162AFB">
            <w:pPr>
              <w:spacing w:after="0"/>
              <w:rPr>
                <w:b/>
                <w:sz w:val="20"/>
                <w:lang w:val="en-US" w:eastAsia="zh-CN"/>
              </w:rPr>
            </w:pPr>
            <w:r w:rsidRPr="008321EA">
              <w:rPr>
                <w:b/>
                <w:bCs/>
                <w:sz w:val="20"/>
                <w:szCs w:val="20"/>
                <w:lang w:val="el-GR" w:eastAsia="zh-CN"/>
              </w:rPr>
              <w:t>ΠΑΡΑΤΗΡΗΣΕΙ</w:t>
            </w:r>
            <w:r w:rsidRPr="008321EA">
              <w:rPr>
                <w:b/>
                <w:bCs/>
                <w:sz w:val="20"/>
                <w:szCs w:val="20"/>
                <w:lang w:val="en-US" w:eastAsia="zh-CN"/>
              </w:rPr>
              <w:t>Σ</w:t>
            </w:r>
          </w:p>
        </w:tc>
      </w:tr>
      <w:tr w:rsidR="00DD31C8" w:rsidRPr="008321EA" w:rsidTr="00162AFB">
        <w:trPr>
          <w:jc w:val="center"/>
        </w:trPr>
        <w:tc>
          <w:tcPr>
            <w:tcW w:w="10062" w:type="dxa"/>
            <w:gridSpan w:val="5"/>
            <w:vAlign w:val="center"/>
          </w:tcPr>
          <w:p w:rsidR="00DD31C8" w:rsidRPr="00CD68C1" w:rsidRDefault="00DD31C8" w:rsidP="00162AFB">
            <w:pPr>
              <w:spacing w:after="0"/>
              <w:jc w:val="left"/>
              <w:rPr>
                <w:b/>
                <w:sz w:val="20"/>
                <w:szCs w:val="20"/>
                <w:lang w:val="el-GR"/>
              </w:rPr>
            </w:pPr>
            <w:r w:rsidRPr="00CD68C1">
              <w:rPr>
                <w:b/>
                <w:sz w:val="20"/>
                <w:szCs w:val="20"/>
                <w:lang w:val="el-GR"/>
              </w:rPr>
              <w:t>Διάταξη συστήματος λυοφιλοποίησης</w:t>
            </w: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Το σύστημα λυοφιλίωσης να αποτελείται από τη συσκευή λυοφιλίωσης, την κατάλληλη αντλία για την παραγωγή κενού και το κατάλληλο λογισμικό πρόγραμμα για τη διαχείριση και παρακολούθηση της συσκευής και της πορείας εξάχνωσης.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Η συσκευή να είναι κατάλληλη για εφαρμογές στον κλάδο της φαρμακευτικής, της βιοτεχνολογίας, της χημείας, των τροφίμων και των φυσικών εκχυλισμάτων και της περιβαλλοντικής ανάλυσης. Η συσκευή να συνοδεύεται από </w:t>
            </w:r>
            <w:r w:rsidRPr="00CD68C1">
              <w:rPr>
                <w:sz w:val="20"/>
                <w:szCs w:val="20"/>
              </w:rPr>
              <w:t>application</w:t>
            </w:r>
            <w:r w:rsidRPr="00CD68C1">
              <w:rPr>
                <w:sz w:val="20"/>
                <w:szCs w:val="20"/>
                <w:lang w:val="el-GR"/>
              </w:rPr>
              <w:t xml:space="preserve"> </w:t>
            </w:r>
            <w:r w:rsidRPr="00CD68C1">
              <w:rPr>
                <w:sz w:val="20"/>
                <w:szCs w:val="20"/>
              </w:rPr>
              <w:t>notes</w:t>
            </w:r>
            <w:r w:rsidRPr="00CD68C1">
              <w:rPr>
                <w:sz w:val="20"/>
                <w:szCs w:val="20"/>
                <w:lang w:val="el-GR"/>
              </w:rPr>
              <w:t xml:space="preserve"> και αρχές θεωρίας του </w:t>
            </w:r>
            <w:r w:rsidRPr="00CD68C1">
              <w:rPr>
                <w:sz w:val="20"/>
                <w:szCs w:val="20"/>
              </w:rPr>
              <w:t>freeze</w:t>
            </w:r>
            <w:r w:rsidRPr="00CD68C1">
              <w:rPr>
                <w:sz w:val="20"/>
                <w:szCs w:val="20"/>
                <w:lang w:val="el-GR"/>
              </w:rPr>
              <w:t xml:space="preserve"> </w:t>
            </w:r>
            <w:r w:rsidRPr="00CD68C1">
              <w:rPr>
                <w:sz w:val="20"/>
                <w:szCs w:val="20"/>
              </w:rPr>
              <w:t>drying</w:t>
            </w:r>
            <w:r w:rsidRPr="00CD68C1">
              <w:rPr>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Η συσκευή να αποτελείται από συμπυκνωτήρα που δε θα είναι στο θάλαμο ξήρανσης, (για να αποφεύγονται οι επιμολύνσεις)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Ο συμπυκνωτήρας να διαθέτει  ικανότητα εξάχνωσης 6 λίτρων νερού/ 24ωρο.</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Η Θερμοκρασία ψύξης του συμπυκνωτήρα να είναι -55 °</w:t>
            </w:r>
            <w:r w:rsidRPr="00CD68C1">
              <w:rPr>
                <w:sz w:val="20"/>
                <w:szCs w:val="20"/>
              </w:rPr>
              <w:t>C</w:t>
            </w:r>
            <w:r w:rsidRPr="00CD68C1">
              <w:rPr>
                <w:sz w:val="20"/>
                <w:szCs w:val="20"/>
                <w:lang w:val="el-GR"/>
              </w:rPr>
              <w:t xml:space="preserve"> με ακρίβεια ± 1.0 °</w:t>
            </w:r>
            <w:r w:rsidRPr="00CD68C1">
              <w:rPr>
                <w:sz w:val="20"/>
                <w:szCs w:val="20"/>
              </w:rPr>
              <w:t>C</w:t>
            </w:r>
            <w:r w:rsidRPr="00CD68C1">
              <w:rPr>
                <w:sz w:val="20"/>
                <w:szCs w:val="20"/>
                <w:lang w:val="el-GR"/>
              </w:rPr>
              <w:t xml:space="preserve"> και η επιφάνεια του: 1410 </w:t>
            </w:r>
            <w:r w:rsidRPr="00CD68C1">
              <w:rPr>
                <w:sz w:val="20"/>
                <w:szCs w:val="20"/>
              </w:rPr>
              <w:t>cm</w:t>
            </w:r>
            <w:r w:rsidRPr="00CD68C1">
              <w:rPr>
                <w:sz w:val="20"/>
                <w:szCs w:val="20"/>
                <w:lang w:val="el-GR"/>
              </w:rPr>
              <w:t>2.</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Το αντιπαγωγικό που χρησιμοποιείται να είναι </w:t>
            </w:r>
            <w:r w:rsidRPr="00CD68C1">
              <w:rPr>
                <w:sz w:val="20"/>
                <w:szCs w:val="20"/>
              </w:rPr>
              <w:t>R</w:t>
            </w:r>
            <w:r w:rsidRPr="00CD68C1">
              <w:rPr>
                <w:sz w:val="20"/>
                <w:szCs w:val="20"/>
                <w:lang w:val="el-GR"/>
              </w:rPr>
              <w:t xml:space="preserve">507 </w:t>
            </w:r>
            <w:r w:rsidRPr="00CD68C1">
              <w:rPr>
                <w:sz w:val="20"/>
                <w:szCs w:val="20"/>
              </w:rPr>
              <w:t>CFC</w:t>
            </w:r>
            <w:r w:rsidRPr="00CD68C1">
              <w:rPr>
                <w:sz w:val="20"/>
                <w:szCs w:val="20"/>
                <w:lang w:val="el-GR"/>
              </w:rPr>
              <w:t>-</w:t>
            </w:r>
            <w:r w:rsidRPr="00CD68C1">
              <w:rPr>
                <w:sz w:val="20"/>
                <w:szCs w:val="20"/>
              </w:rPr>
              <w:t>free</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Η συσκευή να είναι κατασκευασμένη από ανοξείδωτο ατσάλι 1.4301/304  και ο θάλαμος ξήρανσης από </w:t>
            </w:r>
            <w:r w:rsidRPr="00CD68C1">
              <w:rPr>
                <w:sz w:val="20"/>
                <w:szCs w:val="20"/>
              </w:rPr>
              <w:t>PMMA</w:t>
            </w:r>
            <w:r w:rsidRPr="00CD68C1">
              <w:rPr>
                <w:sz w:val="20"/>
                <w:szCs w:val="20"/>
                <w:lang w:val="el-GR"/>
              </w:rPr>
              <w:t xml:space="preserve"> </w:t>
            </w:r>
            <w:r w:rsidRPr="00CD68C1">
              <w:rPr>
                <w:sz w:val="20"/>
                <w:szCs w:val="20"/>
              </w:rPr>
              <w:t>GS</w:t>
            </w:r>
            <w:r w:rsidRPr="00CD68C1">
              <w:rPr>
                <w:sz w:val="20"/>
                <w:szCs w:val="20"/>
                <w:lang w:val="el-GR"/>
              </w:rPr>
              <w:t>, ώστε τα δείγματα να είναι ορατά στο χρήστη κατά τη διάρκεια της ξήρανσης.</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Ο θάλαμος ξήρανσης να διαθέτει τέσσερα (4) θερμαινόμενα ράφια και  αισθητήρα θερμοκρασίας δείγματος σε κάθε ράφι.</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Η θερμοκρασία των θερμαινόμενων ραφιών να κυμαίνεται έως τους 60°</w:t>
            </w:r>
            <w:r w:rsidRPr="00CD68C1">
              <w:rPr>
                <w:sz w:val="20"/>
                <w:szCs w:val="20"/>
              </w:rPr>
              <w:t>C</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Τα ράφια, να διαθέτουν επικάλυψη αλουμινίου, καλώδιο σύνδεσης με το όργανο, να έχουν διάμετρο: 219.5 </w:t>
            </w:r>
            <w:r w:rsidRPr="00CD68C1">
              <w:rPr>
                <w:sz w:val="20"/>
                <w:szCs w:val="20"/>
              </w:rPr>
              <w:t>mm</w:t>
            </w:r>
            <w:r w:rsidRPr="00CD68C1">
              <w:rPr>
                <w:sz w:val="20"/>
                <w:szCs w:val="20"/>
                <w:lang w:val="el-GR"/>
              </w:rPr>
              <w:t xml:space="preserve"> και επιφάνεια 376 </w:t>
            </w:r>
            <w:r w:rsidRPr="00CD68C1">
              <w:rPr>
                <w:sz w:val="20"/>
                <w:szCs w:val="20"/>
              </w:rPr>
              <w:t>cm</w:t>
            </w:r>
            <w:r w:rsidRPr="00CD68C1">
              <w:rPr>
                <w:sz w:val="20"/>
                <w:szCs w:val="20"/>
                <w:lang w:val="el-GR"/>
              </w:rPr>
              <w:t>².</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Το ύψος των ραφιών να προσαρμόζεται ανάλογα με τις ανάγκες της κάθε εφαρμογής σε εύρος 30-75</w:t>
            </w:r>
            <w:r w:rsidRPr="00CD68C1">
              <w:rPr>
                <w:sz w:val="20"/>
                <w:szCs w:val="20"/>
              </w:rPr>
              <w:t>mm</w:t>
            </w:r>
            <w:r w:rsidRPr="00CD68C1">
              <w:rPr>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n-US" w:eastAsia="zh-CN"/>
              </w:rPr>
            </w:pPr>
          </w:p>
        </w:tc>
        <w:tc>
          <w:tcPr>
            <w:tcW w:w="1529" w:type="dxa"/>
          </w:tcPr>
          <w:p w:rsidR="00DD31C8" w:rsidRPr="008321EA" w:rsidRDefault="00DD31C8" w:rsidP="00162AFB">
            <w:pPr>
              <w:spacing w:after="0"/>
              <w:rPr>
                <w:sz w:val="20"/>
                <w:szCs w:val="20"/>
                <w:lang w:val="en-US"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Οι διαστάσεις του θαλάμου ξήρανσης είναι: ύψος έως 370  </w:t>
            </w:r>
            <w:r w:rsidRPr="00CD68C1">
              <w:rPr>
                <w:sz w:val="20"/>
                <w:szCs w:val="20"/>
              </w:rPr>
              <w:t>mm</w:t>
            </w:r>
            <w:r w:rsidRPr="00CD68C1">
              <w:rPr>
                <w:sz w:val="20"/>
                <w:szCs w:val="20"/>
                <w:lang w:val="el-GR"/>
              </w:rPr>
              <w:t xml:space="preserve"> και διάμετρος έως 300 </w:t>
            </w:r>
            <w:r w:rsidRPr="00CD68C1">
              <w:rPr>
                <w:sz w:val="20"/>
                <w:szCs w:val="20"/>
              </w:rPr>
              <w:t>mm</w:t>
            </w:r>
            <w:r w:rsidRPr="00CD68C1">
              <w:rPr>
                <w:sz w:val="20"/>
                <w:szCs w:val="20"/>
                <w:lang w:val="el-GR"/>
              </w:rPr>
              <w:t xml:space="preserve">. </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διαθέτει κατάλληλο εξάρτημα ώστε να γίνεται σφράγιση των </w:t>
            </w:r>
            <w:r w:rsidRPr="00CD68C1">
              <w:rPr>
                <w:sz w:val="20"/>
                <w:szCs w:val="20"/>
              </w:rPr>
              <w:t>vial</w:t>
            </w:r>
            <w:r w:rsidRPr="00CD68C1">
              <w:rPr>
                <w:sz w:val="20"/>
                <w:szCs w:val="20"/>
                <w:lang w:val="el-GR"/>
              </w:rPr>
              <w:t xml:space="preserve"> εντός του </w:t>
            </w:r>
            <w:r w:rsidRPr="00CD68C1">
              <w:rPr>
                <w:sz w:val="20"/>
                <w:szCs w:val="20"/>
              </w:rPr>
              <w:t>freeze</w:t>
            </w:r>
            <w:r w:rsidRPr="00CD68C1">
              <w:rPr>
                <w:sz w:val="20"/>
                <w:szCs w:val="20"/>
                <w:lang w:val="el-GR"/>
              </w:rPr>
              <w:t xml:space="preserve"> </w:t>
            </w:r>
            <w:r w:rsidRPr="00CD68C1">
              <w:rPr>
                <w:sz w:val="20"/>
                <w:szCs w:val="20"/>
              </w:rPr>
              <w:t>dryer</w:t>
            </w:r>
            <w:r w:rsidRPr="00CD68C1">
              <w:rPr>
                <w:sz w:val="20"/>
                <w:szCs w:val="20"/>
                <w:lang w:val="el-GR"/>
              </w:rPr>
              <w:t>, για ευαίσθητα δείγματα.</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rPr>
            </w:pPr>
            <w:r w:rsidRPr="00CD68C1">
              <w:rPr>
                <w:sz w:val="20"/>
                <w:szCs w:val="20"/>
                <w:lang w:val="el-GR"/>
              </w:rPr>
              <w:t xml:space="preserve">Να διαθέτει δυνατότητα χρήσης αερίου για επίτευξη στείρων συνθηκών. </w:t>
            </w:r>
            <w:r w:rsidRPr="00CD68C1">
              <w:rPr>
                <w:sz w:val="20"/>
                <w:szCs w:val="20"/>
              </w:rPr>
              <w:t>Η πίεση του αερίου να 1.1- 2 bar.</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rPr>
            </w:pPr>
            <w:r w:rsidRPr="00CD68C1">
              <w:rPr>
                <w:sz w:val="20"/>
                <w:szCs w:val="20"/>
                <w:lang w:val="el-GR"/>
              </w:rPr>
              <w:t xml:space="preserve">Να διαθέτει εξελιγμένο έλεγχο κενού, με βαλβίδα απαερίωσης και βαλβίδα ρύθμισης της πίεσης. </w:t>
            </w:r>
            <w:r w:rsidRPr="00CD68C1">
              <w:rPr>
                <w:sz w:val="20"/>
                <w:szCs w:val="20"/>
              </w:rPr>
              <w:t>Να διαθέτει αισθητήρα Pirani / Piezo pressure sensor PPG010.</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n-US" w:eastAsia="zh-CN"/>
              </w:rPr>
            </w:pPr>
          </w:p>
        </w:tc>
        <w:tc>
          <w:tcPr>
            <w:tcW w:w="1529" w:type="dxa"/>
          </w:tcPr>
          <w:p w:rsidR="00DD31C8" w:rsidRPr="008321EA" w:rsidRDefault="00DD31C8" w:rsidP="00162AFB">
            <w:pPr>
              <w:spacing w:after="0"/>
              <w:rPr>
                <w:sz w:val="20"/>
                <w:szCs w:val="20"/>
                <w:lang w:val="en-US"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Ο χρόνος επίτευξης κενού 0.1 </w:t>
            </w:r>
            <w:r w:rsidRPr="00CD68C1">
              <w:rPr>
                <w:sz w:val="20"/>
                <w:szCs w:val="20"/>
              </w:rPr>
              <w:t>bar</w:t>
            </w:r>
            <w:r w:rsidRPr="00CD68C1">
              <w:rPr>
                <w:sz w:val="20"/>
                <w:szCs w:val="20"/>
                <w:lang w:val="el-GR"/>
              </w:rPr>
              <w:t xml:space="preserve"> ≤ 10 </w:t>
            </w:r>
            <w:r w:rsidRPr="00CD68C1">
              <w:rPr>
                <w:sz w:val="20"/>
                <w:szCs w:val="20"/>
              </w:rPr>
              <w:t>min</w:t>
            </w:r>
            <w:r w:rsidRPr="00CD68C1">
              <w:rPr>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Το ελάχιστο δυνατό κενό να είναι μικρότερο από 30 </w:t>
            </w:r>
            <w:r w:rsidRPr="00CD68C1">
              <w:rPr>
                <w:sz w:val="20"/>
                <w:szCs w:val="20"/>
              </w:rPr>
              <w:t>m</w:t>
            </w:r>
            <w:r w:rsidRPr="00CD68C1">
              <w:rPr>
                <w:sz w:val="20"/>
                <w:szCs w:val="20"/>
                <w:lang w:val="el-GR"/>
              </w:rPr>
              <w:t xml:space="preserve"> </w:t>
            </w:r>
            <w:r w:rsidRPr="00CD68C1">
              <w:rPr>
                <w:sz w:val="20"/>
                <w:szCs w:val="20"/>
              </w:rPr>
              <w:t>Torr</w:t>
            </w:r>
            <w:r w:rsidRPr="00CD68C1">
              <w:rPr>
                <w:sz w:val="20"/>
                <w:szCs w:val="20"/>
                <w:lang w:val="el-GR"/>
              </w:rPr>
              <w:t>.</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υπάρχει η δυνατότητα προσαρμογής αξεσουάρ για ξήρανση φιαλών</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040674" w:rsidRDefault="00DD31C8" w:rsidP="00162AFB">
            <w:pPr>
              <w:spacing w:after="0"/>
              <w:rPr>
                <w:sz w:val="20"/>
                <w:szCs w:val="20"/>
                <w:lang w:val="el-GR"/>
              </w:rPr>
            </w:pPr>
            <w:r w:rsidRPr="00040674">
              <w:rPr>
                <w:sz w:val="20"/>
                <w:szCs w:val="20"/>
                <w:lang w:val="el-GR"/>
              </w:rPr>
              <w:t xml:space="preserve">Η παροχή κενού να γίνεται από εξωτερική περιστροφική αντλία λαδιού, η οποία θα φέρει τα παρακάτω χαρακτηριστικά: </w:t>
            </w:r>
          </w:p>
        </w:tc>
        <w:tc>
          <w:tcPr>
            <w:tcW w:w="1183" w:type="dxa"/>
            <w:vAlign w:val="center"/>
          </w:tcPr>
          <w:p w:rsidR="00DD31C8" w:rsidRPr="00363AB5" w:rsidRDefault="00DD31C8" w:rsidP="00162AFB">
            <w:pPr>
              <w:spacing w:after="0"/>
              <w:jc w:val="center"/>
              <w:rPr>
                <w:sz w:val="20"/>
                <w:szCs w:val="20"/>
                <w:lang w:val="el-GR" w:eastAsia="zh-CN"/>
              </w:rPr>
            </w:pPr>
            <w:r w:rsidRPr="00040674">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040674" w:rsidRDefault="00DD31C8" w:rsidP="00162AFB">
            <w:pPr>
              <w:tabs>
                <w:tab w:val="left" w:pos="1715"/>
              </w:tabs>
              <w:spacing w:after="0"/>
              <w:rPr>
                <w:sz w:val="20"/>
                <w:szCs w:val="20"/>
                <w:lang w:val="el-GR"/>
              </w:rPr>
            </w:pPr>
            <w:r w:rsidRPr="00040674">
              <w:rPr>
                <w:sz w:val="20"/>
                <w:szCs w:val="20"/>
                <w:lang w:val="el-GR"/>
              </w:rPr>
              <w:t>Τελική πίεση</w:t>
            </w:r>
            <w:r w:rsidRPr="00040674">
              <w:rPr>
                <w:rFonts w:eastAsia="Calibri"/>
                <w:bCs/>
                <w:sz w:val="20"/>
                <w:szCs w:val="20"/>
                <w:lang w:eastAsia="el-GR"/>
              </w:rPr>
              <w:t>:</w:t>
            </w:r>
            <w:r w:rsidRPr="00040674">
              <w:rPr>
                <w:rFonts w:eastAsia="Calibri"/>
                <w:bCs/>
                <w:sz w:val="20"/>
                <w:szCs w:val="20"/>
                <w:lang w:val="el-GR" w:eastAsia="el-GR"/>
              </w:rPr>
              <w:t xml:space="preserve">     </w:t>
            </w:r>
            <w:r w:rsidRPr="00040674">
              <w:rPr>
                <w:rFonts w:eastAsia="Calibri"/>
                <w:bCs/>
                <w:sz w:val="20"/>
                <w:szCs w:val="20"/>
                <w:lang w:eastAsia="el-GR"/>
              </w:rPr>
              <w:t>3 × 10</w:t>
            </w:r>
            <w:r w:rsidRPr="00040674">
              <w:rPr>
                <w:rFonts w:eastAsia="Calibri"/>
                <w:bCs/>
                <w:sz w:val="20"/>
                <w:szCs w:val="20"/>
                <w:vertAlign w:val="superscript"/>
                <w:lang w:eastAsia="el-GR"/>
              </w:rPr>
              <w:t>-3</w:t>
            </w:r>
            <w:r w:rsidRPr="00040674">
              <w:rPr>
                <w:rFonts w:eastAsia="Calibri"/>
                <w:bCs/>
                <w:sz w:val="20"/>
                <w:szCs w:val="20"/>
                <w:lang w:eastAsia="el-GR"/>
              </w:rPr>
              <w:t xml:space="preserve"> hPa</w:t>
            </w:r>
          </w:p>
        </w:tc>
        <w:tc>
          <w:tcPr>
            <w:tcW w:w="1183" w:type="dxa"/>
            <w:vAlign w:val="center"/>
          </w:tcPr>
          <w:p w:rsidR="00DD31C8" w:rsidRPr="00363AB5" w:rsidRDefault="00DD31C8" w:rsidP="00162AFB">
            <w:pPr>
              <w:spacing w:after="0"/>
              <w:jc w:val="center"/>
              <w:rPr>
                <w:sz w:val="20"/>
                <w:szCs w:val="20"/>
                <w:lang w:val="el-GR" w:eastAsia="zh-CN"/>
              </w:rPr>
            </w:pPr>
            <w:r w:rsidRPr="00040674">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Ικανότητα ρόφησης στα 50 Hz:5 m3 / h</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Η αντλία να διαθέτει φίλτρο λαδιού.</w:t>
            </w:r>
          </w:p>
        </w:tc>
        <w:tc>
          <w:tcPr>
            <w:tcW w:w="1183" w:type="dxa"/>
            <w:vAlign w:val="center"/>
          </w:tcPr>
          <w:p w:rsidR="00DD31C8" w:rsidRPr="00363AB5"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διαθέτει λογισμικό όπου να γίνεται εύκολα και γρήγορα ο προγραμματισμός των μεθόδων ξήρανσης, η παρακολούθηση και ο έλεγχος όλης της διαδικασίας ξήρανσης. Όλη η πορεία να παριστάνεται γραφικά σε πραγματικό χρόνο και να είναι η δυνατή η εξαγωγή των αποτελεσμάτων στον υπολογιστή. Να διαθέτει Sample protective mode ώστε να προστατεύει το δείγμα από την αύξηση της επιθυμητής πίεσης και από την υπέρβαση της θερμοκρασίας κολάψεως του δείγματος. Στο τέλος της διεργασίας να παρέχεται report αποτελεσμάτων.</w:t>
            </w:r>
          </w:p>
        </w:tc>
        <w:tc>
          <w:tcPr>
            <w:tcW w:w="1183" w:type="dxa"/>
            <w:vAlign w:val="center"/>
          </w:tcPr>
          <w:p w:rsidR="00DD31C8" w:rsidRPr="008321EA"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Η συσκευή να διαθέτει οθόνη αφής, με δυνατότητα προγραμματισμού πολλών επιπέδων ξήρανσης. Να γίνεται ανάγνωση της θερμοκρασίας του συμπυκνωτή, και του κενού κατά τη διάρκεια των διαφόρων σταδίων του κύκλου, καθώς και των δειγμάτων. Το ύψος της οθόνης να προσαρμόζεται ανάλογα με την επιθυμία του χρήστη. Να διαθέτει τη δυνατότητα ελέγχου του τέλους της διεργασίας ξήρανσης, με την εφαρμογή τεστ για διαφορά θερμοκρασίας μεταξύ των ραφιών και των δειγμάτων. Τα αποτελέσματα να μπορούν αν εξάγονται σε κάρτα SD</w:t>
            </w:r>
          </w:p>
        </w:tc>
        <w:tc>
          <w:tcPr>
            <w:tcW w:w="1183" w:type="dxa"/>
            <w:vAlign w:val="center"/>
          </w:tcPr>
          <w:p w:rsidR="00DD31C8" w:rsidRPr="008321EA" w:rsidRDefault="00DD31C8" w:rsidP="00162AFB">
            <w:pPr>
              <w:spacing w:after="0"/>
              <w:jc w:val="center"/>
              <w:rPr>
                <w:sz w:val="20"/>
                <w:szCs w:val="20"/>
                <w:lang w:val="el-GR" w:eastAsia="zh-CN"/>
              </w:rPr>
            </w:pPr>
            <w:r w:rsidRPr="008321EA">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Η πορεία της ξήρανσης να παρακολουθείται σε πραγματικό χρόνο μέσω του κινητού με τη χρήση της κατάλληλης εφαρμογής και να εμφανίζονται στο χρήστη push notifications</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Να έρχεται με σταθερό φορείο από ανοξείδωτο χάλυβα για κινητή και ευέλικτη εγκατάσταση στο εργαστήριο. </w:t>
            </w:r>
          </w:p>
        </w:tc>
        <w:tc>
          <w:tcPr>
            <w:tcW w:w="1183" w:type="dxa"/>
            <w:vAlign w:val="center"/>
          </w:tcPr>
          <w:p w:rsidR="00DD31C8" w:rsidRDefault="00DD31C8" w:rsidP="00162AFB">
            <w:pPr>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υπάρχει η δυνατότητα πραγματοποίησης τεστ για το τέλος της ξήρανσης. Να μπορούν να πραγματοποιηθούν Temperature difference test με τα ήδη υπάρχοντα θερμοστοιχεία (χωρίς να απαιτείται επιπλέον αισθητήρας). Με τη χρήση προαιρετικών εξωτερικών αισθητήρων Pirani / Piezo pressure sensor PPG010 και Capacitive pressure sensor Inficon CDG 020 D.</w:t>
            </w:r>
          </w:p>
        </w:tc>
        <w:tc>
          <w:tcPr>
            <w:tcW w:w="1183" w:type="dxa"/>
            <w:vAlign w:val="center"/>
          </w:tcPr>
          <w:p w:rsidR="00DD31C8" w:rsidRDefault="00DD31C8" w:rsidP="00162AFB">
            <w:pPr>
              <w:spacing w:after="0"/>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Nα αποθηκεύει έως 35 μεθόδους</w:t>
            </w:r>
          </w:p>
        </w:tc>
        <w:tc>
          <w:tcPr>
            <w:tcW w:w="1183" w:type="dxa"/>
            <w:vAlign w:val="center"/>
          </w:tcPr>
          <w:p w:rsidR="00DD31C8" w:rsidRDefault="00DD31C8" w:rsidP="00162AFB">
            <w:pPr>
              <w:spacing w:after="0"/>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Να συνοδεύεται από εγχειρίδιο λειτουργίας του οργάνου και εργαστηριακό οδηγό που θα περιέχει θεωρία και εφαρμογές του οργάνου.</w:t>
            </w:r>
          </w:p>
        </w:tc>
        <w:tc>
          <w:tcPr>
            <w:tcW w:w="1183" w:type="dxa"/>
            <w:vAlign w:val="center"/>
          </w:tcPr>
          <w:p w:rsidR="00DD31C8" w:rsidRDefault="00DD31C8" w:rsidP="00162AFB">
            <w:pPr>
              <w:spacing w:after="0"/>
              <w:jc w:val="center"/>
            </w:pPr>
            <w:r w:rsidRPr="00C60931">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b/>
                <w:sz w:val="20"/>
                <w:szCs w:val="20"/>
                <w:lang w:val="el-GR"/>
              </w:rPr>
            </w:pPr>
            <w:r w:rsidRPr="00CD68C1">
              <w:rPr>
                <w:b/>
                <w:sz w:val="20"/>
                <w:szCs w:val="20"/>
                <w:lang w:val="el-GR"/>
              </w:rPr>
              <w:t>Γενικές Απαιτήσεις</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CD68C1" w:rsidRDefault="00DD31C8" w:rsidP="00162AFB">
            <w:pPr>
              <w:spacing w:after="0"/>
              <w:rPr>
                <w:sz w:val="20"/>
                <w:szCs w:val="20"/>
                <w:lang w:val="el-GR"/>
              </w:rPr>
            </w:pPr>
            <w:r w:rsidRPr="00CD68C1">
              <w:rPr>
                <w:sz w:val="20"/>
                <w:szCs w:val="20"/>
                <w:lang w:val="el-GR"/>
              </w:rPr>
              <w:t xml:space="preserve">Για τα μέτρα περιβαλλοντικής διαχείρισης ο συμμετέχων οικονομικός φορέας πρέπει να δηλώσει τον αριθμό του παραγώγου ή του εισαγωγέα στο Εθνικό Μητρώο   Παραγώγων (ΕΜΠΑ) που τηρείται στην ηλεκτρονική σελίδα του Ε.Ο.Α.Ν. </w:t>
            </w:r>
          </w:p>
        </w:tc>
        <w:tc>
          <w:tcPr>
            <w:tcW w:w="1183" w:type="dxa"/>
            <w:vAlign w:val="center"/>
          </w:tcPr>
          <w:p w:rsidR="00DD31C8" w:rsidRPr="003E400B" w:rsidRDefault="00DD31C8" w:rsidP="00162AFB">
            <w:pPr>
              <w:spacing w:after="0"/>
              <w:jc w:val="center"/>
              <w:rPr>
                <w:sz w:val="20"/>
                <w:szCs w:val="20"/>
                <w:lang w:val="el-GR" w:eastAsia="zh-CN"/>
              </w:rPr>
            </w:pPr>
            <w:r w:rsidRPr="003E400B">
              <w:rPr>
                <w:sz w:val="20"/>
                <w:szCs w:val="20"/>
                <w:lang w:val="el-GR" w:eastAsia="zh-CN"/>
              </w:rPr>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031FFA" w:rsidRDefault="00DD31C8" w:rsidP="00162AFB">
            <w:pPr>
              <w:spacing w:after="0"/>
              <w:rPr>
                <w:sz w:val="20"/>
                <w:szCs w:val="20"/>
                <w:lang w:val="el-GR"/>
              </w:rPr>
            </w:pPr>
            <w:r w:rsidRPr="00031FFA">
              <w:rPr>
                <w:sz w:val="20"/>
                <w:szCs w:val="20"/>
                <w:lang w:val="el-GR"/>
              </w:rPr>
              <w:t>Παροχή εκπαίδευσης στους χρήστες του Εργαστηρίου του ΓΠΑ</w:t>
            </w:r>
          </w:p>
        </w:tc>
        <w:tc>
          <w:tcPr>
            <w:tcW w:w="1183" w:type="dxa"/>
            <w:vAlign w:val="center"/>
          </w:tcPr>
          <w:p w:rsidR="00DD31C8" w:rsidRPr="00A533C8" w:rsidRDefault="00DD31C8" w:rsidP="00162AFB">
            <w:pPr>
              <w:spacing w:after="0"/>
              <w:jc w:val="center"/>
              <w:rPr>
                <w:lang w:val="el-GR"/>
              </w:rPr>
            </w:pPr>
            <w:r w:rsidRPr="00031FFA">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r w:rsidR="00DD31C8" w:rsidRPr="008321EA" w:rsidTr="00162AFB">
        <w:trPr>
          <w:jc w:val="center"/>
        </w:trPr>
        <w:tc>
          <w:tcPr>
            <w:tcW w:w="716" w:type="dxa"/>
            <w:vAlign w:val="center"/>
          </w:tcPr>
          <w:p w:rsidR="00DD31C8" w:rsidRPr="00CD68C1" w:rsidRDefault="00DD31C8" w:rsidP="00DD31C8">
            <w:pPr>
              <w:numPr>
                <w:ilvl w:val="0"/>
                <w:numId w:val="40"/>
              </w:numPr>
              <w:spacing w:after="0"/>
              <w:jc w:val="center"/>
              <w:rPr>
                <w:bCs/>
                <w:sz w:val="20"/>
                <w:szCs w:val="20"/>
                <w:lang w:val="el-GR" w:eastAsia="zh-CN"/>
              </w:rPr>
            </w:pPr>
          </w:p>
        </w:tc>
        <w:tc>
          <w:tcPr>
            <w:tcW w:w="5372" w:type="dxa"/>
          </w:tcPr>
          <w:p w:rsidR="00DD31C8" w:rsidRPr="007257A1" w:rsidRDefault="00DD31C8" w:rsidP="00162AFB">
            <w:pPr>
              <w:spacing w:after="0"/>
              <w:rPr>
                <w:sz w:val="20"/>
                <w:szCs w:val="20"/>
                <w:lang w:val="el-GR"/>
              </w:rPr>
            </w:pPr>
            <w:r w:rsidRPr="007257A1">
              <w:rPr>
                <w:sz w:val="20"/>
                <w:szCs w:val="20"/>
                <w:lang w:val="el-GR"/>
              </w:rPr>
              <w:t xml:space="preserve">Να γίνουν δοκιμές με δείγματα στον χώρο του πανεπιστημίου. </w:t>
            </w:r>
          </w:p>
        </w:tc>
        <w:tc>
          <w:tcPr>
            <w:tcW w:w="1183" w:type="dxa"/>
            <w:vAlign w:val="center"/>
          </w:tcPr>
          <w:p w:rsidR="00DD31C8" w:rsidRPr="00A533C8" w:rsidRDefault="00DD31C8" w:rsidP="00162AFB">
            <w:pPr>
              <w:spacing w:after="0"/>
              <w:jc w:val="center"/>
              <w:rPr>
                <w:lang w:val="el-GR"/>
              </w:rPr>
            </w:pPr>
            <w:r w:rsidRPr="007257A1">
              <w:t>ΝΑΙ</w:t>
            </w:r>
          </w:p>
        </w:tc>
        <w:tc>
          <w:tcPr>
            <w:tcW w:w="1262" w:type="dxa"/>
            <w:vAlign w:val="center"/>
          </w:tcPr>
          <w:p w:rsidR="00DD31C8" w:rsidRPr="008321EA" w:rsidRDefault="00DD31C8" w:rsidP="00162AFB">
            <w:pPr>
              <w:spacing w:after="0"/>
              <w:rPr>
                <w:sz w:val="20"/>
                <w:szCs w:val="20"/>
                <w:lang w:val="el-GR" w:eastAsia="zh-CN"/>
              </w:rPr>
            </w:pPr>
          </w:p>
        </w:tc>
        <w:tc>
          <w:tcPr>
            <w:tcW w:w="1529" w:type="dxa"/>
          </w:tcPr>
          <w:p w:rsidR="00DD31C8" w:rsidRPr="008321EA" w:rsidRDefault="00DD31C8" w:rsidP="00162AFB">
            <w:pPr>
              <w:spacing w:after="0"/>
              <w:rPr>
                <w:sz w:val="20"/>
                <w:szCs w:val="20"/>
                <w:lang w:val="el-GR" w:eastAsia="zh-CN"/>
              </w:rPr>
            </w:pPr>
          </w:p>
        </w:tc>
      </w:tr>
    </w:tbl>
    <w:p w:rsidR="00DD31C8" w:rsidRPr="00CB72BF" w:rsidRDefault="00DD31C8" w:rsidP="00DD31C8">
      <w:pPr>
        <w:rPr>
          <w:b/>
          <w:lang w:val="el-GR" w:eastAsia="zh-CN"/>
        </w:rPr>
      </w:pPr>
    </w:p>
    <w:p w:rsidR="00DD31C8" w:rsidRDefault="00DD31C8" w:rsidP="00DD31C8">
      <w:pPr>
        <w:pStyle w:val="normalwithoutspacing"/>
        <w:spacing w:before="57" w:after="57"/>
        <w:rPr>
          <w:rFonts w:ascii="Arial" w:hAnsi="Arial" w:cs="Arial"/>
          <w:b/>
          <w:color w:val="002060"/>
          <w:szCs w:val="22"/>
        </w:rPr>
      </w:pPr>
    </w:p>
    <w:p w:rsidR="00DD31C8" w:rsidRDefault="00DD31C8" w:rsidP="00F93099">
      <w:pPr>
        <w:jc w:val="center"/>
        <w:rPr>
          <w:rFonts w:eastAsia="SimSun"/>
          <w:b/>
          <w:iCs/>
          <w:szCs w:val="22"/>
          <w:u w:val="single"/>
          <w:lang w:val="el-GR"/>
        </w:rPr>
      </w:pPr>
      <w:bookmarkStart w:id="0" w:name="_GoBack"/>
      <w:bookmarkEnd w:id="0"/>
    </w:p>
    <w:sectPr w:rsidR="00DD31C8">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9F" w:rsidRDefault="00B9359F" w:rsidP="00B9359F">
      <w:pPr>
        <w:spacing w:after="0"/>
      </w:pPr>
      <w:r>
        <w:separator/>
      </w:r>
    </w:p>
  </w:endnote>
  <w:endnote w:type="continuationSeparator" w:id="0">
    <w:p w:rsidR="00B9359F" w:rsidRDefault="00B9359F" w:rsidP="00B93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G Times">
    <w:altName w:val="Times New Roman"/>
    <w:charset w:val="A1"/>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altName w:val="MS Mincho"/>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7293"/>
      <w:docPartObj>
        <w:docPartGallery w:val="Page Numbers (Bottom of Page)"/>
        <w:docPartUnique/>
      </w:docPartObj>
    </w:sdtPr>
    <w:sdtEndPr>
      <w:rPr>
        <w:noProof/>
        <w:sz w:val="20"/>
      </w:rPr>
    </w:sdtEndPr>
    <w:sdtContent>
      <w:p w:rsidR="00B9359F" w:rsidRPr="00B9359F" w:rsidRDefault="00B9359F">
        <w:pPr>
          <w:pStyle w:val="a5"/>
          <w:jc w:val="right"/>
          <w:rPr>
            <w:sz w:val="20"/>
          </w:rPr>
        </w:pPr>
        <w:r w:rsidRPr="00B9359F">
          <w:rPr>
            <w:sz w:val="20"/>
          </w:rPr>
          <w:fldChar w:fldCharType="begin"/>
        </w:r>
        <w:r w:rsidRPr="00B9359F">
          <w:rPr>
            <w:sz w:val="20"/>
          </w:rPr>
          <w:instrText xml:space="preserve"> PAGE   \* MERGEFORMAT </w:instrText>
        </w:r>
        <w:r w:rsidRPr="00B9359F">
          <w:rPr>
            <w:sz w:val="20"/>
          </w:rPr>
          <w:fldChar w:fldCharType="separate"/>
        </w:r>
        <w:r w:rsidR="00DD31C8">
          <w:rPr>
            <w:noProof/>
            <w:sz w:val="20"/>
          </w:rPr>
          <w:t>1</w:t>
        </w:r>
        <w:r w:rsidRPr="00B9359F">
          <w:rPr>
            <w:noProof/>
            <w:sz w:val="20"/>
          </w:rPr>
          <w:fldChar w:fldCharType="end"/>
        </w:r>
      </w:p>
    </w:sdtContent>
  </w:sdt>
  <w:p w:rsidR="00B9359F" w:rsidRPr="00B9359F" w:rsidRDefault="00B9359F">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9F" w:rsidRDefault="00B9359F" w:rsidP="00B9359F">
      <w:pPr>
        <w:spacing w:after="0"/>
      </w:pPr>
      <w:r>
        <w:separator/>
      </w:r>
    </w:p>
  </w:footnote>
  <w:footnote w:type="continuationSeparator" w:id="0">
    <w:p w:rsidR="00B9359F" w:rsidRDefault="00B9359F" w:rsidP="00B93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0393A6B"/>
    <w:multiLevelType w:val="hybridMultilevel"/>
    <w:tmpl w:val="96721F12"/>
    <w:lvl w:ilvl="0" w:tplc="1A742D04">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061042FB"/>
    <w:multiLevelType w:val="hybridMultilevel"/>
    <w:tmpl w:val="50AADE7A"/>
    <w:lvl w:ilvl="0" w:tplc="00000003">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70C52"/>
    <w:multiLevelType w:val="hybridMultilevel"/>
    <w:tmpl w:val="D6CA9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95734F"/>
    <w:multiLevelType w:val="hybridMultilevel"/>
    <w:tmpl w:val="FB604FE6"/>
    <w:lvl w:ilvl="0" w:tplc="FFFFFFFF">
      <w:start w:val="1"/>
      <w:numFmt w:val="bullet"/>
      <w:lvlText w:val="­"/>
      <w:lvlJc w:val="left"/>
      <w:pPr>
        <w:ind w:left="360" w:hanging="360"/>
      </w:pPr>
      <w:rPr>
        <w:rFonts w:ascii="Angsana New" w:hAnsi="Angsan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4E204E"/>
    <w:multiLevelType w:val="hybridMultilevel"/>
    <w:tmpl w:val="194CB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3C2154"/>
    <w:multiLevelType w:val="hybridMultilevel"/>
    <w:tmpl w:val="8DE86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41065F"/>
    <w:multiLevelType w:val="multilevel"/>
    <w:tmpl w:val="59D2677C"/>
    <w:lvl w:ilvl="0">
      <w:start w:val="1"/>
      <w:numFmt w:val="decimal"/>
      <w:lvlText w:val="%1."/>
      <w:lvlJc w:val="left"/>
      <w:pPr>
        <w:tabs>
          <w:tab w:val="num" w:pos="360"/>
        </w:tabs>
        <w:ind w:left="360" w:hanging="360"/>
      </w:pPr>
      <w:rPr>
        <w:b w:val="0"/>
        <w:bCs/>
        <w:szCs w:val="22"/>
        <w:lang w:val="el-GR"/>
      </w:rPr>
    </w:lvl>
    <w:lvl w:ilvl="1">
      <w:start w:val="1"/>
      <w:numFmt w:val="decimal"/>
      <w:lvlText w:val="%2."/>
      <w:lvlJc w:val="left"/>
      <w:pPr>
        <w:tabs>
          <w:tab w:val="num" w:pos="720"/>
        </w:tabs>
        <w:ind w:left="720" w:hanging="360"/>
      </w:pPr>
      <w:rPr>
        <w:rFonts w:eastAsia="Calibri"/>
        <w:lang w:val="el-GR"/>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9A91241"/>
    <w:multiLevelType w:val="hybridMultilevel"/>
    <w:tmpl w:val="09B47A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5C5D58"/>
    <w:multiLevelType w:val="hybridMultilevel"/>
    <w:tmpl w:val="4E3EF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2F09B8"/>
    <w:multiLevelType w:val="hybridMultilevel"/>
    <w:tmpl w:val="55563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A72F7"/>
    <w:multiLevelType w:val="hybridMultilevel"/>
    <w:tmpl w:val="55563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E621F3"/>
    <w:multiLevelType w:val="hybridMultilevel"/>
    <w:tmpl w:val="50AADE7A"/>
    <w:lvl w:ilvl="0" w:tplc="00000003">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F01F5"/>
    <w:multiLevelType w:val="hybridMultilevel"/>
    <w:tmpl w:val="6C044344"/>
    <w:lvl w:ilvl="0" w:tplc="FFFFFFFF">
      <w:start w:val="1"/>
      <w:numFmt w:val="bullet"/>
      <w:lvlText w:val="­"/>
      <w:lvlJc w:val="left"/>
      <w:pPr>
        <w:ind w:left="360" w:hanging="360"/>
      </w:pPr>
      <w:rPr>
        <w:rFonts w:ascii="Angsana New" w:hAnsi="Angsan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FF037D"/>
    <w:multiLevelType w:val="hybridMultilevel"/>
    <w:tmpl w:val="DEE80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C079F"/>
    <w:multiLevelType w:val="hybridMultilevel"/>
    <w:tmpl w:val="21D8CC16"/>
    <w:lvl w:ilvl="0" w:tplc="50264B9E">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356A9"/>
    <w:multiLevelType w:val="hybridMultilevel"/>
    <w:tmpl w:val="9188AAC6"/>
    <w:lvl w:ilvl="0" w:tplc="86888970">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E8A6A55"/>
    <w:multiLevelType w:val="hybridMultilevel"/>
    <w:tmpl w:val="92E49BBE"/>
    <w:lvl w:ilvl="0" w:tplc="20025022">
      <w:start w:val="3"/>
      <w:numFmt w:val="bullet"/>
      <w:lvlText w:val="-"/>
      <w:lvlJc w:val="left"/>
      <w:pPr>
        <w:ind w:left="0" w:firstLine="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E3CFA"/>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C1445E"/>
    <w:multiLevelType w:val="hybridMultilevel"/>
    <w:tmpl w:val="16168D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73E00"/>
    <w:multiLevelType w:val="multilevel"/>
    <w:tmpl w:val="84B21458"/>
    <w:lvl w:ilvl="0">
      <w:start w:val="1"/>
      <w:numFmt w:val="decimal"/>
      <w:lvlText w:val="%1."/>
      <w:lvlJc w:val="left"/>
      <w:pPr>
        <w:tabs>
          <w:tab w:val="num" w:pos="0"/>
        </w:tabs>
        <w:ind w:left="0" w:hanging="360"/>
      </w:pPr>
      <w:rPr>
        <w:rFonts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42241DF2"/>
    <w:multiLevelType w:val="hybridMultilevel"/>
    <w:tmpl w:val="11BA679E"/>
    <w:lvl w:ilvl="0" w:tplc="1A742D0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554EAE"/>
    <w:multiLevelType w:val="hybridMultilevel"/>
    <w:tmpl w:val="73C6DD98"/>
    <w:lvl w:ilvl="0" w:tplc="1A742D0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5AB6164"/>
    <w:multiLevelType w:val="hybridMultilevel"/>
    <w:tmpl w:val="AD2ACBC2"/>
    <w:lvl w:ilvl="0" w:tplc="86888970">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31" w15:restartNumberingAfterBreak="0">
    <w:nsid w:val="470E19C3"/>
    <w:multiLevelType w:val="hybridMultilevel"/>
    <w:tmpl w:val="50AADE7A"/>
    <w:lvl w:ilvl="0" w:tplc="00000003">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5263C"/>
    <w:multiLevelType w:val="hybridMultilevel"/>
    <w:tmpl w:val="F314C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DE0E94"/>
    <w:multiLevelType w:val="hybridMultilevel"/>
    <w:tmpl w:val="D6645526"/>
    <w:lvl w:ilvl="0" w:tplc="50264B9E">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4C4DCE"/>
    <w:multiLevelType w:val="hybridMultilevel"/>
    <w:tmpl w:val="E564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72E28"/>
    <w:multiLevelType w:val="hybridMultilevel"/>
    <w:tmpl w:val="DEE80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244E8A"/>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F41A37"/>
    <w:multiLevelType w:val="hybridMultilevel"/>
    <w:tmpl w:val="CFEE6A9E"/>
    <w:lvl w:ilvl="0" w:tplc="50264B9E">
      <w:start w:val="3"/>
      <w:numFmt w:val="bullet"/>
      <w:lvlText w:val="-"/>
      <w:lvlJc w:val="left"/>
      <w:pPr>
        <w:ind w:left="360" w:hanging="360"/>
      </w:pPr>
      <w:rPr>
        <w:rFonts w:ascii="Calibri" w:eastAsia="Calibri" w:hAnsi="Calibri" w:cs="Calibri" w:hint="default"/>
      </w:rPr>
    </w:lvl>
    <w:lvl w:ilvl="1" w:tplc="1A742D04">
      <w:numFmt w:val="bullet"/>
      <w:lvlText w:val="-"/>
      <w:lvlJc w:val="left"/>
      <w:pPr>
        <w:ind w:left="1080" w:hanging="360"/>
      </w:pPr>
      <w:rPr>
        <w:rFonts w:ascii="Calibri" w:eastAsia="Calibri"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6620C29"/>
    <w:multiLevelType w:val="hybridMultilevel"/>
    <w:tmpl w:val="6884F96E"/>
    <w:lvl w:ilvl="0" w:tplc="8688897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B522E0"/>
    <w:multiLevelType w:val="hybridMultilevel"/>
    <w:tmpl w:val="2E141CB8"/>
    <w:lvl w:ilvl="0" w:tplc="E6BE9CCE">
      <w:start w:val="1"/>
      <w:numFmt w:val="decimal"/>
      <w:lvlText w:val="%1."/>
      <w:lvlJc w:val="left"/>
      <w:pPr>
        <w:ind w:left="36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FD2041"/>
    <w:multiLevelType w:val="hybridMultilevel"/>
    <w:tmpl w:val="3D4299A6"/>
    <w:lvl w:ilvl="0" w:tplc="9D1CA648">
      <w:start w:val="1"/>
      <w:numFmt w:val="decimal"/>
      <w:lvlText w:val="%1."/>
      <w:lvlJc w:val="left"/>
      <w:pPr>
        <w:ind w:left="360" w:hanging="360"/>
      </w:pPr>
      <w:rPr>
        <w:rFonts w:eastAsia="Times New Roman" w:cs="Calibr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A3D16"/>
    <w:multiLevelType w:val="multilevel"/>
    <w:tmpl w:val="67EAD50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2" w15:restartNumberingAfterBreak="0">
    <w:nsid w:val="6DDB2AAC"/>
    <w:multiLevelType w:val="hybridMultilevel"/>
    <w:tmpl w:val="50AADE7A"/>
    <w:lvl w:ilvl="0" w:tplc="00000003">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5430"/>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E318D"/>
    <w:multiLevelType w:val="multilevel"/>
    <w:tmpl w:val="E974941E"/>
    <w:lvl w:ilvl="0">
      <w:start w:val="1"/>
      <w:numFmt w:val="decimal"/>
      <w:lvlText w:val="%1."/>
      <w:lvlJc w:val="left"/>
      <w:pPr>
        <w:tabs>
          <w:tab w:val="num" w:pos="360"/>
        </w:tabs>
        <w:ind w:left="360" w:hanging="360"/>
      </w:pPr>
      <w:rPr>
        <w:b w:val="0"/>
        <w:bCs/>
        <w:szCs w:val="22"/>
        <w:lang w:val="el-GR"/>
      </w:rPr>
    </w:lvl>
    <w:lvl w:ilvl="1">
      <w:start w:val="1"/>
      <w:numFmt w:val="decimal"/>
      <w:lvlText w:val="%2."/>
      <w:lvlJc w:val="left"/>
      <w:pPr>
        <w:tabs>
          <w:tab w:val="num" w:pos="720"/>
        </w:tabs>
        <w:ind w:left="720" w:hanging="360"/>
      </w:pPr>
      <w:rPr>
        <w:rFonts w:eastAsia="Calibri"/>
        <w:lang w:val="el-GR"/>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15:restartNumberingAfterBreak="0">
    <w:nsid w:val="778C08DF"/>
    <w:multiLevelType w:val="hybridMultilevel"/>
    <w:tmpl w:val="2E141CB8"/>
    <w:lvl w:ilvl="0" w:tplc="E6BE9CCE">
      <w:start w:val="1"/>
      <w:numFmt w:val="decimal"/>
      <w:lvlText w:val="%1."/>
      <w:lvlJc w:val="left"/>
      <w:pPr>
        <w:ind w:left="36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843952"/>
    <w:multiLevelType w:val="hybridMultilevel"/>
    <w:tmpl w:val="7688D9B0"/>
    <w:lvl w:ilvl="0" w:tplc="1A742D0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A573ADC"/>
    <w:multiLevelType w:val="hybridMultilevel"/>
    <w:tmpl w:val="A5705D3C"/>
    <w:lvl w:ilvl="0" w:tplc="9A1A50F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846231"/>
    <w:multiLevelType w:val="hybridMultilevel"/>
    <w:tmpl w:val="9522B3C0"/>
    <w:lvl w:ilvl="0" w:tplc="1A742D0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9"/>
  </w:num>
  <w:num w:numId="5">
    <w:abstractNumId w:val="43"/>
  </w:num>
  <w:num w:numId="6">
    <w:abstractNumId w:val="35"/>
  </w:num>
  <w:num w:numId="7">
    <w:abstractNumId w:val="15"/>
  </w:num>
  <w:num w:numId="8">
    <w:abstractNumId w:val="13"/>
  </w:num>
  <w:num w:numId="9">
    <w:abstractNumId w:val="30"/>
  </w:num>
  <w:num w:numId="10">
    <w:abstractNumId w:val="38"/>
  </w:num>
  <w:num w:numId="11">
    <w:abstractNumId w:val="9"/>
  </w:num>
  <w:num w:numId="12">
    <w:abstractNumId w:val="23"/>
  </w:num>
  <w:num w:numId="13">
    <w:abstractNumId w:val="17"/>
  </w:num>
  <w:num w:numId="14">
    <w:abstractNumId w:val="16"/>
  </w:num>
  <w:num w:numId="15">
    <w:abstractNumId w:val="25"/>
  </w:num>
  <w:num w:numId="16">
    <w:abstractNumId w:val="36"/>
  </w:num>
  <w:num w:numId="17">
    <w:abstractNumId w:val="2"/>
  </w:num>
  <w:num w:numId="18">
    <w:abstractNumId w:val="4"/>
  </w:num>
  <w:num w:numId="19">
    <w:abstractNumId w:val="5"/>
  </w:num>
  <w:num w:numId="20">
    <w:abstractNumId w:val="6"/>
  </w:num>
  <w:num w:numId="21">
    <w:abstractNumId w:val="44"/>
  </w:num>
  <w:num w:numId="22">
    <w:abstractNumId w:val="20"/>
  </w:num>
  <w:num w:numId="23">
    <w:abstractNumId w:val="34"/>
  </w:num>
  <w:num w:numId="24">
    <w:abstractNumId w:val="49"/>
  </w:num>
  <w:num w:numId="25">
    <w:abstractNumId w:val="14"/>
  </w:num>
  <w:num w:numId="26">
    <w:abstractNumId w:val="29"/>
  </w:num>
  <w:num w:numId="27">
    <w:abstractNumId w:val="47"/>
  </w:num>
  <w:num w:numId="28">
    <w:abstractNumId w:val="11"/>
  </w:num>
  <w:num w:numId="29">
    <w:abstractNumId w:val="21"/>
  </w:num>
  <w:num w:numId="30">
    <w:abstractNumId w:val="7"/>
  </w:num>
  <w:num w:numId="31">
    <w:abstractNumId w:val="26"/>
  </w:num>
  <w:num w:numId="32">
    <w:abstractNumId w:val="28"/>
  </w:num>
  <w:num w:numId="33">
    <w:abstractNumId w:val="24"/>
  </w:num>
  <w:num w:numId="34">
    <w:abstractNumId w:val="33"/>
  </w:num>
  <w:num w:numId="35">
    <w:abstractNumId w:val="37"/>
  </w:num>
  <w:num w:numId="36">
    <w:abstractNumId w:val="22"/>
  </w:num>
  <w:num w:numId="37">
    <w:abstractNumId w:val="18"/>
  </w:num>
  <w:num w:numId="38">
    <w:abstractNumId w:val="8"/>
  </w:num>
  <w:num w:numId="39">
    <w:abstractNumId w:val="31"/>
  </w:num>
  <w:num w:numId="40">
    <w:abstractNumId w:val="42"/>
  </w:num>
  <w:num w:numId="41">
    <w:abstractNumId w:val="41"/>
  </w:num>
  <w:num w:numId="42">
    <w:abstractNumId w:val="12"/>
  </w:num>
  <w:num w:numId="43">
    <w:abstractNumId w:val="40"/>
  </w:num>
  <w:num w:numId="44">
    <w:abstractNumId w:val="27"/>
  </w:num>
  <w:num w:numId="45">
    <w:abstractNumId w:val="48"/>
  </w:num>
  <w:num w:numId="46">
    <w:abstractNumId w:val="10"/>
  </w:num>
  <w:num w:numId="47">
    <w:abstractNumId w:val="46"/>
  </w:num>
  <w:num w:numId="48">
    <w:abstractNumId w:val="19"/>
  </w:num>
  <w:num w:numId="49">
    <w:abstractNumId w:val="45"/>
  </w:num>
  <w:num w:numId="50">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1248F5"/>
    <w:rsid w:val="0022018B"/>
    <w:rsid w:val="00237039"/>
    <w:rsid w:val="00423583"/>
    <w:rsid w:val="005B282E"/>
    <w:rsid w:val="005E3009"/>
    <w:rsid w:val="00660A48"/>
    <w:rsid w:val="007056BF"/>
    <w:rsid w:val="0076636B"/>
    <w:rsid w:val="00AD6515"/>
    <w:rsid w:val="00B03959"/>
    <w:rsid w:val="00B55FC9"/>
    <w:rsid w:val="00B9359F"/>
    <w:rsid w:val="00BC753C"/>
    <w:rsid w:val="00C97655"/>
    <w:rsid w:val="00CA4207"/>
    <w:rsid w:val="00DD31C8"/>
    <w:rsid w:val="00E753DF"/>
    <w:rsid w:val="00F148B8"/>
    <w:rsid w:val="00F43D50"/>
    <w:rsid w:val="00F532D2"/>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F560"/>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660A4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60A4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60A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60A48"/>
    <w:pPr>
      <w:keepNext/>
      <w:spacing w:before="240" w:after="60"/>
      <w:outlineLvl w:val="3"/>
    </w:pPr>
    <w:rPr>
      <w:rFonts w:ascii="Arial" w:hAnsi="Arial" w:cs="Times New Roman"/>
      <w:b/>
      <w:bCs/>
      <w:szCs w:val="28"/>
    </w:rPr>
  </w:style>
  <w:style w:type="paragraph" w:styleId="5">
    <w:name w:val="heading 5"/>
    <w:basedOn w:val="a"/>
    <w:next w:val="a"/>
    <w:link w:val="5Char"/>
    <w:qFormat/>
    <w:rsid w:val="00660A48"/>
    <w:pPr>
      <w:numPr>
        <w:ilvl w:val="4"/>
        <w:numId w:val="1"/>
      </w:numPr>
      <w:spacing w:before="200" w:after="200" w:line="280" w:lineRule="exact"/>
      <w:outlineLvl w:val="4"/>
    </w:pPr>
    <w:rPr>
      <w:rFonts w:ascii="Lucida Sans" w:hAnsi="Lucida Sans" w:cs="Lucida Sans"/>
      <w:b/>
      <w:szCs w:val="20"/>
      <w:lang w:val="en-US"/>
    </w:rPr>
  </w:style>
  <w:style w:type="paragraph" w:styleId="9">
    <w:name w:val="heading 9"/>
    <w:basedOn w:val="a"/>
    <w:next w:val="a"/>
    <w:link w:val="9Char"/>
    <w:unhideWhenUsed/>
    <w:qFormat/>
    <w:rsid w:val="00AD6515"/>
    <w:pPr>
      <w:spacing w:before="240" w:after="60"/>
      <w:outlineLvl w:val="8"/>
    </w:pPr>
    <w:rPr>
      <w:rFonts w:ascii="Calibri Light" w:hAnsi="Calibri Light" w:cs="Times New Roman"/>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 w:type="paragraph" w:styleId="a4">
    <w:name w:val="header"/>
    <w:basedOn w:val="a"/>
    <w:link w:val="Char0"/>
    <w:unhideWhenUsed/>
    <w:rsid w:val="00B9359F"/>
    <w:pPr>
      <w:tabs>
        <w:tab w:val="center" w:pos="4320"/>
        <w:tab w:val="right" w:pos="8640"/>
      </w:tabs>
      <w:spacing w:after="0"/>
    </w:pPr>
  </w:style>
  <w:style w:type="character" w:customStyle="1" w:styleId="Char0">
    <w:name w:val="Κεφαλίδα Char"/>
    <w:basedOn w:val="a0"/>
    <w:link w:val="a4"/>
    <w:rsid w:val="00B9359F"/>
    <w:rPr>
      <w:rFonts w:ascii="Calibri" w:eastAsia="Times New Roman" w:hAnsi="Calibri" w:cs="Calibri"/>
      <w:szCs w:val="24"/>
      <w:lang w:val="en-GB" w:eastAsia="ar-SA"/>
    </w:rPr>
  </w:style>
  <w:style w:type="paragraph" w:styleId="a5">
    <w:name w:val="footer"/>
    <w:basedOn w:val="a"/>
    <w:link w:val="Char1"/>
    <w:unhideWhenUsed/>
    <w:rsid w:val="00B9359F"/>
    <w:pPr>
      <w:tabs>
        <w:tab w:val="center" w:pos="4320"/>
        <w:tab w:val="right" w:pos="8640"/>
      </w:tabs>
      <w:spacing w:after="0"/>
    </w:pPr>
  </w:style>
  <w:style w:type="character" w:customStyle="1" w:styleId="Char1">
    <w:name w:val="Υποσέλιδο Char"/>
    <w:basedOn w:val="a0"/>
    <w:link w:val="a5"/>
    <w:rsid w:val="00B9359F"/>
    <w:rPr>
      <w:rFonts w:ascii="Calibri" w:eastAsia="Times New Roman" w:hAnsi="Calibri" w:cs="Calibri"/>
      <w:szCs w:val="24"/>
      <w:lang w:val="en-GB" w:eastAsia="ar-SA"/>
    </w:rPr>
  </w:style>
  <w:style w:type="character" w:customStyle="1" w:styleId="1Char">
    <w:name w:val="Επικεφαλίδα 1 Char"/>
    <w:basedOn w:val="a0"/>
    <w:link w:val="1"/>
    <w:rsid w:val="00660A48"/>
    <w:rPr>
      <w:rFonts w:ascii="Arial" w:eastAsia="Times New Roman" w:hAnsi="Arial" w:cs="Arial"/>
      <w:b/>
      <w:bCs/>
      <w:color w:val="333399"/>
      <w:sz w:val="28"/>
      <w:szCs w:val="32"/>
      <w:lang w:eastAsia="ar-SA"/>
    </w:rPr>
  </w:style>
  <w:style w:type="character" w:customStyle="1" w:styleId="2Char">
    <w:name w:val="Επικεφαλίδα 2 Char"/>
    <w:basedOn w:val="a0"/>
    <w:link w:val="2"/>
    <w:uiPriority w:val="9"/>
    <w:rsid w:val="00660A48"/>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660A48"/>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660A48"/>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660A48"/>
    <w:rPr>
      <w:rFonts w:ascii="Lucida Sans" w:eastAsia="Times New Roman" w:hAnsi="Lucida Sans" w:cs="Lucida Sans"/>
      <w:b/>
      <w:szCs w:val="20"/>
      <w:lang w:eastAsia="ar-SA"/>
    </w:rPr>
  </w:style>
  <w:style w:type="character" w:customStyle="1" w:styleId="WW8Num1z0">
    <w:name w:val="WW8Num1z0"/>
    <w:rsid w:val="00660A48"/>
  </w:style>
  <w:style w:type="character" w:customStyle="1" w:styleId="WW8Num1z1">
    <w:name w:val="WW8Num1z1"/>
    <w:rsid w:val="00660A48"/>
  </w:style>
  <w:style w:type="character" w:customStyle="1" w:styleId="WW8Num1z2">
    <w:name w:val="WW8Num1z2"/>
    <w:rsid w:val="00660A48"/>
  </w:style>
  <w:style w:type="character" w:customStyle="1" w:styleId="WW8Num1z3">
    <w:name w:val="WW8Num1z3"/>
    <w:rsid w:val="00660A48"/>
  </w:style>
  <w:style w:type="character" w:customStyle="1" w:styleId="WW8Num1z4">
    <w:name w:val="WW8Num1z4"/>
    <w:rsid w:val="00660A48"/>
    <w:rPr>
      <w:rFonts w:ascii="Arial" w:hAnsi="Arial" w:cs="Times New Roman"/>
      <w:b w:val="0"/>
      <w:i w:val="0"/>
      <w:sz w:val="20"/>
      <w:szCs w:val="20"/>
    </w:rPr>
  </w:style>
  <w:style w:type="character" w:customStyle="1" w:styleId="WW8Num1z5">
    <w:name w:val="WW8Num1z5"/>
    <w:rsid w:val="00660A48"/>
  </w:style>
  <w:style w:type="character" w:customStyle="1" w:styleId="WW8Num1z6">
    <w:name w:val="WW8Num1z6"/>
    <w:rsid w:val="00660A48"/>
  </w:style>
  <w:style w:type="character" w:customStyle="1" w:styleId="WW8Num1z7">
    <w:name w:val="WW8Num1z7"/>
    <w:rsid w:val="00660A48"/>
  </w:style>
  <w:style w:type="character" w:customStyle="1" w:styleId="WW8Num1z8">
    <w:name w:val="WW8Num1z8"/>
    <w:rsid w:val="00660A48"/>
  </w:style>
  <w:style w:type="character" w:customStyle="1" w:styleId="WW8Num2z0">
    <w:name w:val="WW8Num2z0"/>
    <w:rsid w:val="00660A48"/>
    <w:rPr>
      <w:rFonts w:ascii="Symbol" w:hAnsi="Symbol" w:cs="Symbol"/>
      <w:lang w:val="el-GR"/>
    </w:rPr>
  </w:style>
  <w:style w:type="character" w:customStyle="1" w:styleId="WW8Num3z0">
    <w:name w:val="WW8Num3z0"/>
    <w:rsid w:val="00660A48"/>
    <w:rPr>
      <w:lang w:val="el-GR"/>
    </w:rPr>
  </w:style>
  <w:style w:type="character" w:customStyle="1" w:styleId="WW8Num4z0">
    <w:name w:val="WW8Num4z0"/>
    <w:rsid w:val="00660A48"/>
    <w:rPr>
      <w:rFonts w:ascii="Webdings" w:hAnsi="Webdings" w:cs="Webdings"/>
      <w:color w:val="333399"/>
      <w:sz w:val="16"/>
    </w:rPr>
  </w:style>
  <w:style w:type="character" w:customStyle="1" w:styleId="WW8Num5z0">
    <w:name w:val="WW8Num5z0"/>
    <w:rsid w:val="00660A48"/>
    <w:rPr>
      <w:shd w:val="clear" w:color="auto" w:fill="FFFF00"/>
      <w:lang w:val="el-GR"/>
    </w:rPr>
  </w:style>
  <w:style w:type="character" w:customStyle="1" w:styleId="WW8Num6z0">
    <w:name w:val="WW8Num6z0"/>
    <w:rsid w:val="00660A48"/>
    <w:rPr>
      <w:b/>
      <w:bCs/>
      <w:szCs w:val="22"/>
      <w:lang w:val="el-GR"/>
    </w:rPr>
  </w:style>
  <w:style w:type="character" w:customStyle="1" w:styleId="WW8Num6z1">
    <w:name w:val="WW8Num6z1"/>
    <w:rsid w:val="00660A48"/>
  </w:style>
  <w:style w:type="character" w:customStyle="1" w:styleId="WW8Num6z2">
    <w:name w:val="WW8Num6z2"/>
    <w:rsid w:val="00660A48"/>
  </w:style>
  <w:style w:type="character" w:customStyle="1" w:styleId="WW8Num6z3">
    <w:name w:val="WW8Num6z3"/>
    <w:rsid w:val="00660A48"/>
  </w:style>
  <w:style w:type="character" w:customStyle="1" w:styleId="WW8Num6z4">
    <w:name w:val="WW8Num6z4"/>
    <w:rsid w:val="00660A48"/>
  </w:style>
  <w:style w:type="character" w:customStyle="1" w:styleId="WW8Num6z5">
    <w:name w:val="WW8Num6z5"/>
    <w:rsid w:val="00660A48"/>
  </w:style>
  <w:style w:type="character" w:customStyle="1" w:styleId="WW8Num6z6">
    <w:name w:val="WW8Num6z6"/>
    <w:rsid w:val="00660A48"/>
  </w:style>
  <w:style w:type="character" w:customStyle="1" w:styleId="WW8Num6z7">
    <w:name w:val="WW8Num6z7"/>
    <w:rsid w:val="00660A48"/>
  </w:style>
  <w:style w:type="character" w:customStyle="1" w:styleId="WW8Num6z8">
    <w:name w:val="WW8Num6z8"/>
    <w:rsid w:val="00660A48"/>
  </w:style>
  <w:style w:type="character" w:customStyle="1" w:styleId="WW8Num7z0">
    <w:name w:val="WW8Num7z0"/>
    <w:rsid w:val="00660A48"/>
    <w:rPr>
      <w:b/>
      <w:bCs/>
      <w:szCs w:val="22"/>
      <w:lang w:val="el-GR"/>
    </w:rPr>
  </w:style>
  <w:style w:type="character" w:customStyle="1" w:styleId="WW8Num7z1">
    <w:name w:val="WW8Num7z1"/>
    <w:rsid w:val="00660A48"/>
    <w:rPr>
      <w:rFonts w:eastAsia="Calibri"/>
      <w:lang w:val="el-GR"/>
    </w:rPr>
  </w:style>
  <w:style w:type="character" w:customStyle="1" w:styleId="WW8Num7z2">
    <w:name w:val="WW8Num7z2"/>
    <w:rsid w:val="00660A48"/>
  </w:style>
  <w:style w:type="character" w:customStyle="1" w:styleId="WW8Num7z3">
    <w:name w:val="WW8Num7z3"/>
    <w:rsid w:val="00660A48"/>
  </w:style>
  <w:style w:type="character" w:customStyle="1" w:styleId="WW8Num7z4">
    <w:name w:val="WW8Num7z4"/>
    <w:rsid w:val="00660A48"/>
  </w:style>
  <w:style w:type="character" w:customStyle="1" w:styleId="WW8Num7z5">
    <w:name w:val="WW8Num7z5"/>
    <w:rsid w:val="00660A48"/>
  </w:style>
  <w:style w:type="character" w:customStyle="1" w:styleId="WW8Num7z6">
    <w:name w:val="WW8Num7z6"/>
    <w:rsid w:val="00660A48"/>
  </w:style>
  <w:style w:type="character" w:customStyle="1" w:styleId="WW8Num7z7">
    <w:name w:val="WW8Num7z7"/>
    <w:rsid w:val="00660A48"/>
  </w:style>
  <w:style w:type="character" w:customStyle="1" w:styleId="WW8Num7z8">
    <w:name w:val="WW8Num7z8"/>
    <w:rsid w:val="00660A48"/>
  </w:style>
  <w:style w:type="character" w:customStyle="1" w:styleId="WW8Num8z0">
    <w:name w:val="WW8Num8z0"/>
    <w:rsid w:val="00660A48"/>
    <w:rPr>
      <w:rFonts w:ascii="Symbol" w:hAnsi="Symbol" w:cs="OpenSymbol"/>
      <w:color w:val="5B9BD5"/>
    </w:rPr>
  </w:style>
  <w:style w:type="character" w:customStyle="1" w:styleId="WW8Num9z0">
    <w:name w:val="WW8Num9z0"/>
    <w:rsid w:val="00660A48"/>
    <w:rPr>
      <w:rFonts w:ascii="Angsana New" w:hAnsi="Angsana New" w:cs="Angsana New"/>
      <w:color w:val="000000"/>
      <w:kern w:val="1"/>
      <w:szCs w:val="22"/>
      <w:shd w:val="clear" w:color="auto" w:fill="FFFFFF"/>
      <w:lang w:val="el-GR"/>
    </w:rPr>
  </w:style>
  <w:style w:type="character" w:customStyle="1" w:styleId="WW8Num10z0">
    <w:name w:val="WW8Num10z0"/>
    <w:rsid w:val="00660A48"/>
    <w:rPr>
      <w:rFonts w:ascii="Symbol" w:hAnsi="Symbol" w:cs="Symbol"/>
      <w:kern w:val="1"/>
      <w:shd w:val="clear" w:color="auto" w:fill="C0C0C0"/>
      <w:lang w:val="el-GR"/>
    </w:rPr>
  </w:style>
  <w:style w:type="character" w:customStyle="1" w:styleId="WW8Num11z0">
    <w:name w:val="WW8Num11z0"/>
    <w:rsid w:val="00660A48"/>
    <w:rPr>
      <w:rFonts w:ascii="Symbol" w:hAnsi="Symbol" w:cs="Symbol" w:hint="default"/>
      <w:lang w:val="el-GR"/>
    </w:rPr>
  </w:style>
  <w:style w:type="character" w:customStyle="1" w:styleId="WW8Num11z1">
    <w:name w:val="WW8Num11z1"/>
    <w:rsid w:val="00660A48"/>
    <w:rPr>
      <w:rFonts w:ascii="Courier New" w:hAnsi="Courier New" w:cs="Courier New" w:hint="default"/>
    </w:rPr>
  </w:style>
  <w:style w:type="character" w:customStyle="1" w:styleId="WW8Num11z2">
    <w:name w:val="WW8Num11z2"/>
    <w:rsid w:val="00660A48"/>
    <w:rPr>
      <w:rFonts w:ascii="Wingdings" w:hAnsi="Wingdings" w:cs="Wingdings" w:hint="default"/>
    </w:rPr>
  </w:style>
  <w:style w:type="character" w:customStyle="1" w:styleId="50">
    <w:name w:val="Προεπιλεγμένη γραμματοσειρά5"/>
    <w:rsid w:val="00660A48"/>
  </w:style>
  <w:style w:type="character" w:customStyle="1" w:styleId="WW8Num10z1">
    <w:name w:val="WW8Num10z1"/>
    <w:rsid w:val="00660A48"/>
  </w:style>
  <w:style w:type="character" w:customStyle="1" w:styleId="WW8Num10z2">
    <w:name w:val="WW8Num10z2"/>
    <w:rsid w:val="00660A48"/>
  </w:style>
  <w:style w:type="character" w:customStyle="1" w:styleId="WW8Num10z3">
    <w:name w:val="WW8Num10z3"/>
    <w:rsid w:val="00660A48"/>
  </w:style>
  <w:style w:type="character" w:customStyle="1" w:styleId="WW8Num10z4">
    <w:name w:val="WW8Num10z4"/>
    <w:rsid w:val="00660A48"/>
  </w:style>
  <w:style w:type="character" w:customStyle="1" w:styleId="WW8Num10z5">
    <w:name w:val="WW8Num10z5"/>
    <w:rsid w:val="00660A48"/>
  </w:style>
  <w:style w:type="character" w:customStyle="1" w:styleId="WW8Num10z6">
    <w:name w:val="WW8Num10z6"/>
    <w:rsid w:val="00660A48"/>
  </w:style>
  <w:style w:type="character" w:customStyle="1" w:styleId="WW8Num10z7">
    <w:name w:val="WW8Num10z7"/>
    <w:rsid w:val="00660A48"/>
  </w:style>
  <w:style w:type="character" w:customStyle="1" w:styleId="WW8Num10z8">
    <w:name w:val="WW8Num10z8"/>
    <w:rsid w:val="00660A48"/>
  </w:style>
  <w:style w:type="character" w:customStyle="1" w:styleId="WW-">
    <w:name w:val="WW-Προεπιλεγμένη γραμματοσειρά"/>
    <w:rsid w:val="00660A48"/>
  </w:style>
  <w:style w:type="character" w:customStyle="1" w:styleId="WW-DefaultParagraphFont">
    <w:name w:val="WW-Default Paragraph Font"/>
    <w:rsid w:val="00660A48"/>
  </w:style>
  <w:style w:type="character" w:customStyle="1" w:styleId="WW8Num8z1">
    <w:name w:val="WW8Num8z1"/>
    <w:rsid w:val="00660A48"/>
    <w:rPr>
      <w:rFonts w:eastAsia="Calibri"/>
      <w:lang w:val="el-GR"/>
    </w:rPr>
  </w:style>
  <w:style w:type="character" w:customStyle="1" w:styleId="WW8Num8z2">
    <w:name w:val="WW8Num8z2"/>
    <w:rsid w:val="00660A48"/>
  </w:style>
  <w:style w:type="character" w:customStyle="1" w:styleId="WW8Num8z3">
    <w:name w:val="WW8Num8z3"/>
    <w:rsid w:val="00660A48"/>
  </w:style>
  <w:style w:type="character" w:customStyle="1" w:styleId="WW8Num8z4">
    <w:name w:val="WW8Num8z4"/>
    <w:rsid w:val="00660A48"/>
  </w:style>
  <w:style w:type="character" w:customStyle="1" w:styleId="WW8Num8z5">
    <w:name w:val="WW8Num8z5"/>
    <w:rsid w:val="00660A48"/>
  </w:style>
  <w:style w:type="character" w:customStyle="1" w:styleId="WW8Num8z6">
    <w:name w:val="WW8Num8z6"/>
    <w:rsid w:val="00660A48"/>
  </w:style>
  <w:style w:type="character" w:customStyle="1" w:styleId="WW8Num8z7">
    <w:name w:val="WW8Num8z7"/>
    <w:rsid w:val="00660A48"/>
  </w:style>
  <w:style w:type="character" w:customStyle="1" w:styleId="WW8Num8z8">
    <w:name w:val="WW8Num8z8"/>
    <w:rsid w:val="00660A48"/>
  </w:style>
  <w:style w:type="character" w:customStyle="1" w:styleId="WW8Num11z3">
    <w:name w:val="WW8Num11z3"/>
    <w:rsid w:val="00660A48"/>
  </w:style>
  <w:style w:type="character" w:customStyle="1" w:styleId="WW8Num11z4">
    <w:name w:val="WW8Num11z4"/>
    <w:rsid w:val="00660A48"/>
  </w:style>
  <w:style w:type="character" w:customStyle="1" w:styleId="WW8Num11z5">
    <w:name w:val="WW8Num11z5"/>
    <w:rsid w:val="00660A48"/>
  </w:style>
  <w:style w:type="character" w:customStyle="1" w:styleId="WW8Num11z6">
    <w:name w:val="WW8Num11z6"/>
    <w:rsid w:val="00660A48"/>
  </w:style>
  <w:style w:type="character" w:customStyle="1" w:styleId="WW8Num11z7">
    <w:name w:val="WW8Num11z7"/>
    <w:rsid w:val="00660A48"/>
  </w:style>
  <w:style w:type="character" w:customStyle="1" w:styleId="WW8Num11z8">
    <w:name w:val="WW8Num11z8"/>
    <w:rsid w:val="00660A48"/>
  </w:style>
  <w:style w:type="character" w:customStyle="1" w:styleId="WW-DefaultParagraphFont1">
    <w:name w:val="WW-Default Paragraph Font1"/>
    <w:rsid w:val="00660A48"/>
  </w:style>
  <w:style w:type="character" w:customStyle="1" w:styleId="40">
    <w:name w:val="Προεπιλεγμένη γραμματοσειρά4"/>
    <w:rsid w:val="00660A48"/>
  </w:style>
  <w:style w:type="character" w:customStyle="1" w:styleId="WW8Num2z1">
    <w:name w:val="WW8Num2z1"/>
    <w:rsid w:val="00660A48"/>
  </w:style>
  <w:style w:type="character" w:customStyle="1" w:styleId="WW8Num2z2">
    <w:name w:val="WW8Num2z2"/>
    <w:rsid w:val="00660A48"/>
  </w:style>
  <w:style w:type="character" w:customStyle="1" w:styleId="WW8Num2z3">
    <w:name w:val="WW8Num2z3"/>
    <w:rsid w:val="00660A48"/>
  </w:style>
  <w:style w:type="character" w:customStyle="1" w:styleId="WW8Num2z4">
    <w:name w:val="WW8Num2z4"/>
    <w:rsid w:val="00660A48"/>
    <w:rPr>
      <w:rFonts w:ascii="Arial" w:hAnsi="Arial" w:cs="Times New Roman"/>
      <w:b w:val="0"/>
      <w:i w:val="0"/>
      <w:sz w:val="20"/>
      <w:szCs w:val="20"/>
    </w:rPr>
  </w:style>
  <w:style w:type="character" w:customStyle="1" w:styleId="WW8Num2z5">
    <w:name w:val="WW8Num2z5"/>
    <w:rsid w:val="00660A48"/>
  </w:style>
  <w:style w:type="character" w:customStyle="1" w:styleId="WW8Num2z6">
    <w:name w:val="WW8Num2z6"/>
    <w:rsid w:val="00660A48"/>
  </w:style>
  <w:style w:type="character" w:customStyle="1" w:styleId="WW8Num2z7">
    <w:name w:val="WW8Num2z7"/>
    <w:rsid w:val="00660A48"/>
  </w:style>
  <w:style w:type="character" w:customStyle="1" w:styleId="WW8Num2z8">
    <w:name w:val="WW8Num2z8"/>
    <w:rsid w:val="00660A48"/>
  </w:style>
  <w:style w:type="character" w:customStyle="1" w:styleId="WW8Num9z1">
    <w:name w:val="WW8Num9z1"/>
    <w:rsid w:val="00660A48"/>
    <w:rPr>
      <w:rFonts w:eastAsia="Calibri"/>
      <w:lang w:val="el-GR"/>
    </w:rPr>
  </w:style>
  <w:style w:type="character" w:customStyle="1" w:styleId="WW8Num9z2">
    <w:name w:val="WW8Num9z2"/>
    <w:rsid w:val="00660A48"/>
  </w:style>
  <w:style w:type="character" w:customStyle="1" w:styleId="WW8Num9z3">
    <w:name w:val="WW8Num9z3"/>
    <w:rsid w:val="00660A48"/>
  </w:style>
  <w:style w:type="character" w:customStyle="1" w:styleId="WW8Num9z4">
    <w:name w:val="WW8Num9z4"/>
    <w:rsid w:val="00660A48"/>
  </w:style>
  <w:style w:type="character" w:customStyle="1" w:styleId="WW8Num9z5">
    <w:name w:val="WW8Num9z5"/>
    <w:rsid w:val="00660A48"/>
  </w:style>
  <w:style w:type="character" w:customStyle="1" w:styleId="WW8Num9z6">
    <w:name w:val="WW8Num9z6"/>
    <w:rsid w:val="00660A48"/>
  </w:style>
  <w:style w:type="character" w:customStyle="1" w:styleId="WW8Num9z7">
    <w:name w:val="WW8Num9z7"/>
    <w:rsid w:val="00660A48"/>
  </w:style>
  <w:style w:type="character" w:customStyle="1" w:styleId="WW8Num9z8">
    <w:name w:val="WW8Num9z8"/>
    <w:rsid w:val="00660A48"/>
  </w:style>
  <w:style w:type="character" w:customStyle="1" w:styleId="WW-DefaultParagraphFont11">
    <w:name w:val="WW-Default Paragraph Font11"/>
    <w:rsid w:val="00660A48"/>
  </w:style>
  <w:style w:type="character" w:customStyle="1" w:styleId="WW8Num12z0">
    <w:name w:val="WW8Num12z0"/>
    <w:rsid w:val="00660A48"/>
    <w:rPr>
      <w:rFonts w:ascii="Symbol" w:hAnsi="Symbol" w:cs="Symbol"/>
    </w:rPr>
  </w:style>
  <w:style w:type="character" w:customStyle="1" w:styleId="WW8Num12z1">
    <w:name w:val="WW8Num12z1"/>
    <w:rsid w:val="00660A48"/>
    <w:rPr>
      <w:rFonts w:ascii="Courier New" w:hAnsi="Courier New" w:cs="Courier New"/>
    </w:rPr>
  </w:style>
  <w:style w:type="character" w:customStyle="1" w:styleId="WW8Num12z2">
    <w:name w:val="WW8Num12z2"/>
    <w:rsid w:val="00660A48"/>
    <w:rPr>
      <w:rFonts w:ascii="Wingdings" w:hAnsi="Wingdings" w:cs="Wingdings"/>
    </w:rPr>
  </w:style>
  <w:style w:type="character" w:customStyle="1" w:styleId="WW-DefaultParagraphFont111">
    <w:name w:val="WW-Default Paragraph Font111"/>
    <w:rsid w:val="00660A48"/>
  </w:style>
  <w:style w:type="character" w:customStyle="1" w:styleId="WW-DefaultParagraphFont1111">
    <w:name w:val="WW-Default Paragraph Font1111"/>
    <w:rsid w:val="00660A48"/>
  </w:style>
  <w:style w:type="character" w:customStyle="1" w:styleId="WW-DefaultParagraphFont11111">
    <w:name w:val="WW-Default Paragraph Font11111"/>
    <w:rsid w:val="00660A48"/>
  </w:style>
  <w:style w:type="character" w:customStyle="1" w:styleId="30">
    <w:name w:val="Προεπιλεγμένη γραμματοσειρά3"/>
    <w:rsid w:val="00660A48"/>
  </w:style>
  <w:style w:type="character" w:customStyle="1" w:styleId="WW-DefaultParagraphFont111111">
    <w:name w:val="WW-Default Paragraph Font111111"/>
    <w:rsid w:val="00660A48"/>
  </w:style>
  <w:style w:type="character" w:customStyle="1" w:styleId="DefaultParagraphFont2">
    <w:name w:val="Default Paragraph Font2"/>
    <w:rsid w:val="00660A48"/>
  </w:style>
  <w:style w:type="character" w:customStyle="1" w:styleId="WW8Num12z3">
    <w:name w:val="WW8Num12z3"/>
    <w:rsid w:val="00660A48"/>
  </w:style>
  <w:style w:type="character" w:customStyle="1" w:styleId="WW8Num12z4">
    <w:name w:val="WW8Num12z4"/>
    <w:rsid w:val="00660A48"/>
  </w:style>
  <w:style w:type="character" w:customStyle="1" w:styleId="WW8Num12z5">
    <w:name w:val="WW8Num12z5"/>
    <w:rsid w:val="00660A48"/>
  </w:style>
  <w:style w:type="character" w:customStyle="1" w:styleId="WW8Num12z6">
    <w:name w:val="WW8Num12z6"/>
    <w:rsid w:val="00660A48"/>
  </w:style>
  <w:style w:type="character" w:customStyle="1" w:styleId="WW8Num12z7">
    <w:name w:val="WW8Num12z7"/>
    <w:rsid w:val="00660A48"/>
  </w:style>
  <w:style w:type="character" w:customStyle="1" w:styleId="WW8Num12z8">
    <w:name w:val="WW8Num12z8"/>
    <w:rsid w:val="00660A48"/>
  </w:style>
  <w:style w:type="character" w:customStyle="1" w:styleId="WW8Num13z0">
    <w:name w:val="WW8Num13z0"/>
    <w:rsid w:val="00660A48"/>
    <w:rPr>
      <w:rFonts w:ascii="Symbol" w:hAnsi="Symbol" w:cs="OpenSymbol"/>
    </w:rPr>
  </w:style>
  <w:style w:type="character" w:customStyle="1" w:styleId="WW-DefaultParagraphFont1111111">
    <w:name w:val="WW-Default Paragraph Font1111111"/>
    <w:rsid w:val="00660A48"/>
  </w:style>
  <w:style w:type="character" w:customStyle="1" w:styleId="WW8Num13z1">
    <w:name w:val="WW8Num13z1"/>
    <w:rsid w:val="00660A48"/>
    <w:rPr>
      <w:rFonts w:eastAsia="Calibri"/>
      <w:lang w:val="el-GR"/>
    </w:rPr>
  </w:style>
  <w:style w:type="character" w:customStyle="1" w:styleId="WW8Num13z2">
    <w:name w:val="WW8Num13z2"/>
    <w:rsid w:val="00660A48"/>
  </w:style>
  <w:style w:type="character" w:customStyle="1" w:styleId="WW8Num13z3">
    <w:name w:val="WW8Num13z3"/>
    <w:rsid w:val="00660A48"/>
  </w:style>
  <w:style w:type="character" w:customStyle="1" w:styleId="WW8Num13z4">
    <w:name w:val="WW8Num13z4"/>
    <w:rsid w:val="00660A48"/>
  </w:style>
  <w:style w:type="character" w:customStyle="1" w:styleId="WW8Num13z5">
    <w:name w:val="WW8Num13z5"/>
    <w:rsid w:val="00660A48"/>
  </w:style>
  <w:style w:type="character" w:customStyle="1" w:styleId="WW8Num13z6">
    <w:name w:val="WW8Num13z6"/>
    <w:rsid w:val="00660A48"/>
  </w:style>
  <w:style w:type="character" w:customStyle="1" w:styleId="WW8Num13z7">
    <w:name w:val="WW8Num13z7"/>
    <w:rsid w:val="00660A48"/>
  </w:style>
  <w:style w:type="character" w:customStyle="1" w:styleId="WW8Num13z8">
    <w:name w:val="WW8Num13z8"/>
    <w:rsid w:val="00660A48"/>
  </w:style>
  <w:style w:type="character" w:customStyle="1" w:styleId="WW8Num14z0">
    <w:name w:val="WW8Num14z0"/>
    <w:rsid w:val="00660A48"/>
    <w:rPr>
      <w:rFonts w:ascii="Symbol" w:hAnsi="Symbol" w:cs="OpenSymbol"/>
    </w:rPr>
  </w:style>
  <w:style w:type="character" w:customStyle="1" w:styleId="WW8Num14z1">
    <w:name w:val="WW8Num14z1"/>
    <w:rsid w:val="00660A48"/>
  </w:style>
  <w:style w:type="character" w:customStyle="1" w:styleId="WW8Num14z2">
    <w:name w:val="WW8Num14z2"/>
    <w:rsid w:val="00660A48"/>
  </w:style>
  <w:style w:type="character" w:customStyle="1" w:styleId="WW8Num14z3">
    <w:name w:val="WW8Num14z3"/>
    <w:rsid w:val="00660A48"/>
  </w:style>
  <w:style w:type="character" w:customStyle="1" w:styleId="WW8Num14z4">
    <w:name w:val="WW8Num14z4"/>
    <w:rsid w:val="00660A48"/>
  </w:style>
  <w:style w:type="character" w:customStyle="1" w:styleId="WW8Num14z5">
    <w:name w:val="WW8Num14z5"/>
    <w:rsid w:val="00660A48"/>
  </w:style>
  <w:style w:type="character" w:customStyle="1" w:styleId="WW8Num14z6">
    <w:name w:val="WW8Num14z6"/>
    <w:rsid w:val="00660A48"/>
  </w:style>
  <w:style w:type="character" w:customStyle="1" w:styleId="WW8Num14z7">
    <w:name w:val="WW8Num14z7"/>
    <w:rsid w:val="00660A48"/>
  </w:style>
  <w:style w:type="character" w:customStyle="1" w:styleId="WW8Num14z8">
    <w:name w:val="WW8Num14z8"/>
    <w:rsid w:val="00660A48"/>
  </w:style>
  <w:style w:type="character" w:customStyle="1" w:styleId="WW8Num15z0">
    <w:name w:val="WW8Num15z0"/>
    <w:rsid w:val="00660A48"/>
  </w:style>
  <w:style w:type="character" w:customStyle="1" w:styleId="WW8Num15z1">
    <w:name w:val="WW8Num15z1"/>
    <w:rsid w:val="00660A48"/>
  </w:style>
  <w:style w:type="character" w:customStyle="1" w:styleId="WW8Num15z2">
    <w:name w:val="WW8Num15z2"/>
    <w:rsid w:val="00660A48"/>
  </w:style>
  <w:style w:type="character" w:customStyle="1" w:styleId="WW8Num15z3">
    <w:name w:val="WW8Num15z3"/>
    <w:rsid w:val="00660A48"/>
  </w:style>
  <w:style w:type="character" w:customStyle="1" w:styleId="WW8Num15z4">
    <w:name w:val="WW8Num15z4"/>
    <w:rsid w:val="00660A48"/>
  </w:style>
  <w:style w:type="character" w:customStyle="1" w:styleId="WW8Num15z5">
    <w:name w:val="WW8Num15z5"/>
    <w:rsid w:val="00660A48"/>
  </w:style>
  <w:style w:type="character" w:customStyle="1" w:styleId="WW8Num15z6">
    <w:name w:val="WW8Num15z6"/>
    <w:rsid w:val="00660A48"/>
  </w:style>
  <w:style w:type="character" w:customStyle="1" w:styleId="WW8Num15z7">
    <w:name w:val="WW8Num15z7"/>
    <w:rsid w:val="00660A48"/>
  </w:style>
  <w:style w:type="character" w:customStyle="1" w:styleId="WW8Num15z8">
    <w:name w:val="WW8Num15z8"/>
    <w:rsid w:val="00660A48"/>
  </w:style>
  <w:style w:type="character" w:customStyle="1" w:styleId="WW8Num16z0">
    <w:name w:val="WW8Num16z0"/>
    <w:rsid w:val="00660A48"/>
  </w:style>
  <w:style w:type="character" w:customStyle="1" w:styleId="WW8Num16z1">
    <w:name w:val="WW8Num16z1"/>
    <w:rsid w:val="00660A48"/>
  </w:style>
  <w:style w:type="character" w:customStyle="1" w:styleId="WW8Num16z2">
    <w:name w:val="WW8Num16z2"/>
    <w:rsid w:val="00660A48"/>
  </w:style>
  <w:style w:type="character" w:customStyle="1" w:styleId="WW8Num16z3">
    <w:name w:val="WW8Num16z3"/>
    <w:rsid w:val="00660A48"/>
  </w:style>
  <w:style w:type="character" w:customStyle="1" w:styleId="WW8Num16z4">
    <w:name w:val="WW8Num16z4"/>
    <w:rsid w:val="00660A48"/>
  </w:style>
  <w:style w:type="character" w:customStyle="1" w:styleId="WW8Num16z5">
    <w:name w:val="WW8Num16z5"/>
    <w:rsid w:val="00660A48"/>
  </w:style>
  <w:style w:type="character" w:customStyle="1" w:styleId="WW8Num16z6">
    <w:name w:val="WW8Num16z6"/>
    <w:rsid w:val="00660A48"/>
  </w:style>
  <w:style w:type="character" w:customStyle="1" w:styleId="WW8Num16z7">
    <w:name w:val="WW8Num16z7"/>
    <w:rsid w:val="00660A48"/>
  </w:style>
  <w:style w:type="character" w:customStyle="1" w:styleId="WW8Num16z8">
    <w:name w:val="WW8Num16z8"/>
    <w:rsid w:val="00660A48"/>
  </w:style>
  <w:style w:type="character" w:customStyle="1" w:styleId="WW-DefaultParagraphFont11111111">
    <w:name w:val="WW-Default Paragraph Font11111111"/>
    <w:rsid w:val="00660A48"/>
  </w:style>
  <w:style w:type="character" w:customStyle="1" w:styleId="WW-DefaultParagraphFont111111111">
    <w:name w:val="WW-Default Paragraph Font111111111"/>
    <w:rsid w:val="00660A48"/>
  </w:style>
  <w:style w:type="character" w:customStyle="1" w:styleId="WW-DefaultParagraphFont1111111111">
    <w:name w:val="WW-Default Paragraph Font1111111111"/>
    <w:rsid w:val="00660A48"/>
  </w:style>
  <w:style w:type="character" w:customStyle="1" w:styleId="WW-DefaultParagraphFont11111111111">
    <w:name w:val="WW-Default Paragraph Font11111111111"/>
    <w:rsid w:val="00660A48"/>
  </w:style>
  <w:style w:type="character" w:customStyle="1" w:styleId="WW-DefaultParagraphFont111111111111">
    <w:name w:val="WW-Default Paragraph Font111111111111"/>
    <w:rsid w:val="00660A48"/>
  </w:style>
  <w:style w:type="character" w:customStyle="1" w:styleId="WW8Num17z0">
    <w:name w:val="WW8Num17z0"/>
    <w:rsid w:val="00660A48"/>
  </w:style>
  <w:style w:type="character" w:customStyle="1" w:styleId="WW8Num17z1">
    <w:name w:val="WW8Num17z1"/>
    <w:rsid w:val="00660A48"/>
  </w:style>
  <w:style w:type="character" w:customStyle="1" w:styleId="WW8Num17z2">
    <w:name w:val="WW8Num17z2"/>
    <w:rsid w:val="00660A48"/>
  </w:style>
  <w:style w:type="character" w:customStyle="1" w:styleId="WW8Num17z3">
    <w:name w:val="WW8Num17z3"/>
    <w:rsid w:val="00660A48"/>
  </w:style>
  <w:style w:type="character" w:customStyle="1" w:styleId="WW8Num17z4">
    <w:name w:val="WW8Num17z4"/>
    <w:rsid w:val="00660A48"/>
  </w:style>
  <w:style w:type="character" w:customStyle="1" w:styleId="WW8Num17z5">
    <w:name w:val="WW8Num17z5"/>
    <w:rsid w:val="00660A48"/>
  </w:style>
  <w:style w:type="character" w:customStyle="1" w:styleId="WW8Num17z6">
    <w:name w:val="WW8Num17z6"/>
    <w:rsid w:val="00660A48"/>
  </w:style>
  <w:style w:type="character" w:customStyle="1" w:styleId="WW8Num17z7">
    <w:name w:val="WW8Num17z7"/>
    <w:rsid w:val="00660A48"/>
  </w:style>
  <w:style w:type="character" w:customStyle="1" w:styleId="WW8Num17z8">
    <w:name w:val="WW8Num17z8"/>
    <w:rsid w:val="00660A48"/>
  </w:style>
  <w:style w:type="character" w:customStyle="1" w:styleId="WW8Num18z0">
    <w:name w:val="WW8Num18z0"/>
    <w:rsid w:val="00660A48"/>
  </w:style>
  <w:style w:type="character" w:customStyle="1" w:styleId="WW8Num18z1">
    <w:name w:val="WW8Num18z1"/>
    <w:rsid w:val="00660A48"/>
  </w:style>
  <w:style w:type="character" w:customStyle="1" w:styleId="WW8Num18z2">
    <w:name w:val="WW8Num18z2"/>
    <w:rsid w:val="00660A48"/>
  </w:style>
  <w:style w:type="character" w:customStyle="1" w:styleId="WW8Num18z3">
    <w:name w:val="WW8Num18z3"/>
    <w:rsid w:val="00660A48"/>
  </w:style>
  <w:style w:type="character" w:customStyle="1" w:styleId="WW8Num18z4">
    <w:name w:val="WW8Num18z4"/>
    <w:rsid w:val="00660A48"/>
  </w:style>
  <w:style w:type="character" w:customStyle="1" w:styleId="WW8Num18z5">
    <w:name w:val="WW8Num18z5"/>
    <w:rsid w:val="00660A48"/>
  </w:style>
  <w:style w:type="character" w:customStyle="1" w:styleId="WW8Num18z6">
    <w:name w:val="WW8Num18z6"/>
    <w:rsid w:val="00660A48"/>
  </w:style>
  <w:style w:type="character" w:customStyle="1" w:styleId="WW8Num18z7">
    <w:name w:val="WW8Num18z7"/>
    <w:rsid w:val="00660A48"/>
  </w:style>
  <w:style w:type="character" w:customStyle="1" w:styleId="WW8Num18z8">
    <w:name w:val="WW8Num18z8"/>
    <w:rsid w:val="00660A48"/>
  </w:style>
  <w:style w:type="character" w:customStyle="1" w:styleId="WW8Num3z1">
    <w:name w:val="WW8Num3z1"/>
    <w:rsid w:val="00660A48"/>
  </w:style>
  <w:style w:type="character" w:customStyle="1" w:styleId="WW8Num3z2">
    <w:name w:val="WW8Num3z2"/>
    <w:rsid w:val="00660A48"/>
  </w:style>
  <w:style w:type="character" w:customStyle="1" w:styleId="WW8Num3z3">
    <w:name w:val="WW8Num3z3"/>
    <w:rsid w:val="00660A48"/>
  </w:style>
  <w:style w:type="character" w:customStyle="1" w:styleId="WW8Num3z4">
    <w:name w:val="WW8Num3z4"/>
    <w:rsid w:val="00660A48"/>
    <w:rPr>
      <w:rFonts w:ascii="Arial" w:hAnsi="Arial" w:cs="Times New Roman"/>
      <w:b w:val="0"/>
      <w:i w:val="0"/>
      <w:sz w:val="20"/>
      <w:szCs w:val="20"/>
    </w:rPr>
  </w:style>
  <w:style w:type="character" w:customStyle="1" w:styleId="WW8Num3z5">
    <w:name w:val="WW8Num3z5"/>
    <w:rsid w:val="00660A48"/>
  </w:style>
  <w:style w:type="character" w:customStyle="1" w:styleId="WW8Num3z6">
    <w:name w:val="WW8Num3z6"/>
    <w:rsid w:val="00660A48"/>
  </w:style>
  <w:style w:type="character" w:customStyle="1" w:styleId="WW8Num3z7">
    <w:name w:val="WW8Num3z7"/>
    <w:rsid w:val="00660A48"/>
  </w:style>
  <w:style w:type="character" w:customStyle="1" w:styleId="WW8Num3z8">
    <w:name w:val="WW8Num3z8"/>
    <w:rsid w:val="00660A48"/>
  </w:style>
  <w:style w:type="character" w:customStyle="1" w:styleId="WW-DefaultParagraphFont1111111111111">
    <w:name w:val="WW-Default Paragraph Font1111111111111"/>
    <w:rsid w:val="00660A48"/>
  </w:style>
  <w:style w:type="character" w:customStyle="1" w:styleId="WW-DefaultParagraphFont11111111111111">
    <w:name w:val="WW-Default Paragraph Font11111111111111"/>
    <w:rsid w:val="00660A48"/>
  </w:style>
  <w:style w:type="character" w:customStyle="1" w:styleId="WW-DefaultParagraphFont111111111111111">
    <w:name w:val="WW-Default Paragraph Font111111111111111"/>
    <w:rsid w:val="00660A48"/>
  </w:style>
  <w:style w:type="character" w:customStyle="1" w:styleId="WW-DefaultParagraphFont1111111111111111">
    <w:name w:val="WW-Default Paragraph Font1111111111111111"/>
    <w:rsid w:val="00660A48"/>
  </w:style>
  <w:style w:type="character" w:customStyle="1" w:styleId="20">
    <w:name w:val="Προεπιλεγμένη γραμματοσειρά2"/>
    <w:rsid w:val="00660A48"/>
  </w:style>
  <w:style w:type="character" w:customStyle="1" w:styleId="WW8Num19z0">
    <w:name w:val="WW8Num19z0"/>
    <w:rsid w:val="00660A48"/>
    <w:rPr>
      <w:rFonts w:ascii="Calibri" w:hAnsi="Calibri" w:cs="Calibri"/>
    </w:rPr>
  </w:style>
  <w:style w:type="character" w:customStyle="1" w:styleId="WW8Num19z1">
    <w:name w:val="WW8Num19z1"/>
    <w:rsid w:val="00660A48"/>
  </w:style>
  <w:style w:type="character" w:customStyle="1" w:styleId="WW8Num20z0">
    <w:name w:val="WW8Num20z0"/>
    <w:rsid w:val="00660A48"/>
    <w:rPr>
      <w:rFonts w:ascii="Calibri" w:eastAsia="Calibri" w:hAnsi="Calibri" w:cs="Times New Roman"/>
    </w:rPr>
  </w:style>
  <w:style w:type="character" w:customStyle="1" w:styleId="WW8Num20z1">
    <w:name w:val="WW8Num20z1"/>
    <w:rsid w:val="00660A48"/>
    <w:rPr>
      <w:rFonts w:ascii="Courier New" w:hAnsi="Courier New" w:cs="Courier New"/>
    </w:rPr>
  </w:style>
  <w:style w:type="character" w:customStyle="1" w:styleId="WW8Num20z2">
    <w:name w:val="WW8Num20z2"/>
    <w:rsid w:val="00660A48"/>
    <w:rPr>
      <w:rFonts w:ascii="Wingdings" w:hAnsi="Wingdings" w:cs="Wingdings"/>
    </w:rPr>
  </w:style>
  <w:style w:type="character" w:customStyle="1" w:styleId="WW8Num20z3">
    <w:name w:val="WW8Num20z3"/>
    <w:rsid w:val="00660A48"/>
    <w:rPr>
      <w:rFonts w:ascii="Symbol" w:hAnsi="Symbol" w:cs="Symbol"/>
    </w:rPr>
  </w:style>
  <w:style w:type="character" w:customStyle="1" w:styleId="WW-DefaultParagraphFont11111111111111111">
    <w:name w:val="WW-Default Paragraph Font11111111111111111"/>
    <w:rsid w:val="00660A48"/>
  </w:style>
  <w:style w:type="character" w:customStyle="1" w:styleId="WW8Num19z2">
    <w:name w:val="WW8Num19z2"/>
    <w:rsid w:val="00660A48"/>
  </w:style>
  <w:style w:type="character" w:customStyle="1" w:styleId="WW8Num19z3">
    <w:name w:val="WW8Num19z3"/>
    <w:rsid w:val="00660A48"/>
  </w:style>
  <w:style w:type="character" w:customStyle="1" w:styleId="WW8Num19z4">
    <w:name w:val="WW8Num19z4"/>
    <w:rsid w:val="00660A48"/>
  </w:style>
  <w:style w:type="character" w:customStyle="1" w:styleId="WW8Num19z5">
    <w:name w:val="WW8Num19z5"/>
    <w:rsid w:val="00660A48"/>
  </w:style>
  <w:style w:type="character" w:customStyle="1" w:styleId="WW8Num19z6">
    <w:name w:val="WW8Num19z6"/>
    <w:rsid w:val="00660A48"/>
  </w:style>
  <w:style w:type="character" w:customStyle="1" w:styleId="WW8Num19z7">
    <w:name w:val="WW8Num19z7"/>
    <w:rsid w:val="00660A48"/>
  </w:style>
  <w:style w:type="character" w:customStyle="1" w:styleId="WW8Num19z8">
    <w:name w:val="WW8Num19z8"/>
    <w:rsid w:val="00660A48"/>
  </w:style>
  <w:style w:type="character" w:customStyle="1" w:styleId="WW8Num20z4">
    <w:name w:val="WW8Num20z4"/>
    <w:rsid w:val="00660A48"/>
  </w:style>
  <w:style w:type="character" w:customStyle="1" w:styleId="WW8Num20z5">
    <w:name w:val="WW8Num20z5"/>
    <w:rsid w:val="00660A48"/>
  </w:style>
  <w:style w:type="character" w:customStyle="1" w:styleId="WW8Num20z6">
    <w:name w:val="WW8Num20z6"/>
    <w:rsid w:val="00660A48"/>
  </w:style>
  <w:style w:type="character" w:customStyle="1" w:styleId="WW8Num20z7">
    <w:name w:val="WW8Num20z7"/>
    <w:rsid w:val="00660A48"/>
  </w:style>
  <w:style w:type="character" w:customStyle="1" w:styleId="WW8Num20z8">
    <w:name w:val="WW8Num20z8"/>
    <w:rsid w:val="00660A48"/>
  </w:style>
  <w:style w:type="character" w:customStyle="1" w:styleId="WW-DefaultParagraphFont111111111111111111">
    <w:name w:val="WW-Default Paragraph Font111111111111111111"/>
    <w:rsid w:val="00660A48"/>
  </w:style>
  <w:style w:type="character" w:customStyle="1" w:styleId="WW-DefaultParagraphFont1111111111111111111">
    <w:name w:val="WW-Default Paragraph Font1111111111111111111"/>
    <w:rsid w:val="00660A48"/>
  </w:style>
  <w:style w:type="character" w:customStyle="1" w:styleId="WW8Num21z0">
    <w:name w:val="WW8Num21z0"/>
    <w:rsid w:val="00660A48"/>
    <w:rPr>
      <w:rFonts w:ascii="Calibri" w:eastAsia="Times New Roman" w:hAnsi="Calibri" w:cs="Calibri"/>
    </w:rPr>
  </w:style>
  <w:style w:type="character" w:customStyle="1" w:styleId="WW8Num21z1">
    <w:name w:val="WW8Num21z1"/>
    <w:rsid w:val="00660A48"/>
    <w:rPr>
      <w:rFonts w:ascii="Courier New" w:hAnsi="Courier New" w:cs="Courier New"/>
    </w:rPr>
  </w:style>
  <w:style w:type="character" w:customStyle="1" w:styleId="WW8Num21z2">
    <w:name w:val="WW8Num21z2"/>
    <w:rsid w:val="00660A48"/>
    <w:rPr>
      <w:rFonts w:ascii="Wingdings" w:hAnsi="Wingdings" w:cs="Wingdings"/>
    </w:rPr>
  </w:style>
  <w:style w:type="character" w:customStyle="1" w:styleId="WW8Num21z3">
    <w:name w:val="WW8Num21z3"/>
    <w:rsid w:val="00660A48"/>
    <w:rPr>
      <w:rFonts w:ascii="Symbol" w:hAnsi="Symbol" w:cs="Symbol"/>
    </w:rPr>
  </w:style>
  <w:style w:type="character" w:customStyle="1" w:styleId="WW8Num22z0">
    <w:name w:val="WW8Num22z0"/>
    <w:rsid w:val="00660A48"/>
    <w:rPr>
      <w:rFonts w:ascii="Symbol" w:hAnsi="Symbol" w:cs="Symbol"/>
    </w:rPr>
  </w:style>
  <w:style w:type="character" w:customStyle="1" w:styleId="WW8Num22z1">
    <w:name w:val="WW8Num22z1"/>
    <w:rsid w:val="00660A48"/>
    <w:rPr>
      <w:rFonts w:ascii="Courier New" w:hAnsi="Courier New" w:cs="Courier New"/>
    </w:rPr>
  </w:style>
  <w:style w:type="character" w:customStyle="1" w:styleId="WW8Num22z2">
    <w:name w:val="WW8Num22z2"/>
    <w:rsid w:val="00660A48"/>
    <w:rPr>
      <w:rFonts w:ascii="Wingdings" w:hAnsi="Wingdings" w:cs="Wingdings"/>
    </w:rPr>
  </w:style>
  <w:style w:type="character" w:customStyle="1" w:styleId="WW8Num23z0">
    <w:name w:val="WW8Num23z0"/>
    <w:rsid w:val="00660A48"/>
    <w:rPr>
      <w:rFonts w:ascii="Calibri" w:eastAsia="Times New Roman" w:hAnsi="Calibri" w:cs="Calibri"/>
    </w:rPr>
  </w:style>
  <w:style w:type="character" w:customStyle="1" w:styleId="WW8Num23z1">
    <w:name w:val="WW8Num23z1"/>
    <w:rsid w:val="00660A48"/>
    <w:rPr>
      <w:rFonts w:ascii="Courier New" w:hAnsi="Courier New" w:cs="Courier New"/>
    </w:rPr>
  </w:style>
  <w:style w:type="character" w:customStyle="1" w:styleId="WW8Num23z2">
    <w:name w:val="WW8Num23z2"/>
    <w:rsid w:val="00660A48"/>
    <w:rPr>
      <w:rFonts w:ascii="Wingdings" w:hAnsi="Wingdings" w:cs="Wingdings"/>
    </w:rPr>
  </w:style>
  <w:style w:type="character" w:customStyle="1" w:styleId="WW8Num23z3">
    <w:name w:val="WW8Num23z3"/>
    <w:rsid w:val="00660A48"/>
    <w:rPr>
      <w:rFonts w:ascii="Symbol" w:hAnsi="Symbol" w:cs="Symbol"/>
    </w:rPr>
  </w:style>
  <w:style w:type="character" w:customStyle="1" w:styleId="WW8Num24z0">
    <w:name w:val="WW8Num24z0"/>
    <w:rsid w:val="00660A48"/>
    <w:rPr>
      <w:rFonts w:ascii="Symbol" w:hAnsi="Symbol" w:cs="Symbol"/>
      <w:strike/>
      <w:color w:val="0070C0"/>
      <w:position w:val="0"/>
      <w:sz w:val="24"/>
      <w:vertAlign w:val="baseline"/>
      <w:lang w:val="el-GR"/>
    </w:rPr>
  </w:style>
  <w:style w:type="character" w:customStyle="1" w:styleId="WW8Num24z1">
    <w:name w:val="WW8Num24z1"/>
    <w:rsid w:val="00660A48"/>
    <w:rPr>
      <w:rFonts w:ascii="Courier New" w:hAnsi="Courier New" w:cs="Courier New"/>
    </w:rPr>
  </w:style>
  <w:style w:type="character" w:customStyle="1" w:styleId="WW8Num24z2">
    <w:name w:val="WW8Num24z2"/>
    <w:rsid w:val="00660A48"/>
    <w:rPr>
      <w:rFonts w:ascii="Wingdings" w:hAnsi="Wingdings" w:cs="Wingdings"/>
    </w:rPr>
  </w:style>
  <w:style w:type="character" w:customStyle="1" w:styleId="WW8Num25z0">
    <w:name w:val="WW8Num25z0"/>
    <w:rsid w:val="00660A48"/>
    <w:rPr>
      <w:rFonts w:ascii="Symbol" w:hAnsi="Symbol" w:cs="Symbol"/>
    </w:rPr>
  </w:style>
  <w:style w:type="character" w:customStyle="1" w:styleId="WW8Num25z1">
    <w:name w:val="WW8Num25z1"/>
    <w:rsid w:val="00660A48"/>
    <w:rPr>
      <w:rFonts w:ascii="Courier New" w:hAnsi="Courier New" w:cs="Courier New"/>
    </w:rPr>
  </w:style>
  <w:style w:type="character" w:customStyle="1" w:styleId="WW8Num25z2">
    <w:name w:val="WW8Num25z2"/>
    <w:rsid w:val="00660A48"/>
    <w:rPr>
      <w:rFonts w:ascii="Wingdings" w:hAnsi="Wingdings" w:cs="Wingdings"/>
    </w:rPr>
  </w:style>
  <w:style w:type="character" w:customStyle="1" w:styleId="WW8Num26z0">
    <w:name w:val="WW8Num26z0"/>
    <w:rsid w:val="00660A48"/>
    <w:rPr>
      <w:rFonts w:ascii="Symbol" w:hAnsi="Symbol" w:cs="Symbol"/>
    </w:rPr>
  </w:style>
  <w:style w:type="character" w:customStyle="1" w:styleId="WW8Num26z1">
    <w:name w:val="WW8Num26z1"/>
    <w:rsid w:val="00660A48"/>
    <w:rPr>
      <w:rFonts w:ascii="Courier New" w:hAnsi="Courier New" w:cs="Courier New"/>
    </w:rPr>
  </w:style>
  <w:style w:type="character" w:customStyle="1" w:styleId="WW8Num26z2">
    <w:name w:val="WW8Num26z2"/>
    <w:rsid w:val="00660A48"/>
    <w:rPr>
      <w:rFonts w:ascii="Wingdings" w:hAnsi="Wingdings" w:cs="Wingdings"/>
    </w:rPr>
  </w:style>
  <w:style w:type="character" w:customStyle="1" w:styleId="WW8Num27z0">
    <w:name w:val="WW8Num27z0"/>
    <w:rsid w:val="00660A48"/>
    <w:rPr>
      <w:rFonts w:ascii="Calibri" w:eastAsia="Times New Roman" w:hAnsi="Calibri" w:cs="Calibri"/>
    </w:rPr>
  </w:style>
  <w:style w:type="character" w:customStyle="1" w:styleId="WW8Num27z1">
    <w:name w:val="WW8Num27z1"/>
    <w:rsid w:val="00660A48"/>
    <w:rPr>
      <w:rFonts w:ascii="Courier New" w:hAnsi="Courier New" w:cs="Courier New"/>
    </w:rPr>
  </w:style>
  <w:style w:type="character" w:customStyle="1" w:styleId="WW8Num27z2">
    <w:name w:val="WW8Num27z2"/>
    <w:rsid w:val="00660A48"/>
    <w:rPr>
      <w:rFonts w:ascii="Wingdings" w:hAnsi="Wingdings" w:cs="Wingdings"/>
    </w:rPr>
  </w:style>
  <w:style w:type="character" w:customStyle="1" w:styleId="WW8Num27z3">
    <w:name w:val="WW8Num27z3"/>
    <w:rsid w:val="00660A48"/>
    <w:rPr>
      <w:rFonts w:ascii="Symbol" w:hAnsi="Symbol" w:cs="Symbol"/>
    </w:rPr>
  </w:style>
  <w:style w:type="character" w:customStyle="1" w:styleId="WW8Num28z0">
    <w:name w:val="WW8Num28z0"/>
    <w:rsid w:val="00660A48"/>
    <w:rPr>
      <w:rFonts w:ascii="Symbol" w:hAnsi="Symbol" w:cs="Symbol"/>
    </w:rPr>
  </w:style>
  <w:style w:type="character" w:customStyle="1" w:styleId="WW8Num28z1">
    <w:name w:val="WW8Num28z1"/>
    <w:rsid w:val="00660A48"/>
    <w:rPr>
      <w:rFonts w:ascii="Courier New" w:hAnsi="Courier New" w:cs="Courier New"/>
    </w:rPr>
  </w:style>
  <w:style w:type="character" w:customStyle="1" w:styleId="WW8Num28z2">
    <w:name w:val="WW8Num28z2"/>
    <w:rsid w:val="00660A48"/>
    <w:rPr>
      <w:rFonts w:ascii="Wingdings" w:hAnsi="Wingdings" w:cs="Wingdings"/>
    </w:rPr>
  </w:style>
  <w:style w:type="character" w:customStyle="1" w:styleId="WW8Num29z0">
    <w:name w:val="WW8Num29z0"/>
    <w:rsid w:val="00660A48"/>
    <w:rPr>
      <w:rFonts w:ascii="Calibri" w:eastAsia="Times New Roman" w:hAnsi="Calibri" w:cs="Calibri"/>
    </w:rPr>
  </w:style>
  <w:style w:type="character" w:customStyle="1" w:styleId="WW8Num29z1">
    <w:name w:val="WW8Num29z1"/>
    <w:rsid w:val="00660A48"/>
    <w:rPr>
      <w:rFonts w:ascii="Courier New" w:hAnsi="Courier New" w:cs="Courier New"/>
    </w:rPr>
  </w:style>
  <w:style w:type="character" w:customStyle="1" w:styleId="WW8Num29z2">
    <w:name w:val="WW8Num29z2"/>
    <w:rsid w:val="00660A48"/>
    <w:rPr>
      <w:rFonts w:ascii="Wingdings" w:hAnsi="Wingdings" w:cs="Wingdings"/>
    </w:rPr>
  </w:style>
  <w:style w:type="character" w:customStyle="1" w:styleId="WW8Num29z3">
    <w:name w:val="WW8Num29z3"/>
    <w:rsid w:val="00660A48"/>
    <w:rPr>
      <w:rFonts w:ascii="Symbol" w:hAnsi="Symbol" w:cs="Symbol"/>
    </w:rPr>
  </w:style>
  <w:style w:type="character" w:customStyle="1" w:styleId="WW8Num30z0">
    <w:name w:val="WW8Num30z0"/>
    <w:rsid w:val="00660A48"/>
    <w:rPr>
      <w:rFonts w:ascii="Symbol" w:hAnsi="Symbol" w:cs="Symbol"/>
      <w:shd w:val="clear" w:color="auto" w:fill="FFFF00"/>
    </w:rPr>
  </w:style>
  <w:style w:type="character" w:customStyle="1" w:styleId="WW8Num30z1">
    <w:name w:val="WW8Num30z1"/>
    <w:rsid w:val="00660A48"/>
    <w:rPr>
      <w:rFonts w:ascii="Courier New" w:hAnsi="Courier New" w:cs="Courier New"/>
    </w:rPr>
  </w:style>
  <w:style w:type="character" w:customStyle="1" w:styleId="WW8Num30z2">
    <w:name w:val="WW8Num30z2"/>
    <w:rsid w:val="00660A48"/>
    <w:rPr>
      <w:rFonts w:ascii="Wingdings" w:hAnsi="Wingdings" w:cs="Wingdings"/>
    </w:rPr>
  </w:style>
  <w:style w:type="character" w:customStyle="1" w:styleId="WW8Num31z0">
    <w:name w:val="WW8Num31z0"/>
    <w:rsid w:val="00660A48"/>
    <w:rPr>
      <w:rFonts w:cs="Times New Roman"/>
    </w:rPr>
  </w:style>
  <w:style w:type="character" w:customStyle="1" w:styleId="WW8Num32z0">
    <w:name w:val="WW8Num32z0"/>
    <w:rsid w:val="00660A48"/>
  </w:style>
  <w:style w:type="character" w:customStyle="1" w:styleId="WW8Num32z1">
    <w:name w:val="WW8Num32z1"/>
    <w:rsid w:val="00660A48"/>
  </w:style>
  <w:style w:type="character" w:customStyle="1" w:styleId="WW8Num32z2">
    <w:name w:val="WW8Num32z2"/>
    <w:rsid w:val="00660A48"/>
  </w:style>
  <w:style w:type="character" w:customStyle="1" w:styleId="WW8Num32z3">
    <w:name w:val="WW8Num32z3"/>
    <w:rsid w:val="00660A48"/>
  </w:style>
  <w:style w:type="character" w:customStyle="1" w:styleId="WW8Num32z4">
    <w:name w:val="WW8Num32z4"/>
    <w:rsid w:val="00660A48"/>
  </w:style>
  <w:style w:type="character" w:customStyle="1" w:styleId="WW8Num32z5">
    <w:name w:val="WW8Num32z5"/>
    <w:rsid w:val="00660A48"/>
  </w:style>
  <w:style w:type="character" w:customStyle="1" w:styleId="WW8Num32z6">
    <w:name w:val="WW8Num32z6"/>
    <w:rsid w:val="00660A48"/>
  </w:style>
  <w:style w:type="character" w:customStyle="1" w:styleId="WW8Num32z7">
    <w:name w:val="WW8Num32z7"/>
    <w:rsid w:val="00660A48"/>
  </w:style>
  <w:style w:type="character" w:customStyle="1" w:styleId="WW8Num32z8">
    <w:name w:val="WW8Num32z8"/>
    <w:rsid w:val="00660A48"/>
  </w:style>
  <w:style w:type="character" w:customStyle="1" w:styleId="WW8Num33z0">
    <w:name w:val="WW8Num33z0"/>
    <w:rsid w:val="00660A48"/>
    <w:rPr>
      <w:rFonts w:ascii="Symbol" w:eastAsia="Calibri" w:hAnsi="Symbol" w:cs="Symbol"/>
    </w:rPr>
  </w:style>
  <w:style w:type="character" w:customStyle="1" w:styleId="WW8Num33z1">
    <w:name w:val="WW8Num33z1"/>
    <w:rsid w:val="00660A48"/>
    <w:rPr>
      <w:rFonts w:ascii="Courier New" w:hAnsi="Courier New" w:cs="Courier New"/>
    </w:rPr>
  </w:style>
  <w:style w:type="character" w:customStyle="1" w:styleId="WW8Num33z2">
    <w:name w:val="WW8Num33z2"/>
    <w:rsid w:val="00660A48"/>
    <w:rPr>
      <w:rFonts w:ascii="Wingdings" w:hAnsi="Wingdings" w:cs="Wingdings"/>
    </w:rPr>
  </w:style>
  <w:style w:type="character" w:customStyle="1" w:styleId="WW8Num34z0">
    <w:name w:val="WW8Num34z0"/>
    <w:rsid w:val="00660A48"/>
    <w:rPr>
      <w:rFonts w:ascii="Symbol" w:hAnsi="Symbol" w:cs="Symbol"/>
    </w:rPr>
  </w:style>
  <w:style w:type="character" w:customStyle="1" w:styleId="WW8Num34z1">
    <w:name w:val="WW8Num34z1"/>
    <w:rsid w:val="00660A48"/>
    <w:rPr>
      <w:rFonts w:ascii="Courier New" w:hAnsi="Courier New" w:cs="Courier New"/>
    </w:rPr>
  </w:style>
  <w:style w:type="character" w:customStyle="1" w:styleId="WW8Num34z2">
    <w:name w:val="WW8Num34z2"/>
    <w:rsid w:val="00660A48"/>
    <w:rPr>
      <w:rFonts w:ascii="Wingdings" w:hAnsi="Wingdings" w:cs="Wingdings"/>
    </w:rPr>
  </w:style>
  <w:style w:type="character" w:customStyle="1" w:styleId="WW8Num35z0">
    <w:name w:val="WW8Num35z0"/>
    <w:rsid w:val="00660A48"/>
    <w:rPr>
      <w:rFonts w:ascii="Calibri" w:eastAsia="Times New Roman" w:hAnsi="Calibri" w:cs="Calibri"/>
    </w:rPr>
  </w:style>
  <w:style w:type="character" w:customStyle="1" w:styleId="WW8Num35z1">
    <w:name w:val="WW8Num35z1"/>
    <w:rsid w:val="00660A48"/>
    <w:rPr>
      <w:rFonts w:ascii="Courier New" w:hAnsi="Courier New" w:cs="Courier New"/>
    </w:rPr>
  </w:style>
  <w:style w:type="character" w:customStyle="1" w:styleId="WW8Num35z2">
    <w:name w:val="WW8Num35z2"/>
    <w:rsid w:val="00660A48"/>
    <w:rPr>
      <w:rFonts w:ascii="Wingdings" w:hAnsi="Wingdings" w:cs="Wingdings"/>
    </w:rPr>
  </w:style>
  <w:style w:type="character" w:customStyle="1" w:styleId="WW8Num35z3">
    <w:name w:val="WW8Num35z3"/>
    <w:rsid w:val="00660A48"/>
    <w:rPr>
      <w:rFonts w:ascii="Symbol" w:hAnsi="Symbol" w:cs="Symbol"/>
    </w:rPr>
  </w:style>
  <w:style w:type="character" w:customStyle="1" w:styleId="WW8Num36z0">
    <w:name w:val="WW8Num36z0"/>
    <w:rsid w:val="00660A48"/>
    <w:rPr>
      <w:lang w:val="el-GR"/>
    </w:rPr>
  </w:style>
  <w:style w:type="character" w:customStyle="1" w:styleId="WW8Num36z1">
    <w:name w:val="WW8Num36z1"/>
    <w:rsid w:val="00660A48"/>
  </w:style>
  <w:style w:type="character" w:customStyle="1" w:styleId="WW8Num36z2">
    <w:name w:val="WW8Num36z2"/>
    <w:rsid w:val="00660A48"/>
  </w:style>
  <w:style w:type="character" w:customStyle="1" w:styleId="WW8Num36z3">
    <w:name w:val="WW8Num36z3"/>
    <w:rsid w:val="00660A48"/>
  </w:style>
  <w:style w:type="character" w:customStyle="1" w:styleId="WW8Num36z4">
    <w:name w:val="WW8Num36z4"/>
    <w:rsid w:val="00660A48"/>
  </w:style>
  <w:style w:type="character" w:customStyle="1" w:styleId="WW8Num36z5">
    <w:name w:val="WW8Num36z5"/>
    <w:rsid w:val="00660A48"/>
  </w:style>
  <w:style w:type="character" w:customStyle="1" w:styleId="WW8Num36z6">
    <w:name w:val="WW8Num36z6"/>
    <w:rsid w:val="00660A48"/>
  </w:style>
  <w:style w:type="character" w:customStyle="1" w:styleId="WW8Num36z7">
    <w:name w:val="WW8Num36z7"/>
    <w:rsid w:val="00660A48"/>
  </w:style>
  <w:style w:type="character" w:customStyle="1" w:styleId="WW8Num36z8">
    <w:name w:val="WW8Num36z8"/>
    <w:rsid w:val="00660A48"/>
  </w:style>
  <w:style w:type="character" w:customStyle="1" w:styleId="WW8Num37z0">
    <w:name w:val="WW8Num37z0"/>
    <w:rsid w:val="00660A48"/>
    <w:rPr>
      <w:rFonts w:ascii="Calibri" w:eastAsia="Times New Roman" w:hAnsi="Calibri" w:cs="Calibri"/>
    </w:rPr>
  </w:style>
  <w:style w:type="character" w:customStyle="1" w:styleId="WW8Num37z1">
    <w:name w:val="WW8Num37z1"/>
    <w:rsid w:val="00660A48"/>
    <w:rPr>
      <w:rFonts w:ascii="Courier New" w:hAnsi="Courier New" w:cs="Courier New"/>
    </w:rPr>
  </w:style>
  <w:style w:type="character" w:customStyle="1" w:styleId="WW8Num37z2">
    <w:name w:val="WW8Num37z2"/>
    <w:rsid w:val="00660A48"/>
    <w:rPr>
      <w:rFonts w:ascii="Wingdings" w:hAnsi="Wingdings" w:cs="Wingdings"/>
    </w:rPr>
  </w:style>
  <w:style w:type="character" w:customStyle="1" w:styleId="WW8Num37z3">
    <w:name w:val="WW8Num37z3"/>
    <w:rsid w:val="00660A48"/>
    <w:rPr>
      <w:rFonts w:ascii="Symbol" w:hAnsi="Symbol" w:cs="Symbol"/>
    </w:rPr>
  </w:style>
  <w:style w:type="character" w:customStyle="1" w:styleId="WW8Num38z0">
    <w:name w:val="WW8Num38z0"/>
    <w:rsid w:val="00660A48"/>
  </w:style>
  <w:style w:type="character" w:customStyle="1" w:styleId="WW8Num38z1">
    <w:name w:val="WW8Num38z1"/>
    <w:rsid w:val="00660A48"/>
  </w:style>
  <w:style w:type="character" w:customStyle="1" w:styleId="WW8Num38z2">
    <w:name w:val="WW8Num38z2"/>
    <w:rsid w:val="00660A48"/>
  </w:style>
  <w:style w:type="character" w:customStyle="1" w:styleId="WW8Num38z3">
    <w:name w:val="WW8Num38z3"/>
    <w:rsid w:val="00660A48"/>
  </w:style>
  <w:style w:type="character" w:customStyle="1" w:styleId="WW8Num38z4">
    <w:name w:val="WW8Num38z4"/>
    <w:rsid w:val="00660A48"/>
  </w:style>
  <w:style w:type="character" w:customStyle="1" w:styleId="WW8Num38z5">
    <w:name w:val="WW8Num38z5"/>
    <w:rsid w:val="00660A48"/>
  </w:style>
  <w:style w:type="character" w:customStyle="1" w:styleId="WW8Num38z6">
    <w:name w:val="WW8Num38z6"/>
    <w:rsid w:val="00660A48"/>
  </w:style>
  <w:style w:type="character" w:customStyle="1" w:styleId="WW8Num38z7">
    <w:name w:val="WW8Num38z7"/>
    <w:rsid w:val="00660A48"/>
  </w:style>
  <w:style w:type="character" w:customStyle="1" w:styleId="WW8Num38z8">
    <w:name w:val="WW8Num38z8"/>
    <w:rsid w:val="00660A48"/>
  </w:style>
  <w:style w:type="character" w:customStyle="1" w:styleId="WW-DefaultParagraphFont11111111111111111111">
    <w:name w:val="WW-Default Paragraph Font11111111111111111111"/>
    <w:rsid w:val="00660A48"/>
  </w:style>
  <w:style w:type="character" w:customStyle="1" w:styleId="WW8Num4z1">
    <w:name w:val="WW8Num4z1"/>
    <w:rsid w:val="00660A48"/>
    <w:rPr>
      <w:rFonts w:cs="Times New Roman"/>
    </w:rPr>
  </w:style>
  <w:style w:type="character" w:customStyle="1" w:styleId="WW8Num5z1">
    <w:name w:val="WW8Num5z1"/>
    <w:rsid w:val="00660A48"/>
    <w:rPr>
      <w:rFonts w:cs="Times New Roman"/>
    </w:rPr>
  </w:style>
  <w:style w:type="character" w:customStyle="1" w:styleId="WW8Num29z4">
    <w:name w:val="WW8Num29z4"/>
    <w:rsid w:val="00660A48"/>
  </w:style>
  <w:style w:type="character" w:customStyle="1" w:styleId="WW8Num29z5">
    <w:name w:val="WW8Num29z5"/>
    <w:rsid w:val="00660A48"/>
  </w:style>
  <w:style w:type="character" w:customStyle="1" w:styleId="WW8Num29z6">
    <w:name w:val="WW8Num29z6"/>
    <w:rsid w:val="00660A48"/>
  </w:style>
  <w:style w:type="character" w:customStyle="1" w:styleId="WW8Num29z7">
    <w:name w:val="WW8Num29z7"/>
    <w:rsid w:val="00660A48"/>
  </w:style>
  <w:style w:type="character" w:customStyle="1" w:styleId="WW8Num29z8">
    <w:name w:val="WW8Num29z8"/>
    <w:rsid w:val="00660A48"/>
  </w:style>
  <w:style w:type="character" w:customStyle="1" w:styleId="WW8Num30z3">
    <w:name w:val="WW8Num30z3"/>
    <w:rsid w:val="00660A48"/>
    <w:rPr>
      <w:rFonts w:ascii="Symbol" w:hAnsi="Symbol" w:cs="Symbol"/>
    </w:rPr>
  </w:style>
  <w:style w:type="character" w:customStyle="1" w:styleId="WW8Num31z1">
    <w:name w:val="WW8Num31z1"/>
    <w:rsid w:val="00660A48"/>
  </w:style>
  <w:style w:type="character" w:customStyle="1" w:styleId="WW8Num31z2">
    <w:name w:val="WW8Num31z2"/>
    <w:rsid w:val="00660A48"/>
  </w:style>
  <w:style w:type="character" w:customStyle="1" w:styleId="WW8Num31z3">
    <w:name w:val="WW8Num31z3"/>
    <w:rsid w:val="00660A48"/>
  </w:style>
  <w:style w:type="character" w:customStyle="1" w:styleId="WW8Num31z4">
    <w:name w:val="WW8Num31z4"/>
    <w:rsid w:val="00660A48"/>
  </w:style>
  <w:style w:type="character" w:customStyle="1" w:styleId="WW8Num31z5">
    <w:name w:val="WW8Num31z5"/>
    <w:rsid w:val="00660A48"/>
  </w:style>
  <w:style w:type="character" w:customStyle="1" w:styleId="WW8Num31z6">
    <w:name w:val="WW8Num31z6"/>
    <w:rsid w:val="00660A48"/>
  </w:style>
  <w:style w:type="character" w:customStyle="1" w:styleId="WW8Num31z7">
    <w:name w:val="WW8Num31z7"/>
    <w:rsid w:val="00660A48"/>
  </w:style>
  <w:style w:type="character" w:customStyle="1" w:styleId="WW8Num31z8">
    <w:name w:val="WW8Num31z8"/>
    <w:rsid w:val="00660A48"/>
  </w:style>
  <w:style w:type="character" w:customStyle="1" w:styleId="WW8Num39z0">
    <w:name w:val="WW8Num39z0"/>
    <w:rsid w:val="00660A48"/>
    <w:rPr>
      <w:rFonts w:ascii="Calibri" w:eastAsia="Times New Roman" w:hAnsi="Calibri" w:cs="Calibri"/>
    </w:rPr>
  </w:style>
  <w:style w:type="character" w:customStyle="1" w:styleId="WW8Num39z1">
    <w:name w:val="WW8Num39z1"/>
    <w:rsid w:val="00660A48"/>
    <w:rPr>
      <w:rFonts w:ascii="Courier New" w:hAnsi="Courier New" w:cs="Courier New"/>
    </w:rPr>
  </w:style>
  <w:style w:type="character" w:customStyle="1" w:styleId="WW8Num39z2">
    <w:name w:val="WW8Num39z2"/>
    <w:rsid w:val="00660A48"/>
    <w:rPr>
      <w:rFonts w:ascii="Wingdings" w:hAnsi="Wingdings" w:cs="Wingdings"/>
    </w:rPr>
  </w:style>
  <w:style w:type="character" w:customStyle="1" w:styleId="WW8Num39z3">
    <w:name w:val="WW8Num39z3"/>
    <w:rsid w:val="00660A48"/>
    <w:rPr>
      <w:rFonts w:ascii="Symbol" w:hAnsi="Symbol" w:cs="Symbol"/>
    </w:rPr>
  </w:style>
  <w:style w:type="character" w:customStyle="1" w:styleId="WW8Num40z0">
    <w:name w:val="WW8Num40z0"/>
    <w:rsid w:val="00660A48"/>
    <w:rPr>
      <w:rFonts w:ascii="Symbol" w:hAnsi="Symbol" w:cs="Symbol"/>
    </w:rPr>
  </w:style>
  <w:style w:type="character" w:customStyle="1" w:styleId="WW8Num40z1">
    <w:name w:val="WW8Num40z1"/>
    <w:rsid w:val="00660A48"/>
    <w:rPr>
      <w:rFonts w:ascii="Courier New" w:hAnsi="Courier New" w:cs="Courier New"/>
    </w:rPr>
  </w:style>
  <w:style w:type="character" w:customStyle="1" w:styleId="WW8Num40z2">
    <w:name w:val="WW8Num40z2"/>
    <w:rsid w:val="00660A48"/>
    <w:rPr>
      <w:rFonts w:ascii="Wingdings" w:hAnsi="Wingdings" w:cs="Wingdings"/>
    </w:rPr>
  </w:style>
  <w:style w:type="character" w:customStyle="1" w:styleId="WW8Num41z0">
    <w:name w:val="WW8Num41z0"/>
    <w:rsid w:val="00660A48"/>
    <w:rPr>
      <w:rFonts w:ascii="Arial" w:hAnsi="Arial" w:cs="Times New Roman"/>
      <w:b/>
      <w:i w:val="0"/>
      <w:sz w:val="20"/>
      <w:szCs w:val="20"/>
    </w:rPr>
  </w:style>
  <w:style w:type="character" w:customStyle="1" w:styleId="WW8Num41z1">
    <w:name w:val="WW8Num41z1"/>
    <w:rsid w:val="00660A48"/>
    <w:rPr>
      <w:rFonts w:cs="Times New Roman"/>
    </w:rPr>
  </w:style>
  <w:style w:type="character" w:customStyle="1" w:styleId="WW8Num41z2">
    <w:name w:val="WW8Num41z2"/>
    <w:rsid w:val="00660A48"/>
    <w:rPr>
      <w:rFonts w:ascii="Arial" w:hAnsi="Arial" w:cs="Times New Roman"/>
      <w:b w:val="0"/>
      <w:i w:val="0"/>
    </w:rPr>
  </w:style>
  <w:style w:type="character" w:customStyle="1" w:styleId="WW8Num41z3">
    <w:name w:val="WW8Num41z3"/>
    <w:rsid w:val="00660A48"/>
    <w:rPr>
      <w:rFonts w:ascii="Arial" w:hAnsi="Arial" w:cs="Times New Roman"/>
      <w:b w:val="0"/>
      <w:i w:val="0"/>
      <w:sz w:val="20"/>
      <w:szCs w:val="20"/>
    </w:rPr>
  </w:style>
  <w:style w:type="character" w:customStyle="1" w:styleId="DefaultParagraphFont1">
    <w:name w:val="Default Paragraph Font1"/>
    <w:rsid w:val="00660A48"/>
  </w:style>
  <w:style w:type="character" w:customStyle="1" w:styleId="Heading1Char">
    <w:name w:val="Heading 1 Char"/>
    <w:rsid w:val="00660A48"/>
    <w:rPr>
      <w:rFonts w:ascii="Arial" w:hAnsi="Arial" w:cs="Arial"/>
      <w:b/>
      <w:bCs/>
      <w:color w:val="333399"/>
      <w:sz w:val="28"/>
      <w:szCs w:val="32"/>
      <w:lang w:val="en-US"/>
    </w:rPr>
  </w:style>
  <w:style w:type="character" w:customStyle="1" w:styleId="Heading2Char">
    <w:name w:val="Heading 2 Char"/>
    <w:rsid w:val="00660A48"/>
    <w:rPr>
      <w:rFonts w:ascii="Arial" w:hAnsi="Arial" w:cs="Arial"/>
      <w:b/>
      <w:color w:val="002060"/>
      <w:sz w:val="24"/>
      <w:szCs w:val="22"/>
      <w:lang w:val="en-GB"/>
    </w:rPr>
  </w:style>
  <w:style w:type="character" w:customStyle="1" w:styleId="Heading5Char">
    <w:name w:val="Heading 5 Char"/>
    <w:rsid w:val="00660A48"/>
    <w:rPr>
      <w:rFonts w:ascii="Calibri" w:eastAsia="Times New Roman" w:hAnsi="Calibri" w:cs="Times New Roman"/>
      <w:b/>
      <w:bCs/>
      <w:i/>
      <w:iCs/>
      <w:sz w:val="26"/>
      <w:szCs w:val="26"/>
      <w:lang w:val="en-GB"/>
    </w:rPr>
  </w:style>
  <w:style w:type="character" w:customStyle="1" w:styleId="DateChar">
    <w:name w:val="Date Char"/>
    <w:rsid w:val="00660A48"/>
    <w:rPr>
      <w:sz w:val="24"/>
      <w:szCs w:val="24"/>
      <w:lang w:val="en-GB"/>
    </w:rPr>
  </w:style>
  <w:style w:type="character" w:customStyle="1" w:styleId="FooterChar">
    <w:name w:val="Footer Char"/>
    <w:rsid w:val="00660A48"/>
    <w:rPr>
      <w:rFonts w:eastAsia="MS Mincho" w:cs="Times New Roman"/>
      <w:sz w:val="24"/>
      <w:szCs w:val="24"/>
      <w:lang w:val="en-US" w:eastAsia="ja-JP"/>
    </w:rPr>
  </w:style>
  <w:style w:type="character" w:customStyle="1" w:styleId="22">
    <w:name w:val="Παραπομπή σχολίου2"/>
    <w:rsid w:val="00660A48"/>
    <w:rPr>
      <w:sz w:val="16"/>
    </w:rPr>
  </w:style>
  <w:style w:type="character" w:styleId="-">
    <w:name w:val="Hyperlink"/>
    <w:uiPriority w:val="99"/>
    <w:rsid w:val="00660A48"/>
    <w:rPr>
      <w:color w:val="0000FF"/>
      <w:u w:val="single"/>
    </w:rPr>
  </w:style>
  <w:style w:type="character" w:customStyle="1" w:styleId="HeaderChar">
    <w:name w:val="Header Char"/>
    <w:rsid w:val="00660A48"/>
    <w:rPr>
      <w:rFonts w:cs="Times New Roman"/>
      <w:sz w:val="24"/>
      <w:szCs w:val="24"/>
      <w:lang w:val="en-GB"/>
    </w:rPr>
  </w:style>
  <w:style w:type="character" w:styleId="a6">
    <w:name w:val="page number"/>
    <w:rsid w:val="00660A48"/>
    <w:rPr>
      <w:rFonts w:cs="Times New Roman"/>
    </w:rPr>
  </w:style>
  <w:style w:type="character" w:customStyle="1" w:styleId="BalloonTextChar">
    <w:name w:val="Balloon Text Char"/>
    <w:rsid w:val="00660A48"/>
    <w:rPr>
      <w:rFonts w:ascii="Tahoma" w:hAnsi="Tahoma" w:cs="Tahoma"/>
      <w:sz w:val="16"/>
      <w:szCs w:val="16"/>
      <w:lang w:val="en-GB"/>
    </w:rPr>
  </w:style>
  <w:style w:type="character" w:customStyle="1" w:styleId="CommentTextChar">
    <w:name w:val="Comment Text Char"/>
    <w:rsid w:val="00660A48"/>
    <w:rPr>
      <w:rFonts w:cs="Times New Roman"/>
      <w:lang w:val="en-GB"/>
    </w:rPr>
  </w:style>
  <w:style w:type="character" w:customStyle="1" w:styleId="CommentSubjectChar">
    <w:name w:val="Comment Subject Char"/>
    <w:rsid w:val="00660A48"/>
    <w:rPr>
      <w:rFonts w:cs="Times New Roman"/>
      <w:b/>
      <w:bCs/>
      <w:lang w:val="en-GB"/>
    </w:rPr>
  </w:style>
  <w:style w:type="character" w:customStyle="1" w:styleId="BodyTextChar">
    <w:name w:val="Body Text Char"/>
    <w:rsid w:val="00660A48"/>
    <w:rPr>
      <w:rFonts w:cs="Times New Roman"/>
      <w:sz w:val="24"/>
      <w:szCs w:val="24"/>
      <w:lang w:val="en-GB"/>
    </w:rPr>
  </w:style>
  <w:style w:type="character" w:customStyle="1" w:styleId="10">
    <w:name w:val="Κείμενο κράτησης θέσης1"/>
    <w:rsid w:val="00660A48"/>
    <w:rPr>
      <w:rFonts w:cs="Times New Roman"/>
      <w:color w:val="808080"/>
    </w:rPr>
  </w:style>
  <w:style w:type="character" w:customStyle="1" w:styleId="a7">
    <w:name w:val="Χαρακτήρες υποσημείωσης"/>
    <w:rsid w:val="00660A48"/>
    <w:rPr>
      <w:rFonts w:cs="Times New Roman"/>
      <w:vertAlign w:val="superscript"/>
    </w:rPr>
  </w:style>
  <w:style w:type="character" w:customStyle="1" w:styleId="FootnoteTextChar">
    <w:name w:val="Footnote Text Char"/>
    <w:rsid w:val="00660A48"/>
    <w:rPr>
      <w:rFonts w:ascii="Calibri" w:hAnsi="Calibri" w:cs="Times New Roman"/>
      <w:lang w:val="x-none"/>
    </w:rPr>
  </w:style>
  <w:style w:type="character" w:customStyle="1" w:styleId="Heading3Char">
    <w:name w:val="Heading 3 Char"/>
    <w:rsid w:val="00660A48"/>
    <w:rPr>
      <w:rFonts w:ascii="Arial" w:hAnsi="Arial" w:cs="Arial"/>
      <w:b/>
      <w:bCs/>
      <w:sz w:val="22"/>
      <w:szCs w:val="26"/>
      <w:lang w:val="en-GB"/>
    </w:rPr>
  </w:style>
  <w:style w:type="character" w:customStyle="1" w:styleId="Heading4Char">
    <w:name w:val="Heading 4 Char"/>
    <w:rsid w:val="00660A48"/>
    <w:rPr>
      <w:rFonts w:ascii="Arial" w:eastAsia="Times New Roman" w:hAnsi="Arial" w:cs="Times New Roman"/>
      <w:b/>
      <w:bCs/>
      <w:sz w:val="22"/>
      <w:szCs w:val="28"/>
      <w:lang w:val="en-GB"/>
    </w:rPr>
  </w:style>
  <w:style w:type="character" w:customStyle="1" w:styleId="DocTitleChar">
    <w:name w:val="Doc Title Char"/>
    <w:basedOn w:val="Heading1Char"/>
    <w:rsid w:val="00660A48"/>
    <w:rPr>
      <w:rFonts w:ascii="Arial" w:hAnsi="Arial" w:cs="Arial"/>
      <w:b/>
      <w:bCs/>
      <w:color w:val="333399"/>
      <w:sz w:val="28"/>
      <w:szCs w:val="32"/>
      <w:lang w:val="en-US"/>
    </w:rPr>
  </w:style>
  <w:style w:type="character" w:customStyle="1" w:styleId="Style1Char">
    <w:name w:val="Style1 Char"/>
    <w:rsid w:val="00660A48"/>
    <w:rPr>
      <w:rFonts w:ascii="Calibri" w:hAnsi="Calibri" w:cs="Calibri"/>
      <w:b/>
      <w:bCs/>
      <w:color w:val="333399"/>
      <w:sz w:val="40"/>
      <w:szCs w:val="40"/>
      <w:lang w:val="en-US"/>
    </w:rPr>
  </w:style>
  <w:style w:type="character" w:customStyle="1" w:styleId="ContentsChar">
    <w:name w:val="Contents Char"/>
    <w:rsid w:val="00660A48"/>
    <w:rPr>
      <w:rFonts w:ascii="Calibri" w:hAnsi="Calibri" w:cs="Calibri"/>
      <w:b/>
      <w:bCs/>
      <w:color w:val="333399"/>
      <w:sz w:val="28"/>
      <w:szCs w:val="32"/>
      <w:lang w:val="en-US"/>
    </w:rPr>
  </w:style>
  <w:style w:type="character" w:customStyle="1" w:styleId="EndnoteTextChar">
    <w:name w:val="Endnote Text Char"/>
    <w:rsid w:val="00660A48"/>
    <w:rPr>
      <w:rFonts w:ascii="Calibri" w:hAnsi="Calibri" w:cs="Calibri"/>
      <w:lang w:val="en-GB"/>
    </w:rPr>
  </w:style>
  <w:style w:type="character" w:customStyle="1" w:styleId="a8">
    <w:name w:val="Χαρακτήρες σημείωσης τέλους"/>
    <w:rsid w:val="00660A48"/>
    <w:rPr>
      <w:vertAlign w:val="superscript"/>
    </w:rPr>
  </w:style>
  <w:style w:type="character" w:customStyle="1" w:styleId="FootnoteReference2">
    <w:name w:val="Footnote Reference2"/>
    <w:rsid w:val="00660A48"/>
    <w:rPr>
      <w:vertAlign w:val="superscript"/>
    </w:rPr>
  </w:style>
  <w:style w:type="character" w:customStyle="1" w:styleId="EndnoteReference1">
    <w:name w:val="Endnote Reference1"/>
    <w:rsid w:val="00660A48"/>
    <w:rPr>
      <w:vertAlign w:val="superscript"/>
    </w:rPr>
  </w:style>
  <w:style w:type="character" w:customStyle="1" w:styleId="a9">
    <w:name w:val="Κουκκίδες"/>
    <w:rsid w:val="00660A48"/>
    <w:rPr>
      <w:rFonts w:ascii="OpenSymbol" w:eastAsia="OpenSymbol" w:hAnsi="OpenSymbol" w:cs="OpenSymbol"/>
    </w:rPr>
  </w:style>
  <w:style w:type="character" w:styleId="aa">
    <w:name w:val="Strong"/>
    <w:qFormat/>
    <w:rsid w:val="00660A48"/>
    <w:rPr>
      <w:b/>
      <w:bCs/>
    </w:rPr>
  </w:style>
  <w:style w:type="character" w:customStyle="1" w:styleId="11">
    <w:name w:val="Προεπιλεγμένη γραμματοσειρά1"/>
    <w:rsid w:val="00660A48"/>
  </w:style>
  <w:style w:type="character" w:customStyle="1" w:styleId="ab">
    <w:name w:val="Σύμβολο υποσημείωσης"/>
    <w:rsid w:val="00660A48"/>
    <w:rPr>
      <w:vertAlign w:val="superscript"/>
    </w:rPr>
  </w:style>
  <w:style w:type="character" w:styleId="ac">
    <w:name w:val="Emphasis"/>
    <w:qFormat/>
    <w:rsid w:val="00660A48"/>
    <w:rPr>
      <w:i/>
      <w:iCs/>
    </w:rPr>
  </w:style>
  <w:style w:type="character" w:customStyle="1" w:styleId="ad">
    <w:name w:val="Χαρακτήρες αρίθμησης"/>
    <w:rsid w:val="00660A48"/>
  </w:style>
  <w:style w:type="character" w:customStyle="1" w:styleId="normalwithoutspacingChar">
    <w:name w:val="normal_without_spacing Char"/>
    <w:rsid w:val="00660A48"/>
    <w:rPr>
      <w:rFonts w:ascii="Calibri" w:hAnsi="Calibri" w:cs="Calibri"/>
      <w:sz w:val="22"/>
      <w:szCs w:val="24"/>
    </w:rPr>
  </w:style>
  <w:style w:type="character" w:customStyle="1" w:styleId="FootnoteTextChar1">
    <w:name w:val="Footnote Text Char1"/>
    <w:rsid w:val="00660A48"/>
    <w:rPr>
      <w:rFonts w:ascii="Calibri" w:hAnsi="Calibri" w:cs="Calibri"/>
      <w:lang w:val="en-IE" w:eastAsia="zh-CN"/>
    </w:rPr>
  </w:style>
  <w:style w:type="character" w:customStyle="1" w:styleId="foothangingChar">
    <w:name w:val="foot_hanging Char"/>
    <w:rsid w:val="00660A48"/>
    <w:rPr>
      <w:rFonts w:ascii="Calibri" w:hAnsi="Calibri" w:cs="Calibri"/>
      <w:sz w:val="18"/>
      <w:szCs w:val="18"/>
      <w:lang w:val="en-IE" w:eastAsia="zh-CN"/>
    </w:rPr>
  </w:style>
  <w:style w:type="character" w:customStyle="1" w:styleId="HTMLPreformattedChar">
    <w:name w:val="HTML Preformatted Char"/>
    <w:rsid w:val="00660A48"/>
    <w:rPr>
      <w:rFonts w:ascii="Courier New" w:hAnsi="Courier New" w:cs="Courier New"/>
    </w:rPr>
  </w:style>
  <w:style w:type="character" w:customStyle="1" w:styleId="apple-converted-space">
    <w:name w:val="apple-converted-space"/>
    <w:basedOn w:val="WW-DefaultParagraphFont11111111111111111111"/>
    <w:rsid w:val="00660A48"/>
  </w:style>
  <w:style w:type="character" w:customStyle="1" w:styleId="BodyTextIndent3Char">
    <w:name w:val="Body Text Indent 3 Char"/>
    <w:rsid w:val="00660A48"/>
    <w:rPr>
      <w:rFonts w:ascii="Calibri" w:hAnsi="Calibri" w:cs="Calibri"/>
      <w:sz w:val="16"/>
      <w:szCs w:val="16"/>
      <w:lang w:val="en-GB"/>
    </w:rPr>
  </w:style>
  <w:style w:type="character" w:customStyle="1" w:styleId="WW-FootnoteReference">
    <w:name w:val="WW-Footnote Reference"/>
    <w:rsid w:val="00660A48"/>
    <w:rPr>
      <w:vertAlign w:val="superscript"/>
    </w:rPr>
  </w:style>
  <w:style w:type="character" w:customStyle="1" w:styleId="WW-EndnoteReference">
    <w:name w:val="WW-Endnote Reference"/>
    <w:rsid w:val="00660A48"/>
    <w:rPr>
      <w:vertAlign w:val="superscript"/>
    </w:rPr>
  </w:style>
  <w:style w:type="character" w:customStyle="1" w:styleId="FootnoteReference1">
    <w:name w:val="Footnote Reference1"/>
    <w:rsid w:val="00660A48"/>
    <w:rPr>
      <w:vertAlign w:val="superscript"/>
    </w:rPr>
  </w:style>
  <w:style w:type="character" w:customStyle="1" w:styleId="FootnoteTextChar2">
    <w:name w:val="Footnote Text Char2"/>
    <w:rsid w:val="00660A48"/>
    <w:rPr>
      <w:rFonts w:ascii="Calibri" w:hAnsi="Calibri" w:cs="Calibri"/>
      <w:sz w:val="18"/>
      <w:lang w:val="en-IE" w:eastAsia="zh-CN"/>
    </w:rPr>
  </w:style>
  <w:style w:type="character" w:customStyle="1" w:styleId="foothangingChar1">
    <w:name w:val="foot_hanging Char1"/>
    <w:rsid w:val="00660A48"/>
    <w:rPr>
      <w:rFonts w:ascii="Calibri" w:hAnsi="Calibri" w:cs="Calibri"/>
      <w:sz w:val="18"/>
      <w:szCs w:val="18"/>
      <w:lang w:val="en-IE" w:eastAsia="zh-CN"/>
    </w:rPr>
  </w:style>
  <w:style w:type="character" w:customStyle="1" w:styleId="footersChar">
    <w:name w:val="footers Char"/>
    <w:basedOn w:val="foothangingChar1"/>
    <w:rsid w:val="00660A48"/>
    <w:rPr>
      <w:rFonts w:ascii="Calibri" w:hAnsi="Calibri" w:cs="Calibri"/>
      <w:sz w:val="18"/>
      <w:szCs w:val="18"/>
      <w:lang w:val="en-IE" w:eastAsia="zh-CN"/>
    </w:rPr>
  </w:style>
  <w:style w:type="character" w:customStyle="1" w:styleId="CommentTextChar1">
    <w:name w:val="Comment Text Char1"/>
    <w:rsid w:val="00660A48"/>
    <w:rPr>
      <w:rFonts w:ascii="Calibri" w:hAnsi="Calibri" w:cs="Calibri"/>
      <w:lang w:val="en-GB" w:eastAsia="zh-CN"/>
    </w:rPr>
  </w:style>
  <w:style w:type="character" w:customStyle="1" w:styleId="HTMLPreformattedChar1">
    <w:name w:val="HTML Preformatted Char1"/>
    <w:rsid w:val="00660A48"/>
    <w:rPr>
      <w:rFonts w:ascii="Courier New" w:hAnsi="Courier New" w:cs="Courier New"/>
      <w:lang w:eastAsia="zh-CN"/>
    </w:rPr>
  </w:style>
  <w:style w:type="character" w:customStyle="1" w:styleId="BodyText3Char">
    <w:name w:val="Body Text 3 Char"/>
    <w:rsid w:val="00660A48"/>
    <w:rPr>
      <w:rFonts w:ascii="Calibri" w:hAnsi="Calibri" w:cs="Calibri"/>
      <w:sz w:val="16"/>
      <w:szCs w:val="16"/>
      <w:lang w:val="en-GB" w:eastAsia="zh-CN"/>
    </w:rPr>
  </w:style>
  <w:style w:type="character" w:customStyle="1" w:styleId="WW-FootnoteReference1">
    <w:name w:val="WW-Footnote Reference1"/>
    <w:rsid w:val="00660A48"/>
    <w:rPr>
      <w:vertAlign w:val="superscript"/>
    </w:rPr>
  </w:style>
  <w:style w:type="character" w:customStyle="1" w:styleId="WW-EndnoteReference1">
    <w:name w:val="WW-Endnote Reference1"/>
    <w:rsid w:val="00660A48"/>
    <w:rPr>
      <w:vertAlign w:val="superscript"/>
    </w:rPr>
  </w:style>
  <w:style w:type="character" w:customStyle="1" w:styleId="WW-FootnoteReference2">
    <w:name w:val="WW-Footnote Reference2"/>
    <w:rsid w:val="00660A48"/>
    <w:rPr>
      <w:vertAlign w:val="superscript"/>
    </w:rPr>
  </w:style>
  <w:style w:type="character" w:customStyle="1" w:styleId="WW-EndnoteReference2">
    <w:name w:val="WW-Endnote Reference2"/>
    <w:rsid w:val="00660A48"/>
    <w:rPr>
      <w:vertAlign w:val="superscript"/>
    </w:rPr>
  </w:style>
  <w:style w:type="character" w:customStyle="1" w:styleId="FootnoteTextChar3">
    <w:name w:val="Footnote Text Char3"/>
    <w:rsid w:val="00660A48"/>
    <w:rPr>
      <w:rFonts w:ascii="Calibri" w:hAnsi="Calibri" w:cs="Calibri"/>
      <w:sz w:val="18"/>
      <w:lang w:val="en-IE" w:eastAsia="zh-CN"/>
    </w:rPr>
  </w:style>
  <w:style w:type="character" w:customStyle="1" w:styleId="foothangingChar2">
    <w:name w:val="foot_hanging Char2"/>
    <w:rsid w:val="00660A48"/>
    <w:rPr>
      <w:rFonts w:ascii="Calibri" w:hAnsi="Calibri" w:cs="Calibri"/>
      <w:sz w:val="18"/>
      <w:szCs w:val="18"/>
      <w:lang w:val="en-IE" w:eastAsia="zh-CN"/>
    </w:rPr>
  </w:style>
  <w:style w:type="character" w:customStyle="1" w:styleId="footersChar1">
    <w:name w:val="footers Char1"/>
    <w:basedOn w:val="foothangingChar2"/>
    <w:rsid w:val="00660A48"/>
    <w:rPr>
      <w:rFonts w:ascii="Calibri" w:hAnsi="Calibri" w:cs="Calibri"/>
      <w:sz w:val="18"/>
      <w:szCs w:val="18"/>
      <w:lang w:val="en-IE" w:eastAsia="zh-CN"/>
    </w:rPr>
  </w:style>
  <w:style w:type="character" w:customStyle="1" w:styleId="foootChar">
    <w:name w:val="fooot Char"/>
    <w:basedOn w:val="footersChar1"/>
    <w:rsid w:val="00660A48"/>
    <w:rPr>
      <w:rFonts w:ascii="Calibri" w:hAnsi="Calibri" w:cs="Calibri"/>
      <w:sz w:val="18"/>
      <w:szCs w:val="18"/>
      <w:lang w:val="en-IE" w:eastAsia="zh-CN"/>
    </w:rPr>
  </w:style>
  <w:style w:type="character" w:customStyle="1" w:styleId="12">
    <w:name w:val="Παραπομπή υποσημείωσης1"/>
    <w:rsid w:val="00660A48"/>
    <w:rPr>
      <w:vertAlign w:val="superscript"/>
    </w:rPr>
  </w:style>
  <w:style w:type="character" w:customStyle="1" w:styleId="13">
    <w:name w:val="Παραπομπή σημείωσης τέλους1"/>
    <w:rsid w:val="00660A48"/>
    <w:rPr>
      <w:vertAlign w:val="superscript"/>
    </w:rPr>
  </w:style>
  <w:style w:type="character" w:customStyle="1" w:styleId="Char2">
    <w:name w:val="Κείμενο πλαισίου Char"/>
    <w:rsid w:val="00660A48"/>
    <w:rPr>
      <w:rFonts w:ascii="Tahoma" w:hAnsi="Tahoma" w:cs="Tahoma"/>
      <w:sz w:val="16"/>
      <w:szCs w:val="16"/>
      <w:lang w:val="en-GB"/>
    </w:rPr>
  </w:style>
  <w:style w:type="character" w:customStyle="1" w:styleId="14">
    <w:name w:val="Παραπομπή σχολίου1"/>
    <w:rsid w:val="00660A48"/>
    <w:rPr>
      <w:sz w:val="16"/>
      <w:szCs w:val="16"/>
    </w:rPr>
  </w:style>
  <w:style w:type="character" w:customStyle="1" w:styleId="Char3">
    <w:name w:val="Κείμενο σχολίου Char"/>
    <w:rsid w:val="00660A48"/>
    <w:rPr>
      <w:rFonts w:ascii="Calibri" w:hAnsi="Calibri" w:cs="Calibri"/>
      <w:lang w:val="en-GB"/>
    </w:rPr>
  </w:style>
  <w:style w:type="character" w:customStyle="1" w:styleId="Char4">
    <w:name w:val="Θέμα σχολίου Char"/>
    <w:rsid w:val="00660A48"/>
    <w:rPr>
      <w:rFonts w:ascii="Calibri" w:hAnsi="Calibri" w:cs="Calibri"/>
      <w:b/>
      <w:bCs/>
      <w:lang w:val="en-GB"/>
    </w:rPr>
  </w:style>
  <w:style w:type="character" w:customStyle="1" w:styleId="-HTMLChar">
    <w:name w:val="Προ-διαμορφωμένο HTML Char"/>
    <w:link w:val="-HTML"/>
    <w:uiPriority w:val="99"/>
    <w:rsid w:val="00660A48"/>
    <w:rPr>
      <w:rFonts w:ascii="Courier New" w:eastAsia="Times New Roman" w:hAnsi="Courier New" w:cs="Courier New"/>
    </w:rPr>
  </w:style>
  <w:style w:type="character" w:customStyle="1" w:styleId="WW-FootnoteReference3">
    <w:name w:val="WW-Footnote Reference3"/>
    <w:rsid w:val="00660A48"/>
    <w:rPr>
      <w:vertAlign w:val="superscript"/>
    </w:rPr>
  </w:style>
  <w:style w:type="character" w:customStyle="1" w:styleId="WW-EndnoteReference3">
    <w:name w:val="WW-Endnote Reference3"/>
    <w:rsid w:val="00660A48"/>
    <w:rPr>
      <w:vertAlign w:val="superscript"/>
    </w:rPr>
  </w:style>
  <w:style w:type="character" w:customStyle="1" w:styleId="WW-FootnoteReference4">
    <w:name w:val="WW-Footnote Reference4"/>
    <w:rsid w:val="00660A48"/>
    <w:rPr>
      <w:vertAlign w:val="superscript"/>
    </w:rPr>
  </w:style>
  <w:style w:type="character" w:customStyle="1" w:styleId="WW-EndnoteReference4">
    <w:name w:val="WW-Endnote Reference4"/>
    <w:rsid w:val="00660A48"/>
    <w:rPr>
      <w:vertAlign w:val="superscript"/>
    </w:rPr>
  </w:style>
  <w:style w:type="character" w:customStyle="1" w:styleId="WW-FootnoteReference5">
    <w:name w:val="WW-Footnote Reference5"/>
    <w:rsid w:val="00660A48"/>
    <w:rPr>
      <w:vertAlign w:val="superscript"/>
    </w:rPr>
  </w:style>
  <w:style w:type="character" w:customStyle="1" w:styleId="WW-EndnoteReference5">
    <w:name w:val="WW-Endnote Reference5"/>
    <w:rsid w:val="00660A48"/>
    <w:rPr>
      <w:vertAlign w:val="superscript"/>
    </w:rPr>
  </w:style>
  <w:style w:type="character" w:customStyle="1" w:styleId="WW-FootnoteReference6">
    <w:name w:val="WW-Footnote Reference6"/>
    <w:rsid w:val="00660A48"/>
    <w:rPr>
      <w:vertAlign w:val="superscript"/>
    </w:rPr>
  </w:style>
  <w:style w:type="character" w:styleId="-0">
    <w:name w:val="FollowedHyperlink"/>
    <w:rsid w:val="00660A48"/>
    <w:rPr>
      <w:color w:val="800000"/>
      <w:u w:val="single"/>
    </w:rPr>
  </w:style>
  <w:style w:type="character" w:customStyle="1" w:styleId="WW-EndnoteReference6">
    <w:name w:val="WW-Endnote Reference6"/>
    <w:rsid w:val="00660A48"/>
    <w:rPr>
      <w:vertAlign w:val="superscript"/>
    </w:rPr>
  </w:style>
  <w:style w:type="character" w:customStyle="1" w:styleId="WW-FootnoteReference7">
    <w:name w:val="WW-Footnote Reference7"/>
    <w:rsid w:val="00660A48"/>
    <w:rPr>
      <w:vertAlign w:val="superscript"/>
    </w:rPr>
  </w:style>
  <w:style w:type="character" w:customStyle="1" w:styleId="WW-EndnoteReference7">
    <w:name w:val="WW-Endnote Reference7"/>
    <w:rsid w:val="00660A48"/>
    <w:rPr>
      <w:vertAlign w:val="superscript"/>
    </w:rPr>
  </w:style>
  <w:style w:type="character" w:customStyle="1" w:styleId="WW-FootnoteReference8">
    <w:name w:val="WW-Footnote Reference8"/>
    <w:rsid w:val="00660A48"/>
    <w:rPr>
      <w:vertAlign w:val="superscript"/>
    </w:rPr>
  </w:style>
  <w:style w:type="character" w:customStyle="1" w:styleId="WW-EndnoteReference8">
    <w:name w:val="WW-Endnote Reference8"/>
    <w:rsid w:val="00660A48"/>
    <w:rPr>
      <w:vertAlign w:val="superscript"/>
    </w:rPr>
  </w:style>
  <w:style w:type="character" w:customStyle="1" w:styleId="WW-FootnoteReference9">
    <w:name w:val="WW-Footnote Reference9"/>
    <w:rsid w:val="00660A48"/>
    <w:rPr>
      <w:vertAlign w:val="superscript"/>
    </w:rPr>
  </w:style>
  <w:style w:type="character" w:customStyle="1" w:styleId="WW-EndnoteReference9">
    <w:name w:val="WW-Endnote Reference9"/>
    <w:rsid w:val="00660A48"/>
    <w:rPr>
      <w:vertAlign w:val="superscript"/>
    </w:rPr>
  </w:style>
  <w:style w:type="character" w:customStyle="1" w:styleId="WW-FootnoteReference10">
    <w:name w:val="WW-Footnote Reference10"/>
    <w:rsid w:val="00660A48"/>
    <w:rPr>
      <w:vertAlign w:val="superscript"/>
    </w:rPr>
  </w:style>
  <w:style w:type="character" w:customStyle="1" w:styleId="WW-EndnoteReference10">
    <w:name w:val="WW-Endnote Reference10"/>
    <w:rsid w:val="00660A48"/>
    <w:rPr>
      <w:vertAlign w:val="superscript"/>
    </w:rPr>
  </w:style>
  <w:style w:type="character" w:customStyle="1" w:styleId="WW-FootnoteReference11">
    <w:name w:val="WW-Footnote Reference11"/>
    <w:rsid w:val="00660A48"/>
    <w:rPr>
      <w:vertAlign w:val="superscript"/>
    </w:rPr>
  </w:style>
  <w:style w:type="character" w:customStyle="1" w:styleId="WW-EndnoteReference11">
    <w:name w:val="WW-Endnote Reference11"/>
    <w:rsid w:val="00660A48"/>
    <w:rPr>
      <w:vertAlign w:val="superscript"/>
    </w:rPr>
  </w:style>
  <w:style w:type="character" w:customStyle="1" w:styleId="WW-FootnoteReference12">
    <w:name w:val="WW-Footnote Reference12"/>
    <w:rsid w:val="00660A48"/>
    <w:rPr>
      <w:vertAlign w:val="superscript"/>
    </w:rPr>
  </w:style>
  <w:style w:type="character" w:customStyle="1" w:styleId="WW-EndnoteReference12">
    <w:name w:val="WW-Endnote Reference12"/>
    <w:rsid w:val="00660A48"/>
    <w:rPr>
      <w:vertAlign w:val="superscript"/>
    </w:rPr>
  </w:style>
  <w:style w:type="character" w:customStyle="1" w:styleId="WW-FootnoteReference13">
    <w:name w:val="WW-Footnote Reference13"/>
    <w:rsid w:val="00660A48"/>
    <w:rPr>
      <w:vertAlign w:val="superscript"/>
    </w:rPr>
  </w:style>
  <w:style w:type="character" w:customStyle="1" w:styleId="WW-EndnoteReference13">
    <w:name w:val="WW-Endnote Reference13"/>
    <w:rsid w:val="00660A48"/>
    <w:rPr>
      <w:vertAlign w:val="superscript"/>
    </w:rPr>
  </w:style>
  <w:style w:type="character" w:customStyle="1" w:styleId="41">
    <w:name w:val="Παραπομπή υποσημείωσης4"/>
    <w:rsid w:val="00660A48"/>
    <w:rPr>
      <w:vertAlign w:val="superscript"/>
    </w:rPr>
  </w:style>
  <w:style w:type="character" w:customStyle="1" w:styleId="ae">
    <w:name w:val="Σύμβολα σημείωσης τέλους"/>
    <w:rsid w:val="00660A48"/>
    <w:rPr>
      <w:vertAlign w:val="superscript"/>
    </w:rPr>
  </w:style>
  <w:style w:type="character" w:customStyle="1" w:styleId="23">
    <w:name w:val="Παραπομπή υποσημείωσης2"/>
    <w:rsid w:val="00660A48"/>
    <w:rPr>
      <w:vertAlign w:val="superscript"/>
    </w:rPr>
  </w:style>
  <w:style w:type="character" w:customStyle="1" w:styleId="24">
    <w:name w:val="Παραπομπή σημείωσης τέλους2"/>
    <w:rsid w:val="00660A48"/>
    <w:rPr>
      <w:vertAlign w:val="superscript"/>
    </w:rPr>
  </w:style>
  <w:style w:type="character" w:customStyle="1" w:styleId="WW-FootnoteReference14">
    <w:name w:val="WW-Footnote Reference14"/>
    <w:rsid w:val="00660A48"/>
    <w:rPr>
      <w:vertAlign w:val="superscript"/>
    </w:rPr>
  </w:style>
  <w:style w:type="character" w:customStyle="1" w:styleId="WW-EndnoteReference14">
    <w:name w:val="WW-Endnote Reference14"/>
    <w:rsid w:val="00660A48"/>
    <w:rPr>
      <w:vertAlign w:val="superscript"/>
    </w:rPr>
  </w:style>
  <w:style w:type="character" w:customStyle="1" w:styleId="WW-FootnoteReference15">
    <w:name w:val="WW-Footnote Reference15"/>
    <w:rsid w:val="00660A48"/>
    <w:rPr>
      <w:vertAlign w:val="superscript"/>
    </w:rPr>
  </w:style>
  <w:style w:type="character" w:customStyle="1" w:styleId="WW-EndnoteReference15">
    <w:name w:val="WW-Endnote Reference15"/>
    <w:rsid w:val="00660A48"/>
    <w:rPr>
      <w:vertAlign w:val="superscript"/>
    </w:rPr>
  </w:style>
  <w:style w:type="character" w:customStyle="1" w:styleId="WW-FootnoteReference16">
    <w:name w:val="WW-Footnote Reference16"/>
    <w:rsid w:val="00660A48"/>
    <w:rPr>
      <w:vertAlign w:val="superscript"/>
    </w:rPr>
  </w:style>
  <w:style w:type="character" w:customStyle="1" w:styleId="WW-EndnoteReference16">
    <w:name w:val="WW-Endnote Reference16"/>
    <w:rsid w:val="00660A48"/>
    <w:rPr>
      <w:vertAlign w:val="superscript"/>
    </w:rPr>
  </w:style>
  <w:style w:type="character" w:customStyle="1" w:styleId="WW-FootnoteReference17">
    <w:name w:val="WW-Footnote Reference17"/>
    <w:rsid w:val="00660A48"/>
    <w:rPr>
      <w:vertAlign w:val="superscript"/>
    </w:rPr>
  </w:style>
  <w:style w:type="character" w:customStyle="1" w:styleId="WW-EndnoteReference17">
    <w:name w:val="WW-Endnote Reference17"/>
    <w:rsid w:val="00660A48"/>
    <w:rPr>
      <w:vertAlign w:val="superscript"/>
    </w:rPr>
  </w:style>
  <w:style w:type="character" w:customStyle="1" w:styleId="31">
    <w:name w:val="Παραπομπή υποσημείωσης3"/>
    <w:rsid w:val="00660A48"/>
    <w:rPr>
      <w:vertAlign w:val="superscript"/>
    </w:rPr>
  </w:style>
  <w:style w:type="character" w:customStyle="1" w:styleId="32">
    <w:name w:val="Παραπομπή σημείωσης τέλους3"/>
    <w:rsid w:val="00660A48"/>
    <w:rPr>
      <w:vertAlign w:val="superscript"/>
    </w:rPr>
  </w:style>
  <w:style w:type="character" w:customStyle="1" w:styleId="WW-FootnoteReference18">
    <w:name w:val="WW-Footnote Reference18"/>
    <w:rsid w:val="00660A48"/>
    <w:rPr>
      <w:vertAlign w:val="superscript"/>
    </w:rPr>
  </w:style>
  <w:style w:type="character" w:customStyle="1" w:styleId="WW-EndnoteReference18">
    <w:name w:val="WW-Endnote Reference18"/>
    <w:rsid w:val="00660A48"/>
    <w:rPr>
      <w:vertAlign w:val="superscript"/>
    </w:rPr>
  </w:style>
  <w:style w:type="character" w:customStyle="1" w:styleId="WW-FootnoteReference19">
    <w:name w:val="WW-Footnote Reference19"/>
    <w:rsid w:val="00660A48"/>
    <w:rPr>
      <w:vertAlign w:val="superscript"/>
    </w:rPr>
  </w:style>
  <w:style w:type="character" w:customStyle="1" w:styleId="WW-EndnoteReference19">
    <w:name w:val="WW-Endnote Reference19"/>
    <w:rsid w:val="00660A48"/>
    <w:rPr>
      <w:vertAlign w:val="superscript"/>
    </w:rPr>
  </w:style>
  <w:style w:type="character" w:customStyle="1" w:styleId="WW-FootnoteReference20">
    <w:name w:val="WW-Footnote Reference20"/>
    <w:rsid w:val="00660A48"/>
    <w:rPr>
      <w:vertAlign w:val="superscript"/>
    </w:rPr>
  </w:style>
  <w:style w:type="character" w:customStyle="1" w:styleId="WW-EndnoteReference20">
    <w:name w:val="WW-Endnote Reference20"/>
    <w:rsid w:val="00660A48"/>
    <w:rPr>
      <w:vertAlign w:val="superscript"/>
    </w:rPr>
  </w:style>
  <w:style w:type="character" w:customStyle="1" w:styleId="af">
    <w:name w:val="Σύνδεση ευρετηρίου"/>
    <w:rsid w:val="00660A48"/>
  </w:style>
  <w:style w:type="character" w:customStyle="1" w:styleId="WW-0">
    <w:name w:val="WW-Παραπομπή υποσημείωσης"/>
    <w:rsid w:val="00660A48"/>
    <w:rPr>
      <w:vertAlign w:val="superscript"/>
    </w:rPr>
  </w:style>
  <w:style w:type="character" w:customStyle="1" w:styleId="42">
    <w:name w:val="Παραπομπή σημείωσης τέλους4"/>
    <w:rsid w:val="00660A48"/>
    <w:rPr>
      <w:vertAlign w:val="superscript"/>
    </w:rPr>
  </w:style>
  <w:style w:type="character" w:customStyle="1" w:styleId="Char5">
    <w:name w:val="Κείμενο υποσημείωσης Char"/>
    <w:rsid w:val="00660A48"/>
    <w:rPr>
      <w:rFonts w:ascii="Calibri" w:hAnsi="Calibri" w:cs="Calibri"/>
      <w:sz w:val="18"/>
      <w:lang w:val="en-IE" w:eastAsia="zh-CN"/>
    </w:rPr>
  </w:style>
  <w:style w:type="character" w:styleId="af0">
    <w:name w:val="footnote reference"/>
    <w:rsid w:val="00660A48"/>
    <w:rPr>
      <w:vertAlign w:val="superscript"/>
    </w:rPr>
  </w:style>
  <w:style w:type="character" w:styleId="af1">
    <w:name w:val="endnote reference"/>
    <w:rsid w:val="00660A48"/>
    <w:rPr>
      <w:vertAlign w:val="superscript"/>
    </w:rPr>
  </w:style>
  <w:style w:type="character" w:customStyle="1" w:styleId="WW-FootnoteReference123">
    <w:name w:val="WW-Footnote Reference123"/>
    <w:rsid w:val="00660A48"/>
    <w:rPr>
      <w:vertAlign w:val="superscript"/>
    </w:rPr>
  </w:style>
  <w:style w:type="paragraph" w:customStyle="1" w:styleId="af2">
    <w:name w:val="Επικεφαλίδα"/>
    <w:basedOn w:val="a"/>
    <w:next w:val="af3"/>
    <w:rsid w:val="00660A48"/>
    <w:pPr>
      <w:keepNext/>
      <w:spacing w:before="240"/>
    </w:pPr>
    <w:rPr>
      <w:rFonts w:ascii="Liberation Sans" w:eastAsia="Microsoft YaHei" w:hAnsi="Liberation Sans" w:cs="Mangal"/>
      <w:sz w:val="28"/>
      <w:szCs w:val="28"/>
    </w:rPr>
  </w:style>
  <w:style w:type="paragraph" w:styleId="af3">
    <w:name w:val="Body Text"/>
    <w:basedOn w:val="a"/>
    <w:link w:val="Char6"/>
    <w:rsid w:val="00660A48"/>
    <w:pPr>
      <w:spacing w:after="240"/>
    </w:pPr>
  </w:style>
  <w:style w:type="character" w:customStyle="1" w:styleId="Char6">
    <w:name w:val="Σώμα κειμένου Char"/>
    <w:basedOn w:val="a0"/>
    <w:link w:val="af3"/>
    <w:rsid w:val="00660A48"/>
    <w:rPr>
      <w:rFonts w:ascii="Calibri" w:eastAsia="Times New Roman" w:hAnsi="Calibri" w:cs="Calibri"/>
      <w:szCs w:val="24"/>
      <w:lang w:val="en-GB" w:eastAsia="ar-SA"/>
    </w:rPr>
  </w:style>
  <w:style w:type="paragraph" w:styleId="af4">
    <w:name w:val="List"/>
    <w:basedOn w:val="af3"/>
    <w:rsid w:val="00660A48"/>
    <w:rPr>
      <w:rFonts w:cs="Mangal"/>
    </w:rPr>
  </w:style>
  <w:style w:type="paragraph" w:customStyle="1" w:styleId="43">
    <w:name w:val="Λεζάντα4"/>
    <w:basedOn w:val="a"/>
    <w:rsid w:val="00660A48"/>
    <w:pPr>
      <w:suppressLineNumbers/>
      <w:spacing w:before="120"/>
    </w:pPr>
    <w:rPr>
      <w:rFonts w:cs="Mangal"/>
      <w:i/>
      <w:iCs/>
      <w:sz w:val="24"/>
    </w:rPr>
  </w:style>
  <w:style w:type="paragraph" w:customStyle="1" w:styleId="af5">
    <w:name w:val="Ευρετήριο"/>
    <w:basedOn w:val="a"/>
    <w:rsid w:val="00660A48"/>
    <w:pPr>
      <w:suppressLineNumbers/>
    </w:pPr>
    <w:rPr>
      <w:rFonts w:cs="Mangal"/>
    </w:rPr>
  </w:style>
  <w:style w:type="paragraph" w:customStyle="1" w:styleId="WW-1">
    <w:name w:val="WW-Λεζάντα"/>
    <w:basedOn w:val="a"/>
    <w:rsid w:val="00660A48"/>
    <w:pPr>
      <w:suppressLineNumbers/>
      <w:spacing w:before="120"/>
    </w:pPr>
    <w:rPr>
      <w:rFonts w:cs="Mangal"/>
      <w:i/>
      <w:iCs/>
      <w:sz w:val="24"/>
    </w:rPr>
  </w:style>
  <w:style w:type="paragraph" w:customStyle="1" w:styleId="WW-Caption">
    <w:name w:val="WW-Caption"/>
    <w:basedOn w:val="a"/>
    <w:rsid w:val="00660A48"/>
    <w:pPr>
      <w:suppressLineNumbers/>
      <w:spacing w:before="120"/>
    </w:pPr>
    <w:rPr>
      <w:rFonts w:cs="Mangal"/>
      <w:i/>
      <w:iCs/>
      <w:sz w:val="24"/>
    </w:rPr>
  </w:style>
  <w:style w:type="paragraph" w:customStyle="1" w:styleId="WW-Caption1">
    <w:name w:val="WW-Caption1"/>
    <w:basedOn w:val="a"/>
    <w:rsid w:val="00660A48"/>
    <w:pPr>
      <w:suppressLineNumbers/>
      <w:spacing w:before="120"/>
    </w:pPr>
    <w:rPr>
      <w:rFonts w:cs="Mangal"/>
      <w:i/>
      <w:iCs/>
      <w:sz w:val="24"/>
    </w:rPr>
  </w:style>
  <w:style w:type="paragraph" w:customStyle="1" w:styleId="33">
    <w:name w:val="Λεζάντα3"/>
    <w:basedOn w:val="a"/>
    <w:rsid w:val="00660A48"/>
    <w:pPr>
      <w:suppressLineNumbers/>
      <w:spacing w:before="120"/>
    </w:pPr>
    <w:rPr>
      <w:rFonts w:cs="Mangal"/>
      <w:i/>
      <w:iCs/>
      <w:sz w:val="24"/>
    </w:rPr>
  </w:style>
  <w:style w:type="paragraph" w:customStyle="1" w:styleId="WW-Caption11">
    <w:name w:val="WW-Caption11"/>
    <w:basedOn w:val="a"/>
    <w:rsid w:val="00660A48"/>
    <w:pPr>
      <w:suppressLineNumbers/>
      <w:spacing w:before="120"/>
    </w:pPr>
    <w:rPr>
      <w:rFonts w:cs="Mangal"/>
      <w:i/>
      <w:iCs/>
      <w:sz w:val="24"/>
    </w:rPr>
  </w:style>
  <w:style w:type="paragraph" w:customStyle="1" w:styleId="WW-Caption111">
    <w:name w:val="WW-Caption111"/>
    <w:basedOn w:val="a"/>
    <w:rsid w:val="00660A48"/>
    <w:pPr>
      <w:suppressLineNumbers/>
      <w:spacing w:before="120"/>
    </w:pPr>
    <w:rPr>
      <w:rFonts w:cs="Mangal"/>
      <w:i/>
      <w:iCs/>
      <w:sz w:val="24"/>
    </w:rPr>
  </w:style>
  <w:style w:type="paragraph" w:customStyle="1" w:styleId="WW-Caption1111">
    <w:name w:val="WW-Caption1111"/>
    <w:basedOn w:val="a"/>
    <w:rsid w:val="00660A48"/>
    <w:pPr>
      <w:suppressLineNumbers/>
      <w:spacing w:before="120"/>
    </w:pPr>
    <w:rPr>
      <w:rFonts w:cs="Mangal"/>
      <w:i/>
      <w:iCs/>
      <w:sz w:val="24"/>
    </w:rPr>
  </w:style>
  <w:style w:type="paragraph" w:customStyle="1" w:styleId="WW-Caption11111">
    <w:name w:val="WW-Caption11111"/>
    <w:basedOn w:val="a"/>
    <w:rsid w:val="00660A48"/>
    <w:pPr>
      <w:suppressLineNumbers/>
      <w:spacing w:before="120"/>
    </w:pPr>
    <w:rPr>
      <w:rFonts w:cs="Mangal"/>
      <w:i/>
      <w:iCs/>
      <w:sz w:val="24"/>
    </w:rPr>
  </w:style>
  <w:style w:type="paragraph" w:customStyle="1" w:styleId="25">
    <w:name w:val="Λεζάντα2"/>
    <w:basedOn w:val="a"/>
    <w:rsid w:val="00660A48"/>
    <w:pPr>
      <w:suppressLineNumbers/>
      <w:spacing w:before="120"/>
    </w:pPr>
    <w:rPr>
      <w:rFonts w:cs="Mangal"/>
      <w:i/>
      <w:iCs/>
      <w:sz w:val="24"/>
    </w:rPr>
  </w:style>
  <w:style w:type="paragraph" w:customStyle="1" w:styleId="Caption1">
    <w:name w:val="Caption1"/>
    <w:basedOn w:val="a"/>
    <w:rsid w:val="00660A48"/>
    <w:pPr>
      <w:suppressLineNumbers/>
      <w:spacing w:before="120"/>
    </w:pPr>
    <w:rPr>
      <w:rFonts w:cs="Mangal"/>
      <w:i/>
      <w:iCs/>
      <w:sz w:val="24"/>
    </w:rPr>
  </w:style>
  <w:style w:type="paragraph" w:customStyle="1" w:styleId="WW-Caption111111">
    <w:name w:val="WW-Caption111111"/>
    <w:basedOn w:val="a"/>
    <w:rsid w:val="00660A48"/>
    <w:pPr>
      <w:suppressLineNumbers/>
      <w:spacing w:before="120"/>
    </w:pPr>
    <w:rPr>
      <w:rFonts w:cs="Mangal"/>
      <w:i/>
      <w:iCs/>
      <w:sz w:val="24"/>
    </w:rPr>
  </w:style>
  <w:style w:type="paragraph" w:customStyle="1" w:styleId="WW-Caption1111111">
    <w:name w:val="WW-Caption1111111"/>
    <w:basedOn w:val="a"/>
    <w:rsid w:val="00660A48"/>
    <w:pPr>
      <w:suppressLineNumbers/>
      <w:spacing w:before="120"/>
    </w:pPr>
    <w:rPr>
      <w:rFonts w:cs="Mangal"/>
      <w:i/>
      <w:iCs/>
      <w:sz w:val="24"/>
    </w:rPr>
  </w:style>
  <w:style w:type="paragraph" w:customStyle="1" w:styleId="WW-Caption11111111">
    <w:name w:val="WW-Caption11111111"/>
    <w:basedOn w:val="a"/>
    <w:rsid w:val="00660A48"/>
    <w:pPr>
      <w:suppressLineNumbers/>
      <w:spacing w:before="120"/>
    </w:pPr>
    <w:rPr>
      <w:rFonts w:cs="Mangal"/>
      <w:i/>
      <w:iCs/>
      <w:sz w:val="24"/>
    </w:rPr>
  </w:style>
  <w:style w:type="paragraph" w:customStyle="1" w:styleId="WW-Caption111111111">
    <w:name w:val="WW-Caption111111111"/>
    <w:basedOn w:val="a"/>
    <w:rsid w:val="00660A48"/>
    <w:pPr>
      <w:suppressLineNumbers/>
      <w:spacing w:before="120"/>
    </w:pPr>
    <w:rPr>
      <w:rFonts w:cs="Mangal"/>
      <w:i/>
      <w:iCs/>
      <w:sz w:val="24"/>
    </w:rPr>
  </w:style>
  <w:style w:type="paragraph" w:customStyle="1" w:styleId="WW-Caption1111111111">
    <w:name w:val="WW-Caption1111111111"/>
    <w:basedOn w:val="a"/>
    <w:rsid w:val="00660A48"/>
    <w:pPr>
      <w:suppressLineNumbers/>
      <w:spacing w:before="120"/>
    </w:pPr>
    <w:rPr>
      <w:rFonts w:cs="Mangal"/>
      <w:i/>
      <w:iCs/>
      <w:sz w:val="24"/>
    </w:rPr>
  </w:style>
  <w:style w:type="paragraph" w:customStyle="1" w:styleId="WW-Caption11111111111">
    <w:name w:val="WW-Caption11111111111"/>
    <w:basedOn w:val="a"/>
    <w:rsid w:val="00660A48"/>
    <w:pPr>
      <w:suppressLineNumbers/>
      <w:spacing w:before="120"/>
    </w:pPr>
    <w:rPr>
      <w:rFonts w:cs="Mangal"/>
      <w:i/>
      <w:iCs/>
      <w:sz w:val="24"/>
    </w:rPr>
  </w:style>
  <w:style w:type="paragraph" w:customStyle="1" w:styleId="WW-Caption111111111111">
    <w:name w:val="WW-Caption111111111111"/>
    <w:basedOn w:val="a"/>
    <w:rsid w:val="00660A48"/>
    <w:pPr>
      <w:suppressLineNumbers/>
      <w:spacing w:before="120"/>
    </w:pPr>
    <w:rPr>
      <w:rFonts w:cs="Mangal"/>
      <w:i/>
      <w:iCs/>
      <w:sz w:val="24"/>
    </w:rPr>
  </w:style>
  <w:style w:type="paragraph" w:customStyle="1" w:styleId="WW-Caption1111111111111">
    <w:name w:val="WW-Caption1111111111111"/>
    <w:basedOn w:val="a"/>
    <w:rsid w:val="00660A48"/>
    <w:pPr>
      <w:suppressLineNumbers/>
      <w:spacing w:before="120"/>
    </w:pPr>
    <w:rPr>
      <w:rFonts w:cs="Mangal"/>
      <w:i/>
      <w:iCs/>
      <w:sz w:val="24"/>
    </w:rPr>
  </w:style>
  <w:style w:type="paragraph" w:customStyle="1" w:styleId="WW-Caption11111111111111">
    <w:name w:val="WW-Caption11111111111111"/>
    <w:basedOn w:val="a"/>
    <w:rsid w:val="00660A48"/>
    <w:pPr>
      <w:suppressLineNumbers/>
      <w:spacing w:before="120"/>
    </w:pPr>
    <w:rPr>
      <w:rFonts w:cs="Mangal"/>
      <w:i/>
      <w:iCs/>
      <w:sz w:val="24"/>
    </w:rPr>
  </w:style>
  <w:style w:type="paragraph" w:customStyle="1" w:styleId="WW-Caption111111111111111">
    <w:name w:val="WW-Caption111111111111111"/>
    <w:basedOn w:val="a"/>
    <w:rsid w:val="00660A48"/>
    <w:pPr>
      <w:suppressLineNumbers/>
      <w:spacing w:before="120"/>
    </w:pPr>
    <w:rPr>
      <w:rFonts w:cs="Mangal"/>
      <w:i/>
      <w:iCs/>
      <w:sz w:val="24"/>
    </w:rPr>
  </w:style>
  <w:style w:type="paragraph" w:customStyle="1" w:styleId="WW-Caption1111111111111111">
    <w:name w:val="WW-Caption1111111111111111"/>
    <w:basedOn w:val="a"/>
    <w:rsid w:val="00660A48"/>
    <w:pPr>
      <w:suppressLineNumbers/>
      <w:spacing w:before="120"/>
    </w:pPr>
    <w:rPr>
      <w:rFonts w:cs="Mangal"/>
      <w:i/>
      <w:iCs/>
      <w:sz w:val="24"/>
    </w:rPr>
  </w:style>
  <w:style w:type="paragraph" w:customStyle="1" w:styleId="15">
    <w:name w:val="Λεζάντα1"/>
    <w:basedOn w:val="a"/>
    <w:rsid w:val="00660A48"/>
    <w:pPr>
      <w:suppressLineNumbers/>
      <w:spacing w:before="120"/>
    </w:pPr>
    <w:rPr>
      <w:rFonts w:cs="Mangal"/>
      <w:i/>
      <w:iCs/>
      <w:sz w:val="24"/>
    </w:rPr>
  </w:style>
  <w:style w:type="paragraph" w:customStyle="1" w:styleId="WW-Caption11111111111111111">
    <w:name w:val="WW-Caption11111111111111111"/>
    <w:basedOn w:val="a"/>
    <w:rsid w:val="00660A48"/>
    <w:pPr>
      <w:suppressLineNumbers/>
      <w:spacing w:before="120"/>
    </w:pPr>
    <w:rPr>
      <w:rFonts w:cs="Mangal"/>
      <w:i/>
      <w:iCs/>
      <w:sz w:val="24"/>
    </w:rPr>
  </w:style>
  <w:style w:type="paragraph" w:customStyle="1" w:styleId="WW-Caption111111111111111111">
    <w:name w:val="WW-Caption111111111111111111"/>
    <w:basedOn w:val="a"/>
    <w:rsid w:val="00660A48"/>
    <w:pPr>
      <w:suppressLineNumbers/>
      <w:spacing w:before="120"/>
    </w:pPr>
    <w:rPr>
      <w:rFonts w:cs="Mangal"/>
      <w:i/>
      <w:iCs/>
      <w:sz w:val="24"/>
    </w:rPr>
  </w:style>
  <w:style w:type="paragraph" w:customStyle="1" w:styleId="WW-Caption1111111111111111111">
    <w:name w:val="WW-Caption1111111111111111111"/>
    <w:basedOn w:val="a"/>
    <w:rsid w:val="00660A48"/>
    <w:pPr>
      <w:suppressLineNumbers/>
      <w:spacing w:before="120"/>
    </w:pPr>
    <w:rPr>
      <w:rFonts w:cs="Mangal"/>
      <w:i/>
      <w:iCs/>
      <w:sz w:val="24"/>
    </w:rPr>
  </w:style>
  <w:style w:type="paragraph" w:customStyle="1" w:styleId="WW-Caption11111111111111111111">
    <w:name w:val="WW-Caption11111111111111111111"/>
    <w:basedOn w:val="a"/>
    <w:rsid w:val="00660A48"/>
    <w:pPr>
      <w:suppressLineNumbers/>
      <w:spacing w:before="120"/>
    </w:pPr>
    <w:rPr>
      <w:rFonts w:cs="Mangal"/>
      <w:i/>
      <w:iCs/>
      <w:sz w:val="24"/>
    </w:rPr>
  </w:style>
  <w:style w:type="paragraph" w:customStyle="1" w:styleId="Bullet">
    <w:name w:val="Bullet"/>
    <w:basedOn w:val="a"/>
    <w:rsid w:val="00660A48"/>
    <w:pPr>
      <w:numPr>
        <w:numId w:val="3"/>
      </w:numPr>
      <w:spacing w:after="100"/>
    </w:pPr>
    <w:rPr>
      <w:rFonts w:eastAsia="MS Mincho"/>
      <w:lang w:val="en-US" w:eastAsia="ja-JP"/>
    </w:rPr>
  </w:style>
  <w:style w:type="paragraph" w:customStyle="1" w:styleId="16">
    <w:name w:val="Ημερομηνία1"/>
    <w:basedOn w:val="a"/>
    <w:next w:val="a"/>
    <w:rsid w:val="00660A48"/>
    <w:pPr>
      <w:spacing w:after="100"/>
    </w:pPr>
    <w:rPr>
      <w:rFonts w:eastAsia="MS Mincho"/>
      <w:lang w:val="en-US" w:eastAsia="ja-JP"/>
    </w:rPr>
  </w:style>
  <w:style w:type="paragraph" w:customStyle="1" w:styleId="DocTitle">
    <w:name w:val="Doc Title"/>
    <w:basedOn w:val="1"/>
    <w:rsid w:val="00660A48"/>
  </w:style>
  <w:style w:type="paragraph" w:customStyle="1" w:styleId="inserttext">
    <w:name w:val="insert text"/>
    <w:basedOn w:val="a"/>
    <w:rsid w:val="00660A48"/>
    <w:pPr>
      <w:spacing w:after="100"/>
      <w:ind w:left="794"/>
    </w:pPr>
    <w:rPr>
      <w:rFonts w:eastAsia="MS Mincho"/>
      <w:lang w:val="en-US" w:eastAsia="ja-JP"/>
    </w:rPr>
  </w:style>
  <w:style w:type="paragraph" w:customStyle="1" w:styleId="26">
    <w:name w:val="Κείμενο πλαισίου2"/>
    <w:basedOn w:val="a"/>
    <w:rsid w:val="00660A48"/>
    <w:rPr>
      <w:rFonts w:ascii="Tahoma" w:hAnsi="Tahoma" w:cs="Tahoma"/>
      <w:sz w:val="16"/>
      <w:szCs w:val="16"/>
    </w:rPr>
  </w:style>
  <w:style w:type="paragraph" w:customStyle="1" w:styleId="27">
    <w:name w:val="Κείμενο σχολίου2"/>
    <w:basedOn w:val="a"/>
    <w:rsid w:val="00660A48"/>
    <w:rPr>
      <w:sz w:val="20"/>
      <w:szCs w:val="20"/>
    </w:rPr>
  </w:style>
  <w:style w:type="paragraph" w:customStyle="1" w:styleId="28">
    <w:name w:val="Θέμα σχολίου2"/>
    <w:basedOn w:val="27"/>
    <w:next w:val="27"/>
    <w:rsid w:val="00660A48"/>
    <w:rPr>
      <w:b/>
      <w:bCs/>
    </w:rPr>
  </w:style>
  <w:style w:type="paragraph" w:customStyle="1" w:styleId="29">
    <w:name w:val="Αναθεώρηση2"/>
    <w:rsid w:val="00660A48"/>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660A48"/>
    <w:pPr>
      <w:spacing w:before="280" w:after="200"/>
    </w:pPr>
    <w:rPr>
      <w:rFonts w:ascii="Arial Unicode MS" w:eastAsia="Arial Unicode MS" w:hAnsi="Arial Unicode MS" w:cs="Arial Unicode MS"/>
    </w:rPr>
  </w:style>
  <w:style w:type="paragraph" w:customStyle="1" w:styleId="17">
    <w:name w:val="Παράγραφος λίστας1"/>
    <w:basedOn w:val="a"/>
    <w:rsid w:val="00660A48"/>
    <w:pPr>
      <w:spacing w:after="200"/>
      <w:ind w:left="720"/>
    </w:pPr>
  </w:style>
  <w:style w:type="paragraph" w:styleId="af6">
    <w:name w:val="footnote text"/>
    <w:basedOn w:val="a"/>
    <w:link w:val="Char10"/>
    <w:rsid w:val="00660A48"/>
    <w:pPr>
      <w:spacing w:after="0"/>
      <w:ind w:left="425" w:hanging="425"/>
    </w:pPr>
    <w:rPr>
      <w:sz w:val="18"/>
      <w:szCs w:val="20"/>
      <w:lang w:val="en-IE"/>
    </w:rPr>
  </w:style>
  <w:style w:type="character" w:customStyle="1" w:styleId="Char10">
    <w:name w:val="Κείμενο υποσημείωσης Char1"/>
    <w:basedOn w:val="a0"/>
    <w:link w:val="af6"/>
    <w:rsid w:val="00660A48"/>
    <w:rPr>
      <w:rFonts w:ascii="Calibri" w:eastAsia="Times New Roman" w:hAnsi="Calibri" w:cs="Calibri"/>
      <w:sz w:val="18"/>
      <w:szCs w:val="20"/>
      <w:lang w:val="en-IE" w:eastAsia="ar-SA"/>
    </w:rPr>
  </w:style>
  <w:style w:type="paragraph" w:styleId="18">
    <w:name w:val="toc 1"/>
    <w:basedOn w:val="a"/>
    <w:next w:val="a"/>
    <w:uiPriority w:val="39"/>
    <w:rsid w:val="00660A48"/>
    <w:pPr>
      <w:spacing w:before="120"/>
      <w:jc w:val="left"/>
    </w:pPr>
    <w:rPr>
      <w:b/>
      <w:bCs/>
      <w:caps/>
      <w:sz w:val="20"/>
      <w:szCs w:val="20"/>
    </w:rPr>
  </w:style>
  <w:style w:type="paragraph" w:styleId="2a">
    <w:name w:val="toc 2"/>
    <w:basedOn w:val="a"/>
    <w:next w:val="a"/>
    <w:uiPriority w:val="39"/>
    <w:rsid w:val="00660A48"/>
    <w:pPr>
      <w:spacing w:after="0"/>
      <w:ind w:left="220"/>
      <w:jc w:val="left"/>
    </w:pPr>
    <w:rPr>
      <w:smallCaps/>
      <w:sz w:val="20"/>
      <w:szCs w:val="20"/>
    </w:rPr>
  </w:style>
  <w:style w:type="paragraph" w:styleId="34">
    <w:name w:val="toc 3"/>
    <w:basedOn w:val="a"/>
    <w:next w:val="a"/>
    <w:uiPriority w:val="39"/>
    <w:rsid w:val="00660A48"/>
    <w:pPr>
      <w:spacing w:after="0"/>
      <w:ind w:left="440"/>
      <w:jc w:val="left"/>
    </w:pPr>
    <w:rPr>
      <w:i/>
      <w:iCs/>
      <w:sz w:val="20"/>
      <w:szCs w:val="20"/>
    </w:rPr>
  </w:style>
  <w:style w:type="paragraph" w:styleId="44">
    <w:name w:val="toc 4"/>
    <w:basedOn w:val="a"/>
    <w:next w:val="a"/>
    <w:uiPriority w:val="39"/>
    <w:rsid w:val="00660A48"/>
    <w:pPr>
      <w:spacing w:after="0"/>
      <w:ind w:left="660"/>
      <w:jc w:val="left"/>
    </w:pPr>
    <w:rPr>
      <w:sz w:val="18"/>
      <w:szCs w:val="18"/>
    </w:rPr>
  </w:style>
  <w:style w:type="paragraph" w:styleId="51">
    <w:name w:val="toc 5"/>
    <w:basedOn w:val="a"/>
    <w:next w:val="a"/>
    <w:rsid w:val="00660A48"/>
    <w:pPr>
      <w:spacing w:after="0"/>
      <w:ind w:left="880"/>
      <w:jc w:val="left"/>
    </w:pPr>
    <w:rPr>
      <w:sz w:val="18"/>
      <w:szCs w:val="18"/>
    </w:rPr>
  </w:style>
  <w:style w:type="paragraph" w:styleId="6">
    <w:name w:val="toc 6"/>
    <w:basedOn w:val="a"/>
    <w:next w:val="a"/>
    <w:rsid w:val="00660A48"/>
    <w:pPr>
      <w:spacing w:after="0"/>
      <w:ind w:left="1100"/>
      <w:jc w:val="left"/>
    </w:pPr>
    <w:rPr>
      <w:sz w:val="18"/>
      <w:szCs w:val="18"/>
    </w:rPr>
  </w:style>
  <w:style w:type="paragraph" w:styleId="7">
    <w:name w:val="toc 7"/>
    <w:basedOn w:val="a"/>
    <w:next w:val="a"/>
    <w:rsid w:val="00660A48"/>
    <w:pPr>
      <w:spacing w:after="0"/>
      <w:ind w:left="1320"/>
      <w:jc w:val="left"/>
    </w:pPr>
    <w:rPr>
      <w:sz w:val="18"/>
      <w:szCs w:val="18"/>
    </w:rPr>
  </w:style>
  <w:style w:type="paragraph" w:styleId="8">
    <w:name w:val="toc 8"/>
    <w:basedOn w:val="a"/>
    <w:next w:val="a"/>
    <w:rsid w:val="00660A48"/>
    <w:pPr>
      <w:spacing w:after="0"/>
      <w:ind w:left="1540"/>
      <w:jc w:val="left"/>
    </w:pPr>
    <w:rPr>
      <w:sz w:val="18"/>
      <w:szCs w:val="18"/>
    </w:rPr>
  </w:style>
  <w:style w:type="paragraph" w:styleId="90">
    <w:name w:val="toc 9"/>
    <w:basedOn w:val="a"/>
    <w:next w:val="a"/>
    <w:rsid w:val="00660A48"/>
    <w:pPr>
      <w:spacing w:after="0"/>
      <w:ind w:left="1760"/>
      <w:jc w:val="left"/>
    </w:pPr>
    <w:rPr>
      <w:sz w:val="18"/>
      <w:szCs w:val="18"/>
    </w:rPr>
  </w:style>
  <w:style w:type="paragraph" w:customStyle="1" w:styleId="Style1">
    <w:name w:val="Style1"/>
    <w:basedOn w:val="DocTitle"/>
    <w:rsid w:val="00660A4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660A48"/>
    <w:rPr>
      <w:rFonts w:ascii="Calibri" w:hAnsi="Calibri" w:cs="Calibri"/>
      <w:lang w:val="el-GR"/>
    </w:rPr>
  </w:style>
  <w:style w:type="paragraph" w:styleId="af7">
    <w:name w:val="endnote text"/>
    <w:basedOn w:val="a"/>
    <w:link w:val="Char7"/>
    <w:rsid w:val="00660A48"/>
    <w:rPr>
      <w:sz w:val="20"/>
      <w:szCs w:val="20"/>
    </w:rPr>
  </w:style>
  <w:style w:type="character" w:customStyle="1" w:styleId="Char7">
    <w:name w:val="Κείμενο σημείωσης τέλους Char"/>
    <w:basedOn w:val="a0"/>
    <w:link w:val="af7"/>
    <w:rsid w:val="00660A48"/>
    <w:rPr>
      <w:rFonts w:ascii="Calibri" w:eastAsia="Times New Roman" w:hAnsi="Calibri" w:cs="Calibri"/>
      <w:sz w:val="20"/>
      <w:szCs w:val="20"/>
      <w:lang w:val="en-GB" w:eastAsia="ar-SA"/>
    </w:rPr>
  </w:style>
  <w:style w:type="paragraph" w:customStyle="1" w:styleId="Default">
    <w:name w:val="Default"/>
    <w:rsid w:val="00660A48"/>
    <w:pPr>
      <w:widowControl w:val="0"/>
      <w:suppressAutoHyphens/>
      <w:spacing w:after="0" w:line="240" w:lineRule="auto"/>
    </w:pPr>
    <w:rPr>
      <w:rFonts w:ascii="Cambria" w:eastAsia="SimSun" w:hAnsi="Cambria" w:cs="Mangal"/>
      <w:color w:val="000000"/>
      <w:sz w:val="24"/>
      <w:szCs w:val="24"/>
      <w:lang w:val="el-GR" w:eastAsia="hi-IN" w:bidi="hi-IN"/>
    </w:rPr>
  </w:style>
  <w:style w:type="paragraph" w:customStyle="1" w:styleId="af8">
    <w:name w:val="Προμορφοποιημένο κείμενο"/>
    <w:basedOn w:val="a"/>
    <w:rsid w:val="00660A48"/>
  </w:style>
  <w:style w:type="paragraph" w:styleId="af9">
    <w:name w:val="Body Text Indent"/>
    <w:basedOn w:val="a"/>
    <w:link w:val="Char8"/>
    <w:rsid w:val="00660A48"/>
    <w:pPr>
      <w:ind w:firstLine="1134"/>
    </w:pPr>
    <w:rPr>
      <w:rFonts w:ascii="Arial" w:hAnsi="Arial" w:cs="Arial"/>
    </w:rPr>
  </w:style>
  <w:style w:type="character" w:customStyle="1" w:styleId="Char8">
    <w:name w:val="Σώμα κείμενου με εσοχή Char"/>
    <w:basedOn w:val="a0"/>
    <w:link w:val="af9"/>
    <w:rsid w:val="00660A48"/>
    <w:rPr>
      <w:rFonts w:ascii="Arial" w:eastAsia="Times New Roman" w:hAnsi="Arial" w:cs="Arial"/>
      <w:szCs w:val="24"/>
      <w:lang w:val="en-GB" w:eastAsia="ar-SA"/>
    </w:rPr>
  </w:style>
  <w:style w:type="paragraph" w:customStyle="1" w:styleId="normalwithoutspacing">
    <w:name w:val="normal_without_spacing"/>
    <w:basedOn w:val="a"/>
    <w:rsid w:val="00660A48"/>
    <w:pPr>
      <w:spacing w:after="60"/>
    </w:pPr>
    <w:rPr>
      <w:lang w:val="el-GR"/>
    </w:rPr>
  </w:style>
  <w:style w:type="paragraph" w:customStyle="1" w:styleId="foothanging">
    <w:name w:val="foot_hanging"/>
    <w:basedOn w:val="af6"/>
    <w:rsid w:val="00660A48"/>
    <w:pPr>
      <w:ind w:left="426" w:hanging="426"/>
    </w:pPr>
    <w:rPr>
      <w:szCs w:val="18"/>
    </w:rPr>
  </w:style>
  <w:style w:type="paragraph" w:customStyle="1" w:styleId="-HTML2">
    <w:name w:val="Προ-διαμορφωμένο HTML2"/>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60A48"/>
    <w:pPr>
      <w:suppressAutoHyphens/>
      <w:spacing w:after="0" w:line="276" w:lineRule="auto"/>
    </w:pPr>
    <w:rPr>
      <w:rFonts w:ascii="Arial" w:eastAsia="Arial" w:hAnsi="Arial" w:cs="Arial"/>
      <w:color w:val="000000"/>
      <w:lang w:val="el-GR" w:eastAsia="ar-SA"/>
    </w:rPr>
  </w:style>
  <w:style w:type="paragraph" w:customStyle="1" w:styleId="310">
    <w:name w:val="Σώμα κείμενου με εσοχή 31"/>
    <w:basedOn w:val="a"/>
    <w:rsid w:val="00660A48"/>
    <w:pPr>
      <w:suppressAutoHyphens w:val="0"/>
      <w:spacing w:line="312" w:lineRule="auto"/>
      <w:ind w:left="283"/>
    </w:pPr>
    <w:rPr>
      <w:rFonts w:cs="Times New Roman"/>
      <w:sz w:val="16"/>
      <w:szCs w:val="16"/>
    </w:rPr>
  </w:style>
  <w:style w:type="paragraph" w:customStyle="1" w:styleId="19">
    <w:name w:val="Χωρίς διάστιχο1"/>
    <w:rsid w:val="00660A48"/>
    <w:pPr>
      <w:suppressAutoHyphens/>
      <w:spacing w:after="0" w:line="240" w:lineRule="auto"/>
      <w:jc w:val="both"/>
    </w:pPr>
    <w:rPr>
      <w:rFonts w:ascii="Calibri" w:eastAsia="Times New Roman" w:hAnsi="Calibri" w:cs="Calibri"/>
      <w:szCs w:val="24"/>
      <w:lang w:val="en-GB" w:eastAsia="ar-SA"/>
    </w:rPr>
  </w:style>
  <w:style w:type="paragraph" w:customStyle="1" w:styleId="afa">
    <w:name w:val="Περιεχόμενα πίνακα"/>
    <w:basedOn w:val="a"/>
    <w:rsid w:val="00660A48"/>
    <w:pPr>
      <w:suppressLineNumbers/>
    </w:pPr>
  </w:style>
  <w:style w:type="paragraph" w:customStyle="1" w:styleId="afb">
    <w:name w:val="Επικεφαλίδα πίνακα"/>
    <w:basedOn w:val="afa"/>
    <w:rsid w:val="00660A48"/>
    <w:pPr>
      <w:jc w:val="center"/>
    </w:pPr>
    <w:rPr>
      <w:b/>
      <w:bCs/>
    </w:rPr>
  </w:style>
  <w:style w:type="paragraph" w:customStyle="1" w:styleId="footers">
    <w:name w:val="footers"/>
    <w:basedOn w:val="foothanging"/>
    <w:rsid w:val="00660A48"/>
  </w:style>
  <w:style w:type="paragraph" w:customStyle="1" w:styleId="Standard">
    <w:name w:val="Standard"/>
    <w:rsid w:val="00660A48"/>
    <w:pPr>
      <w:widowControl w:val="0"/>
      <w:suppressAutoHyphens/>
      <w:spacing w:after="0" w:line="240" w:lineRule="auto"/>
      <w:textAlignment w:val="baseline"/>
    </w:pPr>
    <w:rPr>
      <w:rFonts w:ascii="Times New Roman" w:eastAsia="SimSun" w:hAnsi="Times New Roman" w:cs="Lucida Sans"/>
      <w:kern w:val="1"/>
      <w:sz w:val="24"/>
      <w:szCs w:val="24"/>
      <w:lang w:val="el-GR" w:eastAsia="hi-IN" w:bidi="hi-IN"/>
    </w:rPr>
  </w:style>
  <w:style w:type="paragraph" w:customStyle="1" w:styleId="Textbody">
    <w:name w:val="Text body"/>
    <w:basedOn w:val="Standard"/>
    <w:rsid w:val="00660A48"/>
    <w:pPr>
      <w:spacing w:after="120"/>
    </w:pPr>
  </w:style>
  <w:style w:type="paragraph" w:customStyle="1" w:styleId="Footnote">
    <w:name w:val="Footnote"/>
    <w:basedOn w:val="Standard"/>
    <w:rsid w:val="00660A48"/>
    <w:pPr>
      <w:suppressLineNumbers/>
      <w:ind w:left="283" w:hanging="283"/>
    </w:pPr>
    <w:rPr>
      <w:sz w:val="20"/>
      <w:szCs w:val="20"/>
    </w:rPr>
  </w:style>
  <w:style w:type="paragraph" w:customStyle="1" w:styleId="311">
    <w:name w:val="Σώμα κείμενου 31"/>
    <w:basedOn w:val="a"/>
    <w:rsid w:val="00660A48"/>
    <w:rPr>
      <w:sz w:val="16"/>
      <w:szCs w:val="16"/>
    </w:rPr>
  </w:style>
  <w:style w:type="paragraph" w:customStyle="1" w:styleId="fooot">
    <w:name w:val="fooot"/>
    <w:basedOn w:val="footers"/>
    <w:rsid w:val="00660A48"/>
  </w:style>
  <w:style w:type="paragraph" w:customStyle="1" w:styleId="1a">
    <w:name w:val="Κείμενο πλαισίου1"/>
    <w:basedOn w:val="a"/>
    <w:rsid w:val="00660A48"/>
    <w:pPr>
      <w:spacing w:after="0"/>
    </w:pPr>
    <w:rPr>
      <w:rFonts w:ascii="Tahoma" w:hAnsi="Tahoma" w:cs="Tahoma"/>
      <w:sz w:val="16"/>
      <w:szCs w:val="16"/>
    </w:rPr>
  </w:style>
  <w:style w:type="paragraph" w:customStyle="1" w:styleId="1b">
    <w:name w:val="Κείμενο σχολίου1"/>
    <w:basedOn w:val="a"/>
    <w:rsid w:val="00660A48"/>
    <w:rPr>
      <w:sz w:val="20"/>
      <w:szCs w:val="20"/>
    </w:rPr>
  </w:style>
  <w:style w:type="paragraph" w:customStyle="1" w:styleId="1c">
    <w:name w:val="Θέμα σχολίου1"/>
    <w:basedOn w:val="1b"/>
    <w:next w:val="1b"/>
    <w:rsid w:val="00660A48"/>
    <w:rPr>
      <w:b/>
      <w:bCs/>
    </w:rPr>
  </w:style>
  <w:style w:type="paragraph" w:customStyle="1" w:styleId="-HTML1">
    <w:name w:val="Προ-διαμορφωμένο HTML1"/>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660A48"/>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660A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660A48"/>
    <w:pPr>
      <w:tabs>
        <w:tab w:val="right" w:leader="dot" w:pos="7091"/>
      </w:tabs>
      <w:ind w:left="2547"/>
    </w:pPr>
  </w:style>
  <w:style w:type="paragraph" w:customStyle="1" w:styleId="afc">
    <w:name w:val="Οριζόντια γραμμή"/>
    <w:basedOn w:val="a"/>
    <w:next w:val="af3"/>
    <w:rsid w:val="00660A48"/>
    <w:pPr>
      <w:suppressLineNumbers/>
      <w:spacing w:after="283"/>
    </w:pPr>
    <w:rPr>
      <w:sz w:val="12"/>
      <w:szCs w:val="12"/>
    </w:rPr>
  </w:style>
  <w:style w:type="paragraph" w:customStyle="1" w:styleId="210">
    <w:name w:val="Σώμα κείμενου 21"/>
    <w:basedOn w:val="a"/>
    <w:rsid w:val="00660A48"/>
    <w:pPr>
      <w:overflowPunct w:val="0"/>
      <w:autoSpaceDE w:val="0"/>
      <w:spacing w:after="0"/>
      <w:textAlignment w:val="baseline"/>
    </w:pPr>
    <w:rPr>
      <w:rFonts w:ascii="Arial" w:hAnsi="Arial" w:cs="Arial"/>
      <w:szCs w:val="20"/>
      <w:lang w:val="el-GR"/>
    </w:rPr>
  </w:style>
  <w:style w:type="paragraph" w:customStyle="1" w:styleId="para-1">
    <w:name w:val="para-1"/>
    <w:basedOn w:val="a"/>
    <w:rsid w:val="00660A4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5"/>
    <w:rsid w:val="00660A48"/>
    <w:pPr>
      <w:tabs>
        <w:tab w:val="right" w:leader="dot" w:pos="7091"/>
      </w:tabs>
      <w:ind w:left="2547"/>
    </w:pPr>
  </w:style>
  <w:style w:type="paragraph" w:styleId="afd">
    <w:name w:val="Balloon Text"/>
    <w:basedOn w:val="a"/>
    <w:link w:val="Char11"/>
    <w:unhideWhenUsed/>
    <w:rsid w:val="00660A48"/>
    <w:pPr>
      <w:spacing w:after="0"/>
    </w:pPr>
    <w:rPr>
      <w:rFonts w:ascii="Segoe UI" w:hAnsi="Segoe UI" w:cs="Times New Roman"/>
      <w:sz w:val="18"/>
      <w:szCs w:val="18"/>
    </w:rPr>
  </w:style>
  <w:style w:type="character" w:customStyle="1" w:styleId="Char11">
    <w:name w:val="Κείμενο πλαισίου Char1"/>
    <w:basedOn w:val="a0"/>
    <w:link w:val="afd"/>
    <w:uiPriority w:val="99"/>
    <w:semiHidden/>
    <w:rsid w:val="00660A48"/>
    <w:rPr>
      <w:rFonts w:ascii="Segoe UI" w:eastAsia="Times New Roman" w:hAnsi="Segoe UI" w:cs="Times New Roman"/>
      <w:sz w:val="18"/>
      <w:szCs w:val="18"/>
      <w:lang w:val="en-GB" w:eastAsia="ar-SA"/>
    </w:rPr>
  </w:style>
  <w:style w:type="character" w:styleId="afe">
    <w:name w:val="annotation reference"/>
    <w:unhideWhenUsed/>
    <w:rsid w:val="00660A48"/>
    <w:rPr>
      <w:sz w:val="16"/>
      <w:szCs w:val="16"/>
    </w:rPr>
  </w:style>
  <w:style w:type="paragraph" w:styleId="aff">
    <w:name w:val="annotation text"/>
    <w:basedOn w:val="a"/>
    <w:link w:val="Char12"/>
    <w:unhideWhenUsed/>
    <w:rsid w:val="00660A48"/>
    <w:rPr>
      <w:rFonts w:cs="Times New Roman"/>
      <w:sz w:val="20"/>
      <w:szCs w:val="20"/>
    </w:rPr>
  </w:style>
  <w:style w:type="character" w:customStyle="1" w:styleId="Char12">
    <w:name w:val="Κείμενο σχολίου Char1"/>
    <w:basedOn w:val="a0"/>
    <w:link w:val="aff"/>
    <w:uiPriority w:val="99"/>
    <w:rsid w:val="00660A48"/>
    <w:rPr>
      <w:rFonts w:ascii="Calibri" w:eastAsia="Times New Roman" w:hAnsi="Calibri" w:cs="Times New Roman"/>
      <w:sz w:val="20"/>
      <w:szCs w:val="20"/>
      <w:lang w:val="en-GB" w:eastAsia="ar-SA"/>
    </w:rPr>
  </w:style>
  <w:style w:type="paragraph" w:styleId="aff0">
    <w:name w:val="annotation subject"/>
    <w:basedOn w:val="aff"/>
    <w:next w:val="aff"/>
    <w:link w:val="Char13"/>
    <w:unhideWhenUsed/>
    <w:rsid w:val="00660A48"/>
    <w:rPr>
      <w:b/>
      <w:bCs/>
    </w:rPr>
  </w:style>
  <w:style w:type="character" w:customStyle="1" w:styleId="Char13">
    <w:name w:val="Θέμα σχολίου Char1"/>
    <w:basedOn w:val="Char12"/>
    <w:link w:val="aff0"/>
    <w:uiPriority w:val="99"/>
    <w:semiHidden/>
    <w:rsid w:val="00660A48"/>
    <w:rPr>
      <w:rFonts w:ascii="Calibri" w:eastAsia="Times New Roman" w:hAnsi="Calibri" w:cs="Times New Roman"/>
      <w:b/>
      <w:bCs/>
      <w:sz w:val="20"/>
      <w:szCs w:val="20"/>
      <w:lang w:val="en-GB" w:eastAsia="ar-SA"/>
    </w:rPr>
  </w:style>
  <w:style w:type="paragraph" w:styleId="aff1">
    <w:name w:val="Revision"/>
    <w:hidden/>
    <w:rsid w:val="00660A48"/>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n-US" w:eastAsia="en-US"/>
    </w:rPr>
  </w:style>
  <w:style w:type="character" w:customStyle="1" w:styleId="-HTMLChar1">
    <w:name w:val="Προ-διαμορφωμένο HTML Char1"/>
    <w:basedOn w:val="a0"/>
    <w:uiPriority w:val="99"/>
    <w:semiHidden/>
    <w:rsid w:val="00660A48"/>
    <w:rPr>
      <w:rFonts w:ascii="Consolas" w:eastAsia="Times New Roman" w:hAnsi="Consolas" w:cs="Consolas"/>
      <w:sz w:val="20"/>
      <w:szCs w:val="20"/>
      <w:lang w:val="en-GB" w:eastAsia="ar-SA"/>
    </w:rPr>
  </w:style>
  <w:style w:type="character" w:customStyle="1" w:styleId="aff2">
    <w:name w:val="Ανεπίλυτη αναφορά"/>
    <w:uiPriority w:val="99"/>
    <w:semiHidden/>
    <w:unhideWhenUsed/>
    <w:rsid w:val="00660A48"/>
    <w:rPr>
      <w:color w:val="605E5C"/>
      <w:shd w:val="clear" w:color="auto" w:fill="E1DFDD"/>
    </w:rPr>
  </w:style>
  <w:style w:type="character" w:customStyle="1" w:styleId="jlqj4b">
    <w:name w:val="jlqj4b"/>
    <w:rsid w:val="00660A48"/>
  </w:style>
  <w:style w:type="character" w:customStyle="1" w:styleId="UnresolvedMention">
    <w:name w:val="Unresolved Mention"/>
    <w:uiPriority w:val="99"/>
    <w:semiHidden/>
    <w:unhideWhenUsed/>
    <w:rsid w:val="0076636B"/>
    <w:rPr>
      <w:color w:val="605E5C"/>
      <w:shd w:val="clear" w:color="auto" w:fill="E1DFDD"/>
    </w:rPr>
  </w:style>
  <w:style w:type="character" w:customStyle="1" w:styleId="9Char">
    <w:name w:val="Επικεφαλίδα 9 Char"/>
    <w:basedOn w:val="a0"/>
    <w:link w:val="9"/>
    <w:rsid w:val="00AD6515"/>
    <w:rPr>
      <w:rFonts w:ascii="Calibri Light" w:eastAsia="Times New Roman" w:hAnsi="Calibri Light" w:cs="Times New Roman"/>
      <w:lang w:val="en-GB" w:eastAsia="zh-CN"/>
    </w:rPr>
  </w:style>
  <w:style w:type="paragraph" w:styleId="aff3">
    <w:name w:val="No Spacing"/>
    <w:uiPriority w:val="1"/>
    <w:qFormat/>
    <w:rsid w:val="00AD6515"/>
    <w:pPr>
      <w:suppressAutoHyphens/>
      <w:spacing w:after="0" w:line="240" w:lineRule="auto"/>
      <w:jc w:val="both"/>
    </w:pPr>
    <w:rPr>
      <w:rFonts w:ascii="Calibri" w:eastAsia="Times New Roman" w:hAnsi="Calibri" w:cs="Calibri"/>
      <w:szCs w:val="24"/>
      <w:lang w:val="en-GB" w:eastAsia="zh-CN"/>
    </w:rPr>
  </w:style>
  <w:style w:type="character" w:styleId="aff4">
    <w:name w:val="Placeholder Text"/>
    <w:rsid w:val="00AD6515"/>
    <w:rPr>
      <w:rFonts w:cs="Times New Roman"/>
      <w:color w:val="808080"/>
    </w:rPr>
  </w:style>
  <w:style w:type="paragraph" w:styleId="aff5">
    <w:name w:val="caption"/>
    <w:basedOn w:val="a"/>
    <w:rsid w:val="00AD6515"/>
    <w:pPr>
      <w:suppressLineNumbers/>
      <w:spacing w:before="120"/>
    </w:pPr>
    <w:rPr>
      <w:rFonts w:cs="Mangal"/>
      <w:i/>
      <w:iCs/>
      <w:sz w:val="24"/>
      <w:lang w:eastAsia="zh-CN"/>
    </w:rPr>
  </w:style>
  <w:style w:type="paragraph" w:styleId="aff6">
    <w:name w:val="Date"/>
    <w:basedOn w:val="a"/>
    <w:next w:val="a"/>
    <w:link w:val="Char9"/>
    <w:rsid w:val="00AD6515"/>
    <w:pPr>
      <w:spacing w:after="100"/>
    </w:pPr>
    <w:rPr>
      <w:rFonts w:eastAsia="MS Mincho"/>
      <w:lang w:val="en-US" w:eastAsia="ja-JP"/>
    </w:rPr>
  </w:style>
  <w:style w:type="character" w:customStyle="1" w:styleId="Char9">
    <w:name w:val="Ημερομηνία Char"/>
    <w:basedOn w:val="a0"/>
    <w:link w:val="aff6"/>
    <w:rsid w:val="00AD6515"/>
    <w:rPr>
      <w:rFonts w:ascii="Calibri" w:eastAsia="MS Mincho" w:hAnsi="Calibri" w:cs="Calibri"/>
      <w:szCs w:val="24"/>
      <w:lang w:eastAsia="ja-JP"/>
    </w:rPr>
  </w:style>
  <w:style w:type="paragraph" w:styleId="35">
    <w:name w:val="Body Text Indent 3"/>
    <w:basedOn w:val="a"/>
    <w:link w:val="3Char0"/>
    <w:rsid w:val="00AD6515"/>
    <w:pPr>
      <w:suppressAutoHyphens w:val="0"/>
      <w:spacing w:line="312" w:lineRule="auto"/>
      <w:ind w:left="283"/>
    </w:pPr>
    <w:rPr>
      <w:rFonts w:cs="Times New Roman"/>
      <w:sz w:val="16"/>
      <w:szCs w:val="16"/>
      <w:lang w:eastAsia="zh-CN"/>
    </w:rPr>
  </w:style>
  <w:style w:type="character" w:customStyle="1" w:styleId="3Char0">
    <w:name w:val="Σώμα κείμενου με εσοχή 3 Char"/>
    <w:basedOn w:val="a0"/>
    <w:link w:val="35"/>
    <w:rsid w:val="00AD6515"/>
    <w:rPr>
      <w:rFonts w:ascii="Calibri" w:eastAsia="Times New Roman" w:hAnsi="Calibri" w:cs="Times New Roman"/>
      <w:sz w:val="16"/>
      <w:szCs w:val="16"/>
      <w:lang w:val="en-GB" w:eastAsia="zh-CN"/>
    </w:rPr>
  </w:style>
  <w:style w:type="paragraph" w:styleId="36">
    <w:name w:val="Body Text 3"/>
    <w:basedOn w:val="a"/>
    <w:link w:val="3Char1"/>
    <w:rsid w:val="00AD6515"/>
    <w:rPr>
      <w:sz w:val="16"/>
      <w:szCs w:val="16"/>
      <w:lang w:eastAsia="zh-CN"/>
    </w:rPr>
  </w:style>
  <w:style w:type="character" w:customStyle="1" w:styleId="3Char1">
    <w:name w:val="Σώμα κείμενου 3 Char"/>
    <w:basedOn w:val="a0"/>
    <w:link w:val="36"/>
    <w:rsid w:val="00AD6515"/>
    <w:rPr>
      <w:rFonts w:ascii="Calibri" w:eastAsia="Times New Roman" w:hAnsi="Calibri" w:cs="Calibri"/>
      <w:sz w:val="16"/>
      <w:szCs w:val="16"/>
      <w:lang w:val="en-GB" w:eastAsia="zh-CN"/>
    </w:rPr>
  </w:style>
  <w:style w:type="paragraph" w:styleId="2b">
    <w:name w:val="List Bullet 2"/>
    <w:basedOn w:val="a"/>
    <w:rsid w:val="00AD6515"/>
    <w:pPr>
      <w:tabs>
        <w:tab w:val="num" w:pos="643"/>
      </w:tabs>
      <w:suppressAutoHyphens w:val="0"/>
      <w:spacing w:after="0" w:line="360" w:lineRule="auto"/>
      <w:ind w:left="643" w:hanging="360"/>
    </w:pPr>
    <w:rPr>
      <w:rFonts w:ascii="Trebuchet MS" w:hAnsi="Trebuchet MS" w:cs="Times New Roman"/>
      <w:szCs w:val="20"/>
      <w:lang w:val="en-US" w:eastAsia="zh-CN"/>
    </w:rPr>
  </w:style>
  <w:style w:type="table" w:styleId="aff7">
    <w:name w:val="Table Grid"/>
    <w:basedOn w:val="a1"/>
    <w:uiPriority w:val="59"/>
    <w:rsid w:val="00AD65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Ανεπίλυτη αναφορά1"/>
    <w:uiPriority w:val="99"/>
    <w:semiHidden/>
    <w:unhideWhenUsed/>
    <w:rsid w:val="00DD3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9409</Words>
  <Characters>53636</Characters>
  <Application>Microsoft Office Word</Application>
  <DocSecurity>0</DocSecurity>
  <Lines>446</Lines>
  <Paragraphs>125</Paragraphs>
  <ScaleCrop>false</ScaleCrop>
  <Company/>
  <LinksUpToDate>false</LinksUpToDate>
  <CharactersWithSpaces>62920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21</cp:revision>
  <dcterms:created xsi:type="dcterms:W3CDTF">2021-11-23T12:47:00Z</dcterms:created>
  <dcterms:modified xsi:type="dcterms:W3CDTF">2022-03-02T15:10:00Z</dcterms:modified>
</cp:coreProperties>
</file>