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8291E" w14:textId="259CE4A8" w:rsidR="006E74B7" w:rsidRPr="00AF4DF3" w:rsidRDefault="00AF4DF3" w:rsidP="00AF4DF3">
      <w:pPr>
        <w:pStyle w:val="a3"/>
        <w:jc w:val="center"/>
        <w:rPr>
          <w:rFonts w:cstheme="minorHAnsi"/>
          <w:b/>
          <w:bCs/>
          <w:sz w:val="28"/>
          <w:szCs w:val="28"/>
        </w:rPr>
      </w:pPr>
      <w:r w:rsidRPr="00AF4DF3">
        <w:rPr>
          <w:rFonts w:cstheme="minorHAnsi"/>
          <w:b/>
          <w:bCs/>
          <w:sz w:val="28"/>
          <w:szCs w:val="28"/>
        </w:rPr>
        <w:t>ΟΔΗΓΙΕΣ ΚΑΤΑΧΩΡΙΣΗΣ</w:t>
      </w:r>
    </w:p>
    <w:p w14:paraId="74576C6D" w14:textId="0E23E8D0" w:rsidR="006E74B7" w:rsidRDefault="00761DC7" w:rsidP="009169EC">
      <w:pPr>
        <w:pStyle w:val="a3"/>
        <w:ind w:left="0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6E74B7">
        <w:rPr>
          <w:rFonts w:cstheme="minorHAnsi"/>
          <w:b/>
          <w:bCs/>
          <w:sz w:val="24"/>
          <w:szCs w:val="24"/>
          <w:u w:val="single"/>
          <w:lang w:val="en-US"/>
        </w:rPr>
        <w:t>E</w:t>
      </w:r>
      <w:r w:rsidRPr="006E74B7">
        <w:rPr>
          <w:rFonts w:cstheme="minorHAnsi"/>
          <w:b/>
          <w:bCs/>
          <w:sz w:val="24"/>
          <w:szCs w:val="24"/>
          <w:u w:val="single"/>
        </w:rPr>
        <w:t>ΝΤΟΛΕΣ ΠΛΗΡΩΜΗΣ ΑΜΟΙΒΩΝ</w:t>
      </w:r>
      <w:r>
        <w:rPr>
          <w:rFonts w:cstheme="minorHAnsi"/>
          <w:b/>
          <w:bCs/>
          <w:sz w:val="24"/>
          <w:szCs w:val="24"/>
          <w:u w:val="single"/>
        </w:rPr>
        <w:t xml:space="preserve"> ΦΥΣΙΚΩΝ ΠΡΟΣΩΠΩΝ</w:t>
      </w:r>
    </w:p>
    <w:p w14:paraId="7F679835" w14:textId="252AA03A" w:rsidR="00761DC7" w:rsidRDefault="003C3193" w:rsidP="00761DC7">
      <w:pPr>
        <w:pStyle w:val="a3"/>
        <w:ind w:left="0"/>
        <w:jc w:val="both"/>
        <w:rPr>
          <w:rFonts w:cstheme="minorHAnsi"/>
          <w:sz w:val="24"/>
          <w:szCs w:val="24"/>
        </w:rPr>
      </w:pPr>
      <w:r w:rsidRPr="003C3193">
        <w:rPr>
          <w:rFonts w:cstheme="minorHAnsi"/>
          <w:sz w:val="24"/>
          <w:szCs w:val="24"/>
        </w:rPr>
        <w:t xml:space="preserve">Για </w:t>
      </w:r>
      <w:r w:rsidR="006E74B7" w:rsidRPr="003C3193">
        <w:rPr>
          <w:rFonts w:cstheme="minorHAnsi"/>
          <w:sz w:val="24"/>
          <w:szCs w:val="24"/>
        </w:rPr>
        <w:t xml:space="preserve">τη συμπλήρωση και καταχώριση των </w:t>
      </w:r>
      <w:r w:rsidRPr="003C3193">
        <w:rPr>
          <w:rFonts w:cstheme="minorHAnsi"/>
          <w:sz w:val="24"/>
          <w:szCs w:val="24"/>
        </w:rPr>
        <w:t>εντολών</w:t>
      </w:r>
      <w:r w:rsidR="006E74B7" w:rsidRPr="003C3193">
        <w:rPr>
          <w:rFonts w:cstheme="minorHAnsi"/>
          <w:sz w:val="24"/>
          <w:szCs w:val="24"/>
        </w:rPr>
        <w:t xml:space="preserve"> πληρωμής φυσικών προσώπων που απασχολούνται στα έργα λαμβάνο</w:t>
      </w:r>
      <w:r w:rsidRPr="003C3193">
        <w:rPr>
          <w:rFonts w:cstheme="minorHAnsi"/>
          <w:sz w:val="24"/>
          <w:szCs w:val="24"/>
        </w:rPr>
        <w:t>νται υπόψιν τα εξής</w:t>
      </w:r>
      <w:r w:rsidR="00470359">
        <w:rPr>
          <w:rFonts w:cstheme="minorHAnsi"/>
          <w:sz w:val="24"/>
          <w:szCs w:val="24"/>
        </w:rPr>
        <w:t>:</w:t>
      </w:r>
    </w:p>
    <w:p w14:paraId="20D3FEB7" w14:textId="39427FBC" w:rsidR="003C3193" w:rsidRPr="00761DC7" w:rsidRDefault="003C3193" w:rsidP="00761DC7">
      <w:pPr>
        <w:pStyle w:val="a3"/>
        <w:spacing w:before="240" w:after="0"/>
        <w:ind w:left="0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Μέλη </w:t>
      </w:r>
      <w:r w:rsidRPr="005E0066">
        <w:rPr>
          <w:rFonts w:cstheme="minorHAnsi"/>
          <w:b/>
          <w:bCs/>
          <w:sz w:val="24"/>
          <w:szCs w:val="24"/>
          <w:u w:val="single"/>
        </w:rPr>
        <w:t>ΔΕΠ</w:t>
      </w:r>
    </w:p>
    <w:p w14:paraId="7FDF851F" w14:textId="75C785BF" w:rsidR="003C3193" w:rsidRPr="005E0066" w:rsidRDefault="003C3193" w:rsidP="00761DC7">
      <w:pPr>
        <w:pStyle w:val="a3"/>
        <w:numPr>
          <w:ilvl w:val="0"/>
          <w:numId w:val="2"/>
        </w:numPr>
        <w:ind w:left="284"/>
        <w:jc w:val="both"/>
        <w:rPr>
          <w:rFonts w:cstheme="minorHAnsi"/>
          <w:sz w:val="24"/>
          <w:szCs w:val="24"/>
        </w:rPr>
      </w:pPr>
      <w:r w:rsidRPr="005E0066">
        <w:rPr>
          <w:rFonts w:cstheme="minorHAnsi"/>
          <w:sz w:val="24"/>
          <w:szCs w:val="24"/>
        </w:rPr>
        <w:t xml:space="preserve">Στα έργα που απαιτείται υποβολή </w:t>
      </w:r>
      <w:r w:rsidRPr="005E0066">
        <w:rPr>
          <w:rFonts w:cstheme="minorHAnsi"/>
          <w:sz w:val="24"/>
          <w:szCs w:val="24"/>
          <w:lang w:val="en-US"/>
        </w:rPr>
        <w:t>timesheets</w:t>
      </w:r>
      <w:r w:rsidRPr="005E0066">
        <w:rPr>
          <w:rFonts w:cstheme="minorHAnsi"/>
          <w:sz w:val="24"/>
          <w:szCs w:val="24"/>
        </w:rPr>
        <w:t xml:space="preserve"> από το φορέα χρηματοδότησης (π.χ. Ευρωπαϊκά, ΕΚ, ΕΣΠΑ </w:t>
      </w:r>
      <w:proofErr w:type="spellStart"/>
      <w:r w:rsidRPr="005E0066">
        <w:rPr>
          <w:rFonts w:cstheme="minorHAnsi"/>
          <w:sz w:val="24"/>
          <w:szCs w:val="24"/>
        </w:rPr>
        <w:t>κ</w:t>
      </w:r>
      <w:r>
        <w:rPr>
          <w:rFonts w:cstheme="minorHAnsi"/>
          <w:sz w:val="24"/>
          <w:szCs w:val="24"/>
        </w:rPr>
        <w:t>λπ</w:t>
      </w:r>
      <w:proofErr w:type="spellEnd"/>
      <w:r w:rsidRPr="005E0066">
        <w:rPr>
          <w:rFonts w:cstheme="minorHAnsi"/>
          <w:sz w:val="24"/>
          <w:szCs w:val="24"/>
        </w:rPr>
        <w:t>) η διαδικασία γίνεται ως εξής:</w:t>
      </w:r>
    </w:p>
    <w:p w14:paraId="3D0303E0" w14:textId="6ED6ED42" w:rsidR="003C3193" w:rsidRPr="005E0066" w:rsidRDefault="003C3193" w:rsidP="00761DC7">
      <w:pPr>
        <w:pStyle w:val="a3"/>
        <w:numPr>
          <w:ilvl w:val="1"/>
          <w:numId w:val="2"/>
        </w:numPr>
        <w:ind w:left="567"/>
        <w:jc w:val="both"/>
        <w:rPr>
          <w:rFonts w:cstheme="minorHAnsi"/>
          <w:sz w:val="24"/>
          <w:szCs w:val="24"/>
        </w:rPr>
      </w:pPr>
      <w:r w:rsidRPr="005E0066">
        <w:rPr>
          <w:rFonts w:cstheme="minorHAnsi"/>
          <w:sz w:val="24"/>
          <w:szCs w:val="24"/>
        </w:rPr>
        <w:t xml:space="preserve">Καταχώριση ωρών ανά έργο και ανά μήνα μέσω </w:t>
      </w:r>
      <w:proofErr w:type="spellStart"/>
      <w:r w:rsidRPr="005E0066">
        <w:rPr>
          <w:rFonts w:cstheme="minorHAnsi"/>
          <w:sz w:val="24"/>
          <w:szCs w:val="24"/>
          <w:lang w:val="en-US"/>
        </w:rPr>
        <w:t>WebResCom</w:t>
      </w:r>
      <w:proofErr w:type="spellEnd"/>
      <w:r>
        <w:rPr>
          <w:rFonts w:cstheme="minorHAnsi"/>
          <w:sz w:val="24"/>
          <w:szCs w:val="24"/>
        </w:rPr>
        <w:t xml:space="preserve"> (βλ. παρα</w:t>
      </w:r>
      <w:r w:rsidR="00761DC7">
        <w:rPr>
          <w:rFonts w:cstheme="minorHAnsi"/>
          <w:sz w:val="24"/>
          <w:szCs w:val="24"/>
        </w:rPr>
        <w:t>κάτω «</w:t>
      </w:r>
      <w:r w:rsidR="00761DC7" w:rsidRPr="00761DC7">
        <w:rPr>
          <w:rFonts w:cstheme="minorHAnsi"/>
          <w:sz w:val="24"/>
          <w:szCs w:val="24"/>
        </w:rPr>
        <w:t>Συμπλήρωση φύλλων χρονοχρέωσης</w:t>
      </w:r>
      <w:r w:rsidR="00761DC7">
        <w:rPr>
          <w:rFonts w:cstheme="minorHAnsi"/>
          <w:sz w:val="24"/>
          <w:szCs w:val="24"/>
        </w:rPr>
        <w:t>»</w:t>
      </w:r>
      <w:r w:rsidR="00761DC7" w:rsidRPr="00761DC7">
        <w:rPr>
          <w:rFonts w:cstheme="minorHAnsi"/>
          <w:sz w:val="24"/>
          <w:szCs w:val="24"/>
        </w:rPr>
        <w:t>)</w:t>
      </w:r>
      <w:r w:rsidR="00761DC7">
        <w:rPr>
          <w:rFonts w:cstheme="minorHAnsi"/>
          <w:sz w:val="24"/>
          <w:szCs w:val="24"/>
        </w:rPr>
        <w:t>.</w:t>
      </w:r>
    </w:p>
    <w:p w14:paraId="37B88DE7" w14:textId="77777777" w:rsidR="003C3193" w:rsidRPr="005E0066" w:rsidRDefault="003C3193" w:rsidP="00761DC7">
      <w:pPr>
        <w:pStyle w:val="a3"/>
        <w:numPr>
          <w:ilvl w:val="1"/>
          <w:numId w:val="2"/>
        </w:numPr>
        <w:ind w:left="567"/>
        <w:jc w:val="both"/>
        <w:rPr>
          <w:rFonts w:cstheme="minorHAnsi"/>
          <w:sz w:val="24"/>
          <w:szCs w:val="24"/>
        </w:rPr>
      </w:pPr>
      <w:r w:rsidRPr="005E0066">
        <w:rPr>
          <w:rFonts w:cstheme="minorHAnsi"/>
          <w:sz w:val="24"/>
          <w:szCs w:val="24"/>
        </w:rPr>
        <w:t xml:space="preserve">Υποβολή εντολής πληρωμής μέσω </w:t>
      </w:r>
      <w:proofErr w:type="spellStart"/>
      <w:r w:rsidRPr="005E0066">
        <w:rPr>
          <w:rFonts w:cstheme="minorHAnsi"/>
          <w:sz w:val="24"/>
          <w:szCs w:val="24"/>
          <w:lang w:val="en-US"/>
        </w:rPr>
        <w:t>WebResCom</w:t>
      </w:r>
      <w:proofErr w:type="spellEnd"/>
      <w:r w:rsidRPr="005E0066">
        <w:rPr>
          <w:rFonts w:cstheme="minorHAnsi"/>
          <w:sz w:val="24"/>
          <w:szCs w:val="24"/>
        </w:rPr>
        <w:t xml:space="preserve"> (δεν απαιτείται κάποιο άλλο δικαιολογητικό). Το ποσό προκύπτει από τον πολλαπλασιασμό των ωρών κάθε μήνα με το </w:t>
      </w:r>
      <w:r w:rsidRPr="005E0066">
        <w:rPr>
          <w:rFonts w:cstheme="minorHAnsi"/>
          <w:sz w:val="24"/>
          <w:szCs w:val="24"/>
          <w:lang w:val="en-US"/>
        </w:rPr>
        <w:t>hourly</w:t>
      </w:r>
      <w:r w:rsidRPr="005E0066">
        <w:rPr>
          <w:rFonts w:cstheme="minorHAnsi"/>
          <w:sz w:val="24"/>
          <w:szCs w:val="24"/>
        </w:rPr>
        <w:t xml:space="preserve"> </w:t>
      </w:r>
      <w:r w:rsidRPr="005E0066">
        <w:rPr>
          <w:rFonts w:cstheme="minorHAnsi"/>
          <w:sz w:val="24"/>
          <w:szCs w:val="24"/>
          <w:lang w:val="en-US"/>
        </w:rPr>
        <w:t>rate</w:t>
      </w:r>
      <w:r w:rsidRPr="005E0066">
        <w:rPr>
          <w:rFonts w:cstheme="minorHAnsi"/>
          <w:sz w:val="24"/>
          <w:szCs w:val="24"/>
        </w:rPr>
        <w:t>.</w:t>
      </w:r>
    </w:p>
    <w:p w14:paraId="147CDAFD" w14:textId="77777777" w:rsidR="003C3193" w:rsidRDefault="003C3193" w:rsidP="00761DC7">
      <w:pPr>
        <w:pStyle w:val="a3"/>
        <w:numPr>
          <w:ilvl w:val="0"/>
          <w:numId w:val="2"/>
        </w:numPr>
        <w:ind w:left="284"/>
        <w:jc w:val="both"/>
        <w:rPr>
          <w:rFonts w:cstheme="minorHAnsi"/>
          <w:sz w:val="24"/>
          <w:szCs w:val="24"/>
        </w:rPr>
      </w:pPr>
      <w:r w:rsidRPr="003C3193">
        <w:rPr>
          <w:rFonts w:cstheme="minorHAnsi"/>
          <w:sz w:val="24"/>
          <w:szCs w:val="24"/>
        </w:rPr>
        <w:t xml:space="preserve">Στα ιδιωτικά έργα δεν απαιτείται </w:t>
      </w:r>
      <w:r w:rsidRPr="003C3193">
        <w:rPr>
          <w:rFonts w:cstheme="minorHAnsi"/>
          <w:sz w:val="24"/>
          <w:szCs w:val="24"/>
          <w:lang w:val="en-US"/>
        </w:rPr>
        <w:t>timesheet</w:t>
      </w:r>
      <w:r w:rsidRPr="003C3193">
        <w:rPr>
          <w:rFonts w:cstheme="minorHAnsi"/>
          <w:sz w:val="24"/>
          <w:szCs w:val="24"/>
        </w:rPr>
        <w:t xml:space="preserve"> για την πληρωμή αρκεί μόνο η υποβολή της εντολής πληρωμής μέσω </w:t>
      </w:r>
      <w:proofErr w:type="spellStart"/>
      <w:r w:rsidRPr="003C3193">
        <w:rPr>
          <w:rFonts w:cstheme="minorHAnsi"/>
          <w:sz w:val="24"/>
          <w:szCs w:val="24"/>
        </w:rPr>
        <w:t>WebResCom</w:t>
      </w:r>
      <w:proofErr w:type="spellEnd"/>
      <w:r w:rsidRPr="003C3193">
        <w:rPr>
          <w:rFonts w:cstheme="minorHAnsi"/>
          <w:sz w:val="24"/>
          <w:szCs w:val="24"/>
        </w:rPr>
        <w:t xml:space="preserve">. Το ποσό της πληρωμής συμπληρώνεται στη φόρμα της εντολής πληρωμής του </w:t>
      </w:r>
      <w:proofErr w:type="spellStart"/>
      <w:r w:rsidRPr="003C3193">
        <w:rPr>
          <w:rFonts w:cstheme="minorHAnsi"/>
          <w:sz w:val="24"/>
          <w:szCs w:val="24"/>
        </w:rPr>
        <w:t>WebResCom</w:t>
      </w:r>
      <w:proofErr w:type="spellEnd"/>
      <w:r w:rsidRPr="003C3193">
        <w:rPr>
          <w:rFonts w:cstheme="minorHAnsi"/>
          <w:sz w:val="24"/>
          <w:szCs w:val="24"/>
        </w:rPr>
        <w:t>.</w:t>
      </w:r>
    </w:p>
    <w:p w14:paraId="097FAB68" w14:textId="274C8FDE" w:rsidR="003C3193" w:rsidRPr="00761DC7" w:rsidRDefault="003C3193" w:rsidP="00761DC7">
      <w:pPr>
        <w:pStyle w:val="a3"/>
        <w:numPr>
          <w:ilvl w:val="0"/>
          <w:numId w:val="2"/>
        </w:numPr>
        <w:ind w:left="284"/>
        <w:jc w:val="both"/>
        <w:rPr>
          <w:rFonts w:cstheme="minorHAnsi"/>
          <w:sz w:val="24"/>
          <w:szCs w:val="24"/>
        </w:rPr>
      </w:pPr>
      <w:r w:rsidRPr="00761DC7">
        <w:rPr>
          <w:rFonts w:cstheme="minorHAnsi"/>
          <w:sz w:val="24"/>
          <w:szCs w:val="24"/>
        </w:rPr>
        <w:t>Τα μέλη ΔΕΠ με ενεργή ατομική επιχείρηση (μπλοκάκι) υποχρεούνται να πληρώνονται μέσω έκδοσης τιμολογίου στα Ευρωπαϊκά και Ιδιωτικά έργα. Στα έργα που χρηματοδοτούνται/συγχρηματοδοτούνται μέσω ΕΣΠΑ πληρώνονται μέσω πρόσθετης αμοιβής.</w:t>
      </w:r>
    </w:p>
    <w:p w14:paraId="7E16A270" w14:textId="678C5BF9" w:rsidR="003C3193" w:rsidRPr="005E0066" w:rsidRDefault="003C3193" w:rsidP="00761DC7">
      <w:pPr>
        <w:pStyle w:val="a3"/>
        <w:spacing w:before="240" w:after="0"/>
        <w:ind w:left="0"/>
        <w:contextualSpacing w:val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Ι</w:t>
      </w:r>
      <w:r w:rsidRPr="005E0066">
        <w:rPr>
          <w:rFonts w:cstheme="minorHAnsi"/>
          <w:b/>
          <w:bCs/>
          <w:sz w:val="24"/>
          <w:szCs w:val="24"/>
          <w:u w:val="single"/>
        </w:rPr>
        <w:t>διωτικ</w:t>
      </w:r>
      <w:r>
        <w:rPr>
          <w:rFonts w:cstheme="minorHAnsi"/>
          <w:b/>
          <w:bCs/>
          <w:sz w:val="24"/>
          <w:szCs w:val="24"/>
          <w:u w:val="single"/>
        </w:rPr>
        <w:t>ά</w:t>
      </w:r>
      <w:r w:rsidRPr="005E0066">
        <w:rPr>
          <w:rFonts w:cstheme="minorHAnsi"/>
          <w:b/>
          <w:bCs/>
          <w:sz w:val="24"/>
          <w:szCs w:val="24"/>
          <w:u w:val="single"/>
        </w:rPr>
        <w:t xml:space="preserve"> συμφωνητικ</w:t>
      </w:r>
      <w:r>
        <w:rPr>
          <w:rFonts w:cstheme="minorHAnsi"/>
          <w:b/>
          <w:bCs/>
          <w:sz w:val="24"/>
          <w:szCs w:val="24"/>
          <w:u w:val="single"/>
        </w:rPr>
        <w:t>ά</w:t>
      </w:r>
      <w:r w:rsidRPr="005E0066">
        <w:rPr>
          <w:rFonts w:cstheme="minorHAnsi"/>
          <w:b/>
          <w:bCs/>
          <w:sz w:val="24"/>
          <w:szCs w:val="24"/>
          <w:u w:val="single"/>
        </w:rPr>
        <w:t xml:space="preserve"> / </w:t>
      </w:r>
      <w:r>
        <w:rPr>
          <w:rFonts w:cstheme="minorHAnsi"/>
          <w:b/>
          <w:bCs/>
          <w:sz w:val="24"/>
          <w:szCs w:val="24"/>
          <w:u w:val="single"/>
        </w:rPr>
        <w:t>Τ</w:t>
      </w:r>
      <w:r w:rsidRPr="005E0066">
        <w:rPr>
          <w:rFonts w:cstheme="minorHAnsi"/>
          <w:b/>
          <w:bCs/>
          <w:sz w:val="24"/>
          <w:szCs w:val="24"/>
          <w:u w:val="single"/>
        </w:rPr>
        <w:t>ίτλο</w:t>
      </w:r>
      <w:r>
        <w:rPr>
          <w:rFonts w:cstheme="minorHAnsi"/>
          <w:b/>
          <w:bCs/>
          <w:sz w:val="24"/>
          <w:szCs w:val="24"/>
          <w:u w:val="single"/>
        </w:rPr>
        <w:t>ι</w:t>
      </w:r>
      <w:r w:rsidRPr="005E0066">
        <w:rPr>
          <w:rFonts w:cstheme="minorHAnsi"/>
          <w:b/>
          <w:bCs/>
          <w:sz w:val="24"/>
          <w:szCs w:val="24"/>
          <w:u w:val="single"/>
        </w:rPr>
        <w:t xml:space="preserve"> κτήσης</w:t>
      </w:r>
    </w:p>
    <w:p w14:paraId="4562A9C9" w14:textId="30A63399" w:rsidR="003C3193" w:rsidRPr="005E0066" w:rsidRDefault="003C3193" w:rsidP="00761DC7">
      <w:pPr>
        <w:pStyle w:val="a3"/>
        <w:numPr>
          <w:ilvl w:val="0"/>
          <w:numId w:val="2"/>
        </w:numPr>
        <w:ind w:left="284"/>
        <w:jc w:val="both"/>
        <w:rPr>
          <w:rFonts w:cstheme="minorHAnsi"/>
          <w:sz w:val="24"/>
          <w:szCs w:val="24"/>
        </w:rPr>
      </w:pPr>
      <w:r w:rsidRPr="005E0066">
        <w:rPr>
          <w:rFonts w:cstheme="minorHAnsi"/>
          <w:sz w:val="24"/>
          <w:szCs w:val="24"/>
        </w:rPr>
        <w:t xml:space="preserve">Στα έργα που απαιτείται υποβολή </w:t>
      </w:r>
      <w:r w:rsidRPr="005E0066">
        <w:rPr>
          <w:rFonts w:cstheme="minorHAnsi"/>
          <w:sz w:val="24"/>
          <w:szCs w:val="24"/>
          <w:lang w:val="en-US"/>
        </w:rPr>
        <w:t>timesheets</w:t>
      </w:r>
      <w:r w:rsidRPr="005E0066">
        <w:rPr>
          <w:rFonts w:cstheme="minorHAnsi"/>
          <w:sz w:val="24"/>
          <w:szCs w:val="24"/>
        </w:rPr>
        <w:t xml:space="preserve"> από το φορέα χρηματοδότησης (π.χ. Ευρωπαϊκά, ΕΚ </w:t>
      </w:r>
      <w:proofErr w:type="spellStart"/>
      <w:r w:rsidRPr="005E0066">
        <w:rPr>
          <w:rFonts w:cstheme="minorHAnsi"/>
          <w:sz w:val="24"/>
          <w:szCs w:val="24"/>
        </w:rPr>
        <w:t>κ</w:t>
      </w:r>
      <w:r>
        <w:rPr>
          <w:rFonts w:cstheme="minorHAnsi"/>
          <w:sz w:val="24"/>
          <w:szCs w:val="24"/>
        </w:rPr>
        <w:t>λπ</w:t>
      </w:r>
      <w:proofErr w:type="spellEnd"/>
      <w:r w:rsidRPr="005E0066">
        <w:rPr>
          <w:rFonts w:cstheme="minorHAnsi"/>
          <w:sz w:val="24"/>
          <w:szCs w:val="24"/>
        </w:rPr>
        <w:t>) η διαδικασία γίνεται ως εξής:</w:t>
      </w:r>
    </w:p>
    <w:p w14:paraId="75184AAD" w14:textId="0BB15D95" w:rsidR="003C3193" w:rsidRPr="005E0066" w:rsidRDefault="003C3193" w:rsidP="00761DC7">
      <w:pPr>
        <w:pStyle w:val="a3"/>
        <w:numPr>
          <w:ilvl w:val="1"/>
          <w:numId w:val="2"/>
        </w:numPr>
        <w:ind w:left="567" w:hanging="425"/>
        <w:jc w:val="both"/>
        <w:rPr>
          <w:rFonts w:cstheme="minorHAnsi"/>
          <w:sz w:val="24"/>
          <w:szCs w:val="24"/>
        </w:rPr>
      </w:pPr>
      <w:r w:rsidRPr="005E0066">
        <w:rPr>
          <w:rFonts w:cstheme="minorHAnsi"/>
          <w:sz w:val="24"/>
          <w:szCs w:val="24"/>
        </w:rPr>
        <w:t xml:space="preserve">Καταχώριση ωρών ανά έργο και ανά μήνα μέσω </w:t>
      </w:r>
      <w:proofErr w:type="spellStart"/>
      <w:r w:rsidRPr="005E0066">
        <w:rPr>
          <w:rFonts w:cstheme="minorHAnsi"/>
          <w:sz w:val="24"/>
          <w:szCs w:val="24"/>
          <w:lang w:val="en-US"/>
        </w:rPr>
        <w:t>WebResCom</w:t>
      </w:r>
      <w:proofErr w:type="spellEnd"/>
      <w:r w:rsidRPr="005E0066">
        <w:rPr>
          <w:rFonts w:cstheme="minorHAnsi"/>
          <w:sz w:val="24"/>
          <w:szCs w:val="24"/>
        </w:rPr>
        <w:t>, είτε από τον Επιστημονικό Υπεύθυνο είτε από το δικαιούχο</w:t>
      </w:r>
      <w:r w:rsidR="00761DC7">
        <w:rPr>
          <w:rFonts w:cstheme="minorHAnsi"/>
          <w:sz w:val="24"/>
          <w:szCs w:val="24"/>
        </w:rPr>
        <w:t xml:space="preserve"> </w:t>
      </w:r>
      <w:r w:rsidR="00761DC7" w:rsidRPr="00761DC7">
        <w:rPr>
          <w:rFonts w:cstheme="minorHAnsi"/>
          <w:sz w:val="24"/>
          <w:szCs w:val="24"/>
        </w:rPr>
        <w:t>(βλ. παρακάτω «Συμπλήρωση φύλλων χρονοχρέωσης»).</w:t>
      </w:r>
    </w:p>
    <w:p w14:paraId="3FF5B3B4" w14:textId="77777777" w:rsidR="003C3193" w:rsidRPr="005E0066" w:rsidRDefault="003C3193" w:rsidP="00761DC7">
      <w:pPr>
        <w:pStyle w:val="a3"/>
        <w:numPr>
          <w:ilvl w:val="1"/>
          <w:numId w:val="2"/>
        </w:numPr>
        <w:ind w:left="567" w:hanging="425"/>
        <w:jc w:val="both"/>
        <w:rPr>
          <w:rFonts w:cstheme="minorHAnsi"/>
          <w:sz w:val="24"/>
          <w:szCs w:val="24"/>
        </w:rPr>
      </w:pPr>
      <w:r w:rsidRPr="005E0066">
        <w:rPr>
          <w:rFonts w:cstheme="minorHAnsi"/>
          <w:sz w:val="24"/>
          <w:szCs w:val="24"/>
        </w:rPr>
        <w:t xml:space="preserve">Υποβολή εντολής πληρωμής μέσω </w:t>
      </w:r>
      <w:proofErr w:type="spellStart"/>
      <w:r w:rsidRPr="005E0066">
        <w:rPr>
          <w:rFonts w:cstheme="minorHAnsi"/>
          <w:sz w:val="24"/>
          <w:szCs w:val="24"/>
        </w:rPr>
        <w:t>WebResCom</w:t>
      </w:r>
      <w:proofErr w:type="spellEnd"/>
      <w:r w:rsidRPr="005E0066">
        <w:rPr>
          <w:rFonts w:cstheme="minorHAnsi"/>
          <w:sz w:val="24"/>
          <w:szCs w:val="24"/>
        </w:rPr>
        <w:t xml:space="preserve">. Το ποσό προκύπτει από τον πολλαπλασιασμό των ωρών κάθε μήνα με το </w:t>
      </w:r>
      <w:proofErr w:type="spellStart"/>
      <w:r w:rsidRPr="005E0066">
        <w:rPr>
          <w:rFonts w:cstheme="minorHAnsi"/>
          <w:sz w:val="24"/>
          <w:szCs w:val="24"/>
        </w:rPr>
        <w:t>hourly</w:t>
      </w:r>
      <w:proofErr w:type="spellEnd"/>
      <w:r w:rsidRPr="005E0066">
        <w:rPr>
          <w:rFonts w:cstheme="minorHAnsi"/>
          <w:sz w:val="24"/>
          <w:szCs w:val="24"/>
        </w:rPr>
        <w:t xml:space="preserve"> </w:t>
      </w:r>
      <w:proofErr w:type="spellStart"/>
      <w:r w:rsidRPr="005E0066">
        <w:rPr>
          <w:rFonts w:cstheme="minorHAnsi"/>
          <w:sz w:val="24"/>
          <w:szCs w:val="24"/>
        </w:rPr>
        <w:t>rate</w:t>
      </w:r>
      <w:proofErr w:type="spellEnd"/>
      <w:r w:rsidRPr="005E0066">
        <w:rPr>
          <w:rFonts w:cstheme="minorHAnsi"/>
          <w:sz w:val="24"/>
          <w:szCs w:val="24"/>
        </w:rPr>
        <w:t>.</w:t>
      </w:r>
    </w:p>
    <w:p w14:paraId="4FFBC6BF" w14:textId="6F518704" w:rsidR="003C3193" w:rsidRPr="003871F8" w:rsidRDefault="003C3193" w:rsidP="00761DC7">
      <w:pPr>
        <w:pStyle w:val="a3"/>
        <w:numPr>
          <w:ilvl w:val="1"/>
          <w:numId w:val="2"/>
        </w:numPr>
        <w:ind w:left="567" w:hanging="425"/>
        <w:jc w:val="both"/>
        <w:rPr>
          <w:rFonts w:cstheme="minorHAnsi"/>
          <w:b/>
          <w:bCs/>
          <w:sz w:val="24"/>
          <w:szCs w:val="24"/>
        </w:rPr>
      </w:pPr>
      <w:r w:rsidRPr="005E0066">
        <w:rPr>
          <w:rFonts w:cstheme="minorHAnsi"/>
          <w:sz w:val="24"/>
          <w:szCs w:val="24"/>
        </w:rPr>
        <w:t xml:space="preserve">Αποστολή μέσω </w:t>
      </w:r>
      <w:r w:rsidRPr="005E0066">
        <w:rPr>
          <w:rFonts w:cstheme="minorHAnsi"/>
          <w:sz w:val="24"/>
          <w:szCs w:val="24"/>
          <w:lang w:val="en-US"/>
        </w:rPr>
        <w:t>email</w:t>
      </w:r>
      <w:r w:rsidRPr="005E0066">
        <w:rPr>
          <w:rFonts w:cstheme="minorHAnsi"/>
          <w:sz w:val="24"/>
          <w:szCs w:val="24"/>
        </w:rPr>
        <w:t xml:space="preserve"> των απαραίτητων δικαιολογητικών (π.χ. φορολογική/ασφαλιστική ενημερότητα, ΙΒΑΝ, βεβαίωση απογραφής κλπ.) στο </w:t>
      </w:r>
      <w:r w:rsidRPr="005E0066">
        <w:rPr>
          <w:rFonts w:cstheme="minorHAnsi"/>
          <w:sz w:val="24"/>
          <w:szCs w:val="24"/>
          <w:lang w:val="en-US"/>
        </w:rPr>
        <w:t>email</w:t>
      </w:r>
      <w:r w:rsidRPr="005E0066">
        <w:rPr>
          <w:rFonts w:cstheme="minorHAnsi"/>
          <w:sz w:val="24"/>
          <w:szCs w:val="24"/>
        </w:rPr>
        <w:t xml:space="preserve"> </w:t>
      </w:r>
      <w:hyperlink r:id="rId8" w:history="1">
        <w:r w:rsidRPr="005E0066">
          <w:rPr>
            <w:rStyle w:val="-"/>
            <w:rFonts w:cstheme="minorHAnsi"/>
            <w:sz w:val="24"/>
            <w:szCs w:val="24"/>
            <w:lang w:val="en-US"/>
          </w:rPr>
          <w:t>elke</w:t>
        </w:r>
        <w:r w:rsidRPr="005E0066">
          <w:rPr>
            <w:rStyle w:val="-"/>
            <w:rFonts w:cstheme="minorHAnsi"/>
            <w:sz w:val="24"/>
            <w:szCs w:val="24"/>
          </w:rPr>
          <w:t>@</w:t>
        </w:r>
        <w:r w:rsidRPr="005E0066">
          <w:rPr>
            <w:rStyle w:val="-"/>
            <w:rFonts w:cstheme="minorHAnsi"/>
            <w:sz w:val="24"/>
            <w:szCs w:val="24"/>
            <w:lang w:val="en-US"/>
          </w:rPr>
          <w:t>aua</w:t>
        </w:r>
        <w:r w:rsidRPr="005E0066">
          <w:rPr>
            <w:rStyle w:val="-"/>
            <w:rFonts w:cstheme="minorHAnsi"/>
            <w:sz w:val="24"/>
            <w:szCs w:val="24"/>
          </w:rPr>
          <w:t>.</w:t>
        </w:r>
        <w:r w:rsidRPr="005E0066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  <w:r w:rsidR="00761DC7">
        <w:rPr>
          <w:rFonts w:cstheme="minorHAnsi"/>
          <w:sz w:val="24"/>
          <w:szCs w:val="24"/>
        </w:rPr>
        <w:t xml:space="preserve"> </w:t>
      </w:r>
      <w:r w:rsidR="003871F8">
        <w:rPr>
          <w:rFonts w:cstheme="minorHAnsi"/>
          <w:sz w:val="24"/>
          <w:szCs w:val="24"/>
        </w:rPr>
        <w:t xml:space="preserve">με τίτλο </w:t>
      </w:r>
      <w:r w:rsidR="009169EC" w:rsidRPr="003871F8">
        <w:rPr>
          <w:rFonts w:cstheme="minorHAnsi"/>
          <w:b/>
          <w:bCs/>
          <w:sz w:val="24"/>
          <w:szCs w:val="24"/>
        </w:rPr>
        <w:t>ΔΙΚΑΙΟΛΟΓΗΤΙΚΑ</w:t>
      </w:r>
      <w:r w:rsidR="003871F8" w:rsidRPr="003871F8">
        <w:rPr>
          <w:rFonts w:cstheme="minorHAnsi"/>
          <w:b/>
          <w:bCs/>
          <w:sz w:val="24"/>
          <w:szCs w:val="24"/>
        </w:rPr>
        <w:t xml:space="preserve"> ΕΝΤΟΛΗΣ ΠΛΗΡΩΜΗΣ ΜΕ ΑΡ. ΠΡΩΤ. ……….</w:t>
      </w:r>
      <w:r w:rsidR="003871F8" w:rsidRPr="003871F8">
        <w:rPr>
          <w:rFonts w:cstheme="minorHAnsi"/>
          <w:b/>
          <w:bCs/>
          <w:sz w:val="24"/>
          <w:szCs w:val="24"/>
          <w:lang w:val="en-US"/>
        </w:rPr>
        <w:t>RESCOM</w:t>
      </w:r>
      <w:r w:rsidR="00470359">
        <w:rPr>
          <w:rFonts w:cstheme="minorHAnsi"/>
          <w:b/>
          <w:bCs/>
          <w:sz w:val="24"/>
          <w:szCs w:val="24"/>
        </w:rPr>
        <w:t>.</w:t>
      </w:r>
    </w:p>
    <w:p w14:paraId="09047CBC" w14:textId="2A3DDCB5" w:rsidR="003C3193" w:rsidRPr="005E0066" w:rsidRDefault="003C3193" w:rsidP="00761DC7">
      <w:pPr>
        <w:pStyle w:val="a3"/>
        <w:numPr>
          <w:ilvl w:val="0"/>
          <w:numId w:val="2"/>
        </w:numPr>
        <w:ind w:left="284"/>
        <w:jc w:val="both"/>
        <w:rPr>
          <w:rFonts w:cstheme="minorHAnsi"/>
          <w:sz w:val="24"/>
          <w:szCs w:val="24"/>
        </w:rPr>
      </w:pPr>
      <w:r w:rsidRPr="005E0066">
        <w:rPr>
          <w:rFonts w:cstheme="minorHAnsi"/>
          <w:sz w:val="24"/>
          <w:szCs w:val="24"/>
        </w:rPr>
        <w:t xml:space="preserve">Στα έργα που δεν απαιτείται υποβολή </w:t>
      </w:r>
      <w:r w:rsidRPr="005E0066">
        <w:rPr>
          <w:rFonts w:cstheme="minorHAnsi"/>
          <w:sz w:val="24"/>
          <w:szCs w:val="24"/>
          <w:lang w:val="en-US"/>
        </w:rPr>
        <w:t>timesheets</w:t>
      </w:r>
      <w:r w:rsidRPr="005E0066">
        <w:rPr>
          <w:rFonts w:cstheme="minorHAnsi"/>
          <w:sz w:val="24"/>
          <w:szCs w:val="24"/>
        </w:rPr>
        <w:t xml:space="preserve"> από το φορέα χρηματοδότησης (π.χ. Εθνικά, ΕΣΠΑ </w:t>
      </w:r>
      <w:proofErr w:type="spellStart"/>
      <w:r w:rsidRPr="005E0066">
        <w:rPr>
          <w:rFonts w:cstheme="minorHAnsi"/>
          <w:sz w:val="24"/>
          <w:szCs w:val="24"/>
        </w:rPr>
        <w:t>κ</w:t>
      </w:r>
      <w:r>
        <w:rPr>
          <w:rFonts w:cstheme="minorHAnsi"/>
          <w:sz w:val="24"/>
          <w:szCs w:val="24"/>
        </w:rPr>
        <w:t>λπ</w:t>
      </w:r>
      <w:proofErr w:type="spellEnd"/>
      <w:r w:rsidRPr="005E0066">
        <w:rPr>
          <w:rFonts w:cstheme="minorHAnsi"/>
          <w:sz w:val="24"/>
          <w:szCs w:val="24"/>
        </w:rPr>
        <w:t>) η διαδικασία γίνεται ως εξής:</w:t>
      </w:r>
    </w:p>
    <w:p w14:paraId="0C31E8A1" w14:textId="77777777" w:rsidR="003C3193" w:rsidRPr="005E0066" w:rsidRDefault="003C3193" w:rsidP="00470359">
      <w:pPr>
        <w:pStyle w:val="a3"/>
        <w:numPr>
          <w:ilvl w:val="1"/>
          <w:numId w:val="2"/>
        </w:numPr>
        <w:ind w:left="426"/>
        <w:jc w:val="both"/>
        <w:rPr>
          <w:rFonts w:cstheme="minorHAnsi"/>
          <w:sz w:val="24"/>
          <w:szCs w:val="24"/>
        </w:rPr>
      </w:pPr>
      <w:r w:rsidRPr="005E0066">
        <w:rPr>
          <w:rFonts w:cstheme="minorHAnsi"/>
          <w:sz w:val="24"/>
          <w:szCs w:val="24"/>
        </w:rPr>
        <w:t xml:space="preserve">Υποβολή εντολής πληρωμής μέσω </w:t>
      </w:r>
      <w:proofErr w:type="spellStart"/>
      <w:r w:rsidRPr="005E0066">
        <w:rPr>
          <w:rFonts w:cstheme="minorHAnsi"/>
          <w:sz w:val="24"/>
          <w:szCs w:val="24"/>
        </w:rPr>
        <w:t>WebResCom</w:t>
      </w:r>
      <w:proofErr w:type="spellEnd"/>
      <w:r w:rsidRPr="005E0066">
        <w:rPr>
          <w:rFonts w:cstheme="minorHAnsi"/>
          <w:sz w:val="24"/>
          <w:szCs w:val="24"/>
        </w:rPr>
        <w:t>. Το ποσό συμπληρώνεται από τον Επιστημονικό Υπεύθυνο στη φόρμα της εντολής πληρωμής.</w:t>
      </w:r>
    </w:p>
    <w:p w14:paraId="29F90E05" w14:textId="664343E7" w:rsidR="003871F8" w:rsidRPr="003871F8" w:rsidRDefault="003C3193" w:rsidP="00470359">
      <w:pPr>
        <w:pStyle w:val="a3"/>
        <w:numPr>
          <w:ilvl w:val="1"/>
          <w:numId w:val="2"/>
        </w:numPr>
        <w:ind w:left="426"/>
        <w:jc w:val="both"/>
        <w:rPr>
          <w:rFonts w:cstheme="minorHAnsi"/>
          <w:b/>
          <w:bCs/>
          <w:sz w:val="24"/>
          <w:szCs w:val="24"/>
        </w:rPr>
      </w:pPr>
      <w:r w:rsidRPr="005E0066">
        <w:rPr>
          <w:rFonts w:cstheme="minorHAnsi"/>
          <w:sz w:val="24"/>
          <w:szCs w:val="24"/>
        </w:rPr>
        <w:t xml:space="preserve">Αποστολή μέσω </w:t>
      </w:r>
      <w:r w:rsidRPr="005E0066">
        <w:rPr>
          <w:rFonts w:cstheme="minorHAnsi"/>
          <w:sz w:val="24"/>
          <w:szCs w:val="24"/>
          <w:lang w:val="en-US"/>
        </w:rPr>
        <w:t>email</w:t>
      </w:r>
      <w:r w:rsidRPr="005E0066">
        <w:rPr>
          <w:rFonts w:cstheme="minorHAnsi"/>
          <w:sz w:val="24"/>
          <w:szCs w:val="24"/>
        </w:rPr>
        <w:t xml:space="preserve"> των απαραίτητων δικαιολογητικών (π.χ. φορολογική/ασφαλιστική ενημερότητα, ΙΒΑΝ, βεβαίωση απογραφής κλπ.) στο </w:t>
      </w:r>
      <w:r w:rsidRPr="005E0066">
        <w:rPr>
          <w:rFonts w:cstheme="minorHAnsi"/>
          <w:sz w:val="24"/>
          <w:szCs w:val="24"/>
          <w:lang w:val="en-US"/>
        </w:rPr>
        <w:t>email</w:t>
      </w:r>
      <w:r w:rsidRPr="005E0066">
        <w:rPr>
          <w:rFonts w:cstheme="minorHAnsi"/>
          <w:sz w:val="24"/>
          <w:szCs w:val="24"/>
        </w:rPr>
        <w:t xml:space="preserve"> </w:t>
      </w:r>
      <w:hyperlink r:id="rId9" w:history="1">
        <w:r w:rsidRPr="00F95DB4">
          <w:rPr>
            <w:rStyle w:val="-"/>
            <w:rFonts w:cstheme="minorHAnsi"/>
            <w:color w:val="auto"/>
            <w:sz w:val="24"/>
            <w:szCs w:val="24"/>
            <w:lang w:val="en-US"/>
          </w:rPr>
          <w:t>elke</w:t>
        </w:r>
        <w:r w:rsidRPr="00F95DB4">
          <w:rPr>
            <w:rStyle w:val="-"/>
            <w:rFonts w:cstheme="minorHAnsi"/>
            <w:color w:val="auto"/>
            <w:sz w:val="24"/>
            <w:szCs w:val="24"/>
          </w:rPr>
          <w:t>@</w:t>
        </w:r>
        <w:r w:rsidRPr="00F95DB4">
          <w:rPr>
            <w:rStyle w:val="-"/>
            <w:rFonts w:cstheme="minorHAnsi"/>
            <w:color w:val="auto"/>
            <w:sz w:val="24"/>
            <w:szCs w:val="24"/>
            <w:lang w:val="en-US"/>
          </w:rPr>
          <w:t>aua</w:t>
        </w:r>
        <w:r w:rsidRPr="00F95DB4">
          <w:rPr>
            <w:rStyle w:val="-"/>
            <w:rFonts w:cstheme="minorHAnsi"/>
            <w:color w:val="auto"/>
            <w:sz w:val="24"/>
            <w:szCs w:val="24"/>
          </w:rPr>
          <w:t>.</w:t>
        </w:r>
        <w:r w:rsidRPr="00F95DB4">
          <w:rPr>
            <w:rStyle w:val="-"/>
            <w:rFonts w:cstheme="minorHAnsi"/>
            <w:color w:val="auto"/>
            <w:sz w:val="24"/>
            <w:szCs w:val="24"/>
            <w:lang w:val="en-US"/>
          </w:rPr>
          <w:t>gr</w:t>
        </w:r>
      </w:hyperlink>
      <w:r w:rsidR="003871F8" w:rsidRPr="00F95DB4">
        <w:rPr>
          <w:rStyle w:val="-"/>
          <w:rFonts w:cstheme="minorHAnsi"/>
          <w:color w:val="auto"/>
          <w:sz w:val="24"/>
          <w:szCs w:val="24"/>
        </w:rPr>
        <w:t xml:space="preserve"> </w:t>
      </w:r>
      <w:r w:rsidR="003871F8" w:rsidRPr="00F95DB4">
        <w:rPr>
          <w:rFonts w:cstheme="minorHAnsi"/>
          <w:sz w:val="24"/>
          <w:szCs w:val="24"/>
        </w:rPr>
        <w:t xml:space="preserve">με </w:t>
      </w:r>
      <w:r w:rsidR="003871F8">
        <w:rPr>
          <w:rFonts w:cstheme="minorHAnsi"/>
          <w:sz w:val="24"/>
          <w:szCs w:val="24"/>
        </w:rPr>
        <w:t xml:space="preserve">τίτλο </w:t>
      </w:r>
      <w:r w:rsidR="009169EC" w:rsidRPr="003871F8">
        <w:rPr>
          <w:rFonts w:cstheme="minorHAnsi"/>
          <w:b/>
          <w:bCs/>
          <w:sz w:val="24"/>
          <w:szCs w:val="24"/>
        </w:rPr>
        <w:t>ΔΙΚΑΙΟΛΟΓΗΤΙΚΑ</w:t>
      </w:r>
      <w:r w:rsidR="003871F8" w:rsidRPr="003871F8">
        <w:rPr>
          <w:rFonts w:cstheme="minorHAnsi"/>
          <w:b/>
          <w:bCs/>
          <w:sz w:val="24"/>
          <w:szCs w:val="24"/>
        </w:rPr>
        <w:t xml:space="preserve"> ΕΝΤΟΛΗΣ ΠΛΗΡΩΜΗΣ ΜΕ ΑΡ. ΠΡΩΤ. ……….</w:t>
      </w:r>
      <w:r w:rsidR="003871F8" w:rsidRPr="003871F8">
        <w:rPr>
          <w:rFonts w:cstheme="minorHAnsi"/>
          <w:b/>
          <w:bCs/>
          <w:sz w:val="24"/>
          <w:szCs w:val="24"/>
          <w:lang w:val="en-US"/>
        </w:rPr>
        <w:t>RESCOM</w:t>
      </w:r>
      <w:r w:rsidR="00470359">
        <w:rPr>
          <w:rFonts w:cstheme="minorHAnsi"/>
          <w:b/>
          <w:bCs/>
          <w:sz w:val="24"/>
          <w:szCs w:val="24"/>
        </w:rPr>
        <w:t>.</w:t>
      </w:r>
    </w:p>
    <w:p w14:paraId="71B62208" w14:textId="529B974E" w:rsidR="003C3193" w:rsidRPr="005E0066" w:rsidRDefault="003C3193" w:rsidP="003871F8">
      <w:pPr>
        <w:pStyle w:val="a3"/>
        <w:ind w:left="426"/>
        <w:jc w:val="both"/>
        <w:rPr>
          <w:rFonts w:cstheme="minorHAnsi"/>
          <w:sz w:val="24"/>
          <w:szCs w:val="24"/>
        </w:rPr>
      </w:pPr>
    </w:p>
    <w:p w14:paraId="502157DC" w14:textId="320C15DD" w:rsidR="003C3193" w:rsidRPr="005E0066" w:rsidRDefault="003C3193" w:rsidP="003871F8">
      <w:pPr>
        <w:spacing w:after="12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Σ</w:t>
      </w:r>
      <w:r w:rsidRPr="005E0066">
        <w:rPr>
          <w:rFonts w:cstheme="minorHAnsi"/>
          <w:b/>
          <w:bCs/>
          <w:sz w:val="24"/>
          <w:szCs w:val="24"/>
          <w:u w:val="single"/>
        </w:rPr>
        <w:t>υμβάσε</w:t>
      </w:r>
      <w:r>
        <w:rPr>
          <w:rFonts w:cstheme="minorHAnsi"/>
          <w:b/>
          <w:bCs/>
          <w:sz w:val="24"/>
          <w:szCs w:val="24"/>
          <w:u w:val="single"/>
        </w:rPr>
        <w:t>ις</w:t>
      </w:r>
      <w:r w:rsidRPr="005E0066">
        <w:rPr>
          <w:rFonts w:cstheme="minorHAnsi"/>
          <w:b/>
          <w:bCs/>
          <w:sz w:val="24"/>
          <w:szCs w:val="24"/>
          <w:u w:val="single"/>
        </w:rPr>
        <w:t xml:space="preserve"> έργου (μπλοκάκι)</w:t>
      </w:r>
    </w:p>
    <w:p w14:paraId="2A3482F1" w14:textId="60038503" w:rsidR="003C3193" w:rsidRPr="005E0066" w:rsidRDefault="003C3193" w:rsidP="003871F8">
      <w:pPr>
        <w:pStyle w:val="a3"/>
        <w:numPr>
          <w:ilvl w:val="0"/>
          <w:numId w:val="3"/>
        </w:numPr>
        <w:ind w:left="0"/>
        <w:jc w:val="both"/>
        <w:rPr>
          <w:rFonts w:cstheme="minorHAnsi"/>
          <w:sz w:val="24"/>
          <w:szCs w:val="24"/>
        </w:rPr>
      </w:pPr>
      <w:r w:rsidRPr="005E0066">
        <w:rPr>
          <w:rFonts w:cstheme="minorHAnsi"/>
          <w:sz w:val="24"/>
          <w:szCs w:val="24"/>
        </w:rPr>
        <w:t xml:space="preserve">Στα έργα που απαιτείται υποβολή </w:t>
      </w:r>
      <w:r w:rsidRPr="005E0066">
        <w:rPr>
          <w:rFonts w:cstheme="minorHAnsi"/>
          <w:sz w:val="24"/>
          <w:szCs w:val="24"/>
          <w:lang w:val="en-US"/>
        </w:rPr>
        <w:t>timesheets</w:t>
      </w:r>
      <w:r w:rsidRPr="005E0066">
        <w:rPr>
          <w:rFonts w:cstheme="minorHAnsi"/>
          <w:sz w:val="24"/>
          <w:szCs w:val="24"/>
        </w:rPr>
        <w:t xml:space="preserve"> από το φορέα χρηματοδότησης (π.χ. Ευρωπαϊκά, ΕΚ </w:t>
      </w:r>
      <w:proofErr w:type="spellStart"/>
      <w:r w:rsidRPr="005E0066">
        <w:rPr>
          <w:rFonts w:cstheme="minorHAnsi"/>
          <w:sz w:val="24"/>
          <w:szCs w:val="24"/>
        </w:rPr>
        <w:t>κ</w:t>
      </w:r>
      <w:r w:rsidR="00F95DB4">
        <w:rPr>
          <w:rFonts w:cstheme="minorHAnsi"/>
          <w:sz w:val="24"/>
          <w:szCs w:val="24"/>
        </w:rPr>
        <w:t>λπ</w:t>
      </w:r>
      <w:proofErr w:type="spellEnd"/>
      <w:r w:rsidRPr="005E0066">
        <w:rPr>
          <w:rFonts w:cstheme="minorHAnsi"/>
          <w:sz w:val="24"/>
          <w:szCs w:val="24"/>
        </w:rPr>
        <w:t>) η διαδικασία γίνεται ως εξής:</w:t>
      </w:r>
    </w:p>
    <w:p w14:paraId="3B902E9E" w14:textId="027122D5" w:rsidR="003C3193" w:rsidRPr="005E0066" w:rsidRDefault="003C3193" w:rsidP="003871F8">
      <w:pPr>
        <w:pStyle w:val="a3"/>
        <w:numPr>
          <w:ilvl w:val="1"/>
          <w:numId w:val="3"/>
        </w:numPr>
        <w:ind w:left="284"/>
        <w:jc w:val="both"/>
        <w:rPr>
          <w:rFonts w:cstheme="minorHAnsi"/>
          <w:sz w:val="24"/>
          <w:szCs w:val="24"/>
        </w:rPr>
      </w:pPr>
      <w:r w:rsidRPr="005E0066">
        <w:rPr>
          <w:rFonts w:cstheme="minorHAnsi"/>
          <w:sz w:val="24"/>
          <w:szCs w:val="24"/>
        </w:rPr>
        <w:lastRenderedPageBreak/>
        <w:t xml:space="preserve">Καταχώριση ωρών ανά έργο και ανά μήνα μέσω </w:t>
      </w:r>
      <w:proofErr w:type="spellStart"/>
      <w:r w:rsidRPr="005E0066">
        <w:rPr>
          <w:rFonts w:cstheme="minorHAnsi"/>
          <w:sz w:val="24"/>
          <w:szCs w:val="24"/>
          <w:lang w:val="en-US"/>
        </w:rPr>
        <w:t>WebResCom</w:t>
      </w:r>
      <w:proofErr w:type="spellEnd"/>
      <w:r w:rsidRPr="005E0066">
        <w:rPr>
          <w:rFonts w:cstheme="minorHAnsi"/>
          <w:sz w:val="24"/>
          <w:szCs w:val="24"/>
        </w:rPr>
        <w:t>, είτε από τον Επιστημονικό Υπεύθυνο είτε από το δικαιούχο</w:t>
      </w:r>
      <w:r>
        <w:rPr>
          <w:rFonts w:cstheme="minorHAnsi"/>
          <w:sz w:val="24"/>
          <w:szCs w:val="24"/>
        </w:rPr>
        <w:t xml:space="preserve"> </w:t>
      </w:r>
      <w:r w:rsidR="003871F8">
        <w:rPr>
          <w:rFonts w:cstheme="minorHAnsi"/>
          <w:sz w:val="24"/>
          <w:szCs w:val="24"/>
        </w:rPr>
        <w:t>(βλ. παρακάτω «</w:t>
      </w:r>
      <w:r w:rsidR="003871F8" w:rsidRPr="00761DC7">
        <w:rPr>
          <w:rFonts w:cstheme="minorHAnsi"/>
          <w:sz w:val="24"/>
          <w:szCs w:val="24"/>
        </w:rPr>
        <w:t>Συμπλήρωση φύλλων χρονοχρέωσης</w:t>
      </w:r>
      <w:r w:rsidR="003871F8">
        <w:rPr>
          <w:rFonts w:cstheme="minorHAnsi"/>
          <w:sz w:val="24"/>
          <w:szCs w:val="24"/>
        </w:rPr>
        <w:t>»</w:t>
      </w:r>
      <w:r w:rsidR="003871F8" w:rsidRPr="00761DC7">
        <w:rPr>
          <w:rFonts w:cstheme="minorHAnsi"/>
          <w:sz w:val="24"/>
          <w:szCs w:val="24"/>
        </w:rPr>
        <w:t>)</w:t>
      </w:r>
      <w:r w:rsidR="003871F8">
        <w:rPr>
          <w:rFonts w:cstheme="minorHAnsi"/>
          <w:sz w:val="24"/>
          <w:szCs w:val="24"/>
        </w:rPr>
        <w:t>.</w:t>
      </w:r>
    </w:p>
    <w:p w14:paraId="25593FC9" w14:textId="77777777" w:rsidR="003C3193" w:rsidRPr="005E0066" w:rsidRDefault="003C3193" w:rsidP="003871F8">
      <w:pPr>
        <w:pStyle w:val="a3"/>
        <w:numPr>
          <w:ilvl w:val="1"/>
          <w:numId w:val="3"/>
        </w:numPr>
        <w:ind w:left="284"/>
        <w:jc w:val="both"/>
        <w:rPr>
          <w:rFonts w:cstheme="minorHAnsi"/>
          <w:sz w:val="24"/>
          <w:szCs w:val="24"/>
        </w:rPr>
      </w:pPr>
      <w:r w:rsidRPr="005E0066">
        <w:rPr>
          <w:rFonts w:cstheme="minorHAnsi"/>
          <w:sz w:val="24"/>
          <w:szCs w:val="24"/>
        </w:rPr>
        <w:t xml:space="preserve">Υποβολή εντολής πληρωμής μέσω </w:t>
      </w:r>
      <w:proofErr w:type="spellStart"/>
      <w:r w:rsidRPr="005E0066">
        <w:rPr>
          <w:rFonts w:cstheme="minorHAnsi"/>
          <w:sz w:val="24"/>
          <w:szCs w:val="24"/>
        </w:rPr>
        <w:t>WebResCom</w:t>
      </w:r>
      <w:proofErr w:type="spellEnd"/>
      <w:r w:rsidRPr="005E0066">
        <w:rPr>
          <w:rFonts w:cstheme="minorHAnsi"/>
          <w:sz w:val="24"/>
          <w:szCs w:val="24"/>
        </w:rPr>
        <w:t xml:space="preserve">. Το ποσό προκύπτει από τον πολλαπλασιασμό των ωρών κάθε μήνα με το </w:t>
      </w:r>
      <w:proofErr w:type="spellStart"/>
      <w:r w:rsidRPr="005E0066">
        <w:rPr>
          <w:rFonts w:cstheme="minorHAnsi"/>
          <w:sz w:val="24"/>
          <w:szCs w:val="24"/>
        </w:rPr>
        <w:t>hourly</w:t>
      </w:r>
      <w:proofErr w:type="spellEnd"/>
      <w:r w:rsidRPr="005E0066">
        <w:rPr>
          <w:rFonts w:cstheme="minorHAnsi"/>
          <w:sz w:val="24"/>
          <w:szCs w:val="24"/>
        </w:rPr>
        <w:t xml:space="preserve"> </w:t>
      </w:r>
      <w:proofErr w:type="spellStart"/>
      <w:r w:rsidRPr="005E0066">
        <w:rPr>
          <w:rFonts w:cstheme="minorHAnsi"/>
          <w:sz w:val="24"/>
          <w:szCs w:val="24"/>
        </w:rPr>
        <w:t>rate</w:t>
      </w:r>
      <w:proofErr w:type="spellEnd"/>
      <w:r w:rsidRPr="005E0066">
        <w:rPr>
          <w:rFonts w:cstheme="minorHAnsi"/>
          <w:sz w:val="24"/>
          <w:szCs w:val="24"/>
        </w:rPr>
        <w:t>.</w:t>
      </w:r>
    </w:p>
    <w:p w14:paraId="6BF0DA6F" w14:textId="100DAC03" w:rsidR="003C3193" w:rsidRPr="005E0066" w:rsidRDefault="003C3193" w:rsidP="003871F8">
      <w:pPr>
        <w:pStyle w:val="a3"/>
        <w:numPr>
          <w:ilvl w:val="1"/>
          <w:numId w:val="3"/>
        </w:numPr>
        <w:ind w:left="284"/>
        <w:jc w:val="both"/>
        <w:rPr>
          <w:rFonts w:cstheme="minorHAnsi"/>
          <w:sz w:val="24"/>
          <w:szCs w:val="24"/>
        </w:rPr>
      </w:pPr>
      <w:r w:rsidRPr="005E0066">
        <w:rPr>
          <w:rFonts w:cstheme="minorHAnsi"/>
          <w:sz w:val="24"/>
          <w:szCs w:val="24"/>
        </w:rPr>
        <w:t xml:space="preserve">Αποστολή μέσω </w:t>
      </w:r>
      <w:r w:rsidRPr="005E0066">
        <w:rPr>
          <w:rFonts w:cstheme="minorHAnsi"/>
          <w:sz w:val="24"/>
          <w:szCs w:val="24"/>
          <w:lang w:val="en-US"/>
        </w:rPr>
        <w:t>email</w:t>
      </w:r>
      <w:r w:rsidRPr="005E0066">
        <w:rPr>
          <w:rFonts w:cstheme="minorHAnsi"/>
          <w:sz w:val="24"/>
          <w:szCs w:val="24"/>
        </w:rPr>
        <w:t xml:space="preserve"> των απαραίτητων δικαιολογητικών (π.χ. τιμολόγιο, φορολογική/ασφαλιστική ενημερότητα, ΙΒΑΝ κλπ.) στο </w:t>
      </w:r>
      <w:r w:rsidRPr="005E0066">
        <w:rPr>
          <w:rFonts w:cstheme="minorHAnsi"/>
          <w:sz w:val="24"/>
          <w:szCs w:val="24"/>
          <w:lang w:val="en-US"/>
        </w:rPr>
        <w:t>email</w:t>
      </w:r>
      <w:r w:rsidRPr="005E0066">
        <w:rPr>
          <w:rFonts w:cstheme="minorHAnsi"/>
          <w:sz w:val="24"/>
          <w:szCs w:val="24"/>
        </w:rPr>
        <w:t xml:space="preserve"> </w:t>
      </w:r>
      <w:hyperlink r:id="rId10" w:history="1">
        <w:r w:rsidRPr="005E0066">
          <w:rPr>
            <w:rStyle w:val="-"/>
            <w:rFonts w:cstheme="minorHAnsi"/>
            <w:sz w:val="24"/>
            <w:szCs w:val="24"/>
            <w:lang w:val="en-US"/>
          </w:rPr>
          <w:t>elke</w:t>
        </w:r>
        <w:r w:rsidRPr="005E0066">
          <w:rPr>
            <w:rStyle w:val="-"/>
            <w:rFonts w:cstheme="minorHAnsi"/>
            <w:sz w:val="24"/>
            <w:szCs w:val="24"/>
          </w:rPr>
          <w:t>@</w:t>
        </w:r>
        <w:r w:rsidRPr="005E0066">
          <w:rPr>
            <w:rStyle w:val="-"/>
            <w:rFonts w:cstheme="minorHAnsi"/>
            <w:sz w:val="24"/>
            <w:szCs w:val="24"/>
            <w:lang w:val="en-US"/>
          </w:rPr>
          <w:t>aua</w:t>
        </w:r>
        <w:r w:rsidRPr="005E0066">
          <w:rPr>
            <w:rStyle w:val="-"/>
            <w:rFonts w:cstheme="minorHAnsi"/>
            <w:sz w:val="24"/>
            <w:szCs w:val="24"/>
          </w:rPr>
          <w:t>.</w:t>
        </w:r>
        <w:r w:rsidRPr="005E0066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  <w:r w:rsidR="003871F8">
        <w:rPr>
          <w:rStyle w:val="-"/>
          <w:rFonts w:cstheme="minorHAnsi"/>
          <w:sz w:val="24"/>
          <w:szCs w:val="24"/>
        </w:rPr>
        <w:t xml:space="preserve"> </w:t>
      </w:r>
      <w:r w:rsidR="003871F8">
        <w:rPr>
          <w:rFonts w:cstheme="minorHAnsi"/>
          <w:sz w:val="24"/>
          <w:szCs w:val="24"/>
        </w:rPr>
        <w:t xml:space="preserve">με τίτλο </w:t>
      </w:r>
      <w:r w:rsidR="009169EC" w:rsidRPr="003871F8">
        <w:rPr>
          <w:rFonts w:cstheme="minorHAnsi"/>
          <w:b/>
          <w:bCs/>
          <w:sz w:val="24"/>
          <w:szCs w:val="24"/>
        </w:rPr>
        <w:t>ΔΙΚΑΙΟΛΟΓΗΤΙΚΑ</w:t>
      </w:r>
      <w:r w:rsidR="003871F8" w:rsidRPr="003871F8">
        <w:rPr>
          <w:rFonts w:cstheme="minorHAnsi"/>
          <w:b/>
          <w:bCs/>
          <w:sz w:val="24"/>
          <w:szCs w:val="24"/>
        </w:rPr>
        <w:t xml:space="preserve"> ΕΝΤΟΛΗΣ ΠΛΗΡΩΜΗΣ ΜΕ ΑΡ. ΠΡΩΤ. ……….</w:t>
      </w:r>
      <w:r w:rsidR="003871F8" w:rsidRPr="003871F8">
        <w:rPr>
          <w:rFonts w:cstheme="minorHAnsi"/>
          <w:b/>
          <w:bCs/>
          <w:sz w:val="24"/>
          <w:szCs w:val="24"/>
          <w:lang w:val="en-US"/>
        </w:rPr>
        <w:t>RESCOM</w:t>
      </w:r>
      <w:r w:rsidR="008D5D2E">
        <w:rPr>
          <w:rFonts w:cstheme="minorHAnsi"/>
          <w:b/>
          <w:bCs/>
          <w:sz w:val="24"/>
          <w:szCs w:val="24"/>
        </w:rPr>
        <w:t>.</w:t>
      </w:r>
    </w:p>
    <w:p w14:paraId="11F8BB0E" w14:textId="60B652D6" w:rsidR="003C3193" w:rsidRPr="005E0066" w:rsidRDefault="003C3193" w:rsidP="003871F8">
      <w:pPr>
        <w:pStyle w:val="a3"/>
        <w:numPr>
          <w:ilvl w:val="0"/>
          <w:numId w:val="3"/>
        </w:numPr>
        <w:ind w:left="0"/>
        <w:jc w:val="both"/>
        <w:rPr>
          <w:rFonts w:cstheme="minorHAnsi"/>
          <w:sz w:val="24"/>
          <w:szCs w:val="24"/>
        </w:rPr>
      </w:pPr>
      <w:r w:rsidRPr="005E0066">
        <w:rPr>
          <w:rFonts w:cstheme="minorHAnsi"/>
          <w:sz w:val="24"/>
          <w:szCs w:val="24"/>
        </w:rPr>
        <w:t xml:space="preserve">Στα έργα που δεν απαιτείται υποβολή </w:t>
      </w:r>
      <w:r w:rsidRPr="005E0066">
        <w:rPr>
          <w:rFonts w:cstheme="minorHAnsi"/>
          <w:sz w:val="24"/>
          <w:szCs w:val="24"/>
          <w:lang w:val="en-US"/>
        </w:rPr>
        <w:t>timesheets</w:t>
      </w:r>
      <w:r w:rsidRPr="005E0066">
        <w:rPr>
          <w:rFonts w:cstheme="minorHAnsi"/>
          <w:sz w:val="24"/>
          <w:szCs w:val="24"/>
        </w:rPr>
        <w:t xml:space="preserve"> από το φορέα χρηματοδότησης (π.χ. Εθνικά, ΕΣΠΑ </w:t>
      </w:r>
      <w:proofErr w:type="spellStart"/>
      <w:r w:rsidRPr="005E0066">
        <w:rPr>
          <w:rFonts w:cstheme="minorHAnsi"/>
          <w:sz w:val="24"/>
          <w:szCs w:val="24"/>
        </w:rPr>
        <w:t>κ</w:t>
      </w:r>
      <w:r>
        <w:rPr>
          <w:rFonts w:cstheme="minorHAnsi"/>
          <w:sz w:val="24"/>
          <w:szCs w:val="24"/>
        </w:rPr>
        <w:t>λπ</w:t>
      </w:r>
      <w:proofErr w:type="spellEnd"/>
      <w:r w:rsidRPr="005E0066">
        <w:rPr>
          <w:rFonts w:cstheme="minorHAnsi"/>
          <w:sz w:val="24"/>
          <w:szCs w:val="24"/>
        </w:rPr>
        <w:t>) η διαδικασία γίνεται ως εξής:</w:t>
      </w:r>
    </w:p>
    <w:p w14:paraId="0E2CBCC4" w14:textId="77777777" w:rsidR="003C3193" w:rsidRPr="005E0066" w:rsidRDefault="003C3193" w:rsidP="003871F8">
      <w:pPr>
        <w:pStyle w:val="a3"/>
        <w:numPr>
          <w:ilvl w:val="1"/>
          <w:numId w:val="3"/>
        </w:numPr>
        <w:ind w:left="284"/>
        <w:jc w:val="both"/>
        <w:rPr>
          <w:rFonts w:cstheme="minorHAnsi"/>
          <w:sz w:val="24"/>
          <w:szCs w:val="24"/>
        </w:rPr>
      </w:pPr>
      <w:r w:rsidRPr="005E0066">
        <w:rPr>
          <w:rFonts w:cstheme="minorHAnsi"/>
          <w:sz w:val="24"/>
          <w:szCs w:val="24"/>
        </w:rPr>
        <w:t xml:space="preserve">Υποβολή εντολής πληρωμής μέσω </w:t>
      </w:r>
      <w:proofErr w:type="spellStart"/>
      <w:r w:rsidRPr="005E0066">
        <w:rPr>
          <w:rFonts w:cstheme="minorHAnsi"/>
          <w:sz w:val="24"/>
          <w:szCs w:val="24"/>
        </w:rPr>
        <w:t>WebResCom</w:t>
      </w:r>
      <w:proofErr w:type="spellEnd"/>
      <w:r w:rsidRPr="005E0066">
        <w:rPr>
          <w:rFonts w:cstheme="minorHAnsi"/>
          <w:sz w:val="24"/>
          <w:szCs w:val="24"/>
        </w:rPr>
        <w:t>. Το ποσό συμπληρώνεται από τον Επιστημονικό Υπεύθυνο στη φόρμα της εντολής πληρωμής.</w:t>
      </w:r>
    </w:p>
    <w:p w14:paraId="655252EA" w14:textId="35B15355" w:rsidR="003C3193" w:rsidRPr="008D5D2E" w:rsidRDefault="003C3193" w:rsidP="003871F8">
      <w:pPr>
        <w:pStyle w:val="a3"/>
        <w:numPr>
          <w:ilvl w:val="1"/>
          <w:numId w:val="3"/>
        </w:numPr>
        <w:ind w:left="284"/>
        <w:jc w:val="both"/>
        <w:rPr>
          <w:rFonts w:cstheme="minorHAnsi"/>
          <w:sz w:val="24"/>
          <w:szCs w:val="24"/>
        </w:rPr>
      </w:pPr>
      <w:r w:rsidRPr="005E0066">
        <w:rPr>
          <w:rFonts w:cstheme="minorHAnsi"/>
          <w:sz w:val="24"/>
          <w:szCs w:val="24"/>
        </w:rPr>
        <w:t xml:space="preserve">Αποστολή μέσω </w:t>
      </w:r>
      <w:r w:rsidRPr="005E0066">
        <w:rPr>
          <w:rFonts w:cstheme="minorHAnsi"/>
          <w:sz w:val="24"/>
          <w:szCs w:val="24"/>
          <w:lang w:val="en-US"/>
        </w:rPr>
        <w:t>email</w:t>
      </w:r>
      <w:r w:rsidRPr="005E0066">
        <w:rPr>
          <w:rFonts w:cstheme="minorHAnsi"/>
          <w:sz w:val="24"/>
          <w:szCs w:val="24"/>
        </w:rPr>
        <w:t xml:space="preserve"> των απαραίτητων δικαιολογητικών (π.χ. τιμολόγιο, φορολογική/ασφαλιστική ενημερότητα, ΙΒΑΝ κλπ.) στο </w:t>
      </w:r>
      <w:r w:rsidRPr="005E0066">
        <w:rPr>
          <w:rFonts w:cstheme="minorHAnsi"/>
          <w:sz w:val="24"/>
          <w:szCs w:val="24"/>
          <w:lang w:val="en-US"/>
        </w:rPr>
        <w:t>email</w:t>
      </w:r>
      <w:r w:rsidRPr="005E0066">
        <w:rPr>
          <w:rFonts w:cstheme="minorHAnsi"/>
          <w:sz w:val="24"/>
          <w:szCs w:val="24"/>
        </w:rPr>
        <w:t xml:space="preserve"> </w:t>
      </w:r>
      <w:hyperlink r:id="rId11" w:history="1">
        <w:r w:rsidRPr="005E0066">
          <w:rPr>
            <w:rStyle w:val="-"/>
            <w:rFonts w:cstheme="minorHAnsi"/>
            <w:sz w:val="24"/>
            <w:szCs w:val="24"/>
            <w:lang w:val="en-US"/>
          </w:rPr>
          <w:t>elke</w:t>
        </w:r>
        <w:r w:rsidRPr="005E0066">
          <w:rPr>
            <w:rStyle w:val="-"/>
            <w:rFonts w:cstheme="minorHAnsi"/>
            <w:sz w:val="24"/>
            <w:szCs w:val="24"/>
          </w:rPr>
          <w:t>@</w:t>
        </w:r>
        <w:r w:rsidRPr="005E0066">
          <w:rPr>
            <w:rStyle w:val="-"/>
            <w:rFonts w:cstheme="minorHAnsi"/>
            <w:sz w:val="24"/>
            <w:szCs w:val="24"/>
            <w:lang w:val="en-US"/>
          </w:rPr>
          <w:t>aua</w:t>
        </w:r>
        <w:r w:rsidRPr="005E0066">
          <w:rPr>
            <w:rStyle w:val="-"/>
            <w:rFonts w:cstheme="minorHAnsi"/>
            <w:sz w:val="24"/>
            <w:szCs w:val="24"/>
          </w:rPr>
          <w:t>.</w:t>
        </w:r>
        <w:r w:rsidRPr="005E0066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  <w:r w:rsidR="003871F8">
        <w:rPr>
          <w:rStyle w:val="-"/>
          <w:rFonts w:cstheme="minorHAnsi"/>
          <w:sz w:val="24"/>
          <w:szCs w:val="24"/>
        </w:rPr>
        <w:t xml:space="preserve"> </w:t>
      </w:r>
      <w:r w:rsidR="003871F8">
        <w:rPr>
          <w:rFonts w:cstheme="minorHAnsi"/>
          <w:sz w:val="24"/>
          <w:szCs w:val="24"/>
        </w:rPr>
        <w:t xml:space="preserve">με τίτλο </w:t>
      </w:r>
      <w:r w:rsidR="003871F8" w:rsidRPr="003871F8">
        <w:rPr>
          <w:rFonts w:cstheme="minorHAnsi"/>
          <w:b/>
          <w:bCs/>
          <w:sz w:val="24"/>
          <w:szCs w:val="24"/>
        </w:rPr>
        <w:t>ΔΙΚΑΙΟΛΟΓΗΤΙΚΑ ΕΝΤΟΛΗΣ ΠΛΗΡΩΜΗΣ ΜΕ ΑΡ. ΠΡΩΤ. ……….</w:t>
      </w:r>
      <w:r w:rsidR="003871F8" w:rsidRPr="003871F8">
        <w:rPr>
          <w:rFonts w:cstheme="minorHAnsi"/>
          <w:b/>
          <w:bCs/>
          <w:sz w:val="24"/>
          <w:szCs w:val="24"/>
          <w:lang w:val="en-US"/>
        </w:rPr>
        <w:t>RESCOM</w:t>
      </w:r>
      <w:r w:rsidR="008D5D2E">
        <w:rPr>
          <w:rFonts w:cstheme="minorHAnsi"/>
          <w:b/>
          <w:bCs/>
          <w:sz w:val="24"/>
          <w:szCs w:val="24"/>
        </w:rPr>
        <w:t>.</w:t>
      </w:r>
    </w:p>
    <w:p w14:paraId="3DC07E75" w14:textId="77777777" w:rsidR="008D5D2E" w:rsidRPr="005E0066" w:rsidRDefault="008D5D2E" w:rsidP="008D5D2E">
      <w:pPr>
        <w:pStyle w:val="a3"/>
        <w:ind w:left="284"/>
        <w:jc w:val="both"/>
        <w:rPr>
          <w:rFonts w:cstheme="minorHAnsi"/>
          <w:sz w:val="24"/>
          <w:szCs w:val="24"/>
        </w:rPr>
      </w:pPr>
    </w:p>
    <w:p w14:paraId="2C860C6C" w14:textId="2C2147B3" w:rsidR="008D5D2E" w:rsidRPr="00470359" w:rsidRDefault="008D5D2E" w:rsidP="00AF4DF3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before="160"/>
        <w:ind w:left="-284" w:firstLine="0"/>
        <w:contextualSpacing w:val="0"/>
        <w:jc w:val="both"/>
        <w:rPr>
          <w:rFonts w:cstheme="minorHAnsi"/>
          <w:sz w:val="24"/>
          <w:szCs w:val="24"/>
          <w:u w:val="single"/>
        </w:rPr>
      </w:pPr>
      <w:r w:rsidRPr="00470359">
        <w:rPr>
          <w:rFonts w:cstheme="minorHAnsi"/>
          <w:sz w:val="24"/>
          <w:szCs w:val="24"/>
        </w:rPr>
        <w:t xml:space="preserve">Για τον καλύτερο συντονισμό και διεκπεραίωση των εντολών πληρωμής πρόκειται να δημιουργηθεί άμεσα νέο </w:t>
      </w:r>
      <w:r w:rsidRPr="00470359">
        <w:rPr>
          <w:rFonts w:cstheme="minorHAnsi"/>
          <w:sz w:val="24"/>
          <w:szCs w:val="24"/>
          <w:lang w:val="en-US"/>
        </w:rPr>
        <w:t>e</w:t>
      </w:r>
      <w:r w:rsidRPr="00470359">
        <w:rPr>
          <w:rFonts w:cstheme="minorHAnsi"/>
          <w:sz w:val="24"/>
          <w:szCs w:val="24"/>
        </w:rPr>
        <w:t>-</w:t>
      </w:r>
      <w:r w:rsidRPr="00470359">
        <w:rPr>
          <w:rFonts w:cstheme="minorHAnsi"/>
          <w:sz w:val="24"/>
          <w:szCs w:val="24"/>
          <w:lang w:val="en-US"/>
        </w:rPr>
        <w:t>mail</w:t>
      </w:r>
      <w:r w:rsidRPr="00470359">
        <w:rPr>
          <w:rFonts w:cstheme="minorHAnsi"/>
          <w:sz w:val="24"/>
          <w:szCs w:val="24"/>
        </w:rPr>
        <w:t xml:space="preserve"> </w:t>
      </w:r>
      <w:hyperlink r:id="rId12" w:history="1">
        <w:r w:rsidRPr="00470359">
          <w:rPr>
            <w:rStyle w:val="-"/>
            <w:rFonts w:cstheme="minorHAnsi"/>
            <w:sz w:val="24"/>
            <w:szCs w:val="24"/>
            <w:lang w:val="en-US"/>
          </w:rPr>
          <w:t>misthodosia</w:t>
        </w:r>
        <w:r w:rsidRPr="00470359">
          <w:rPr>
            <w:rStyle w:val="-"/>
            <w:rFonts w:cstheme="minorHAnsi"/>
            <w:sz w:val="24"/>
            <w:szCs w:val="24"/>
          </w:rPr>
          <w:t>@</w:t>
        </w:r>
        <w:r w:rsidRPr="00470359">
          <w:rPr>
            <w:rStyle w:val="-"/>
            <w:rFonts w:cstheme="minorHAnsi"/>
            <w:sz w:val="24"/>
            <w:szCs w:val="24"/>
            <w:lang w:val="en-US"/>
          </w:rPr>
          <w:t>aua</w:t>
        </w:r>
        <w:r w:rsidRPr="00470359">
          <w:rPr>
            <w:rStyle w:val="-"/>
            <w:rFonts w:cstheme="minorHAnsi"/>
            <w:sz w:val="24"/>
            <w:szCs w:val="24"/>
          </w:rPr>
          <w:t>.</w:t>
        </w:r>
        <w:r w:rsidRPr="00470359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  <w:r w:rsidRPr="00470359">
        <w:rPr>
          <w:rFonts w:cstheme="minorHAnsi"/>
          <w:sz w:val="24"/>
          <w:szCs w:val="24"/>
        </w:rPr>
        <w:t xml:space="preserve"> στο οποίο θα πρέπει να αποστέλλετε τα δικαιολογητικά των εντολών πληρωμής αντί του γενικού </w:t>
      </w:r>
      <w:hyperlink r:id="rId13" w:history="1">
        <w:r w:rsidRPr="00470359">
          <w:rPr>
            <w:rStyle w:val="-"/>
            <w:rFonts w:cstheme="minorHAnsi"/>
            <w:sz w:val="24"/>
            <w:szCs w:val="24"/>
            <w:lang w:val="en-US"/>
          </w:rPr>
          <w:t>elke</w:t>
        </w:r>
        <w:r w:rsidRPr="00470359">
          <w:rPr>
            <w:rStyle w:val="-"/>
            <w:rFonts w:cstheme="minorHAnsi"/>
            <w:sz w:val="24"/>
            <w:szCs w:val="24"/>
          </w:rPr>
          <w:t>@</w:t>
        </w:r>
        <w:r w:rsidRPr="00470359">
          <w:rPr>
            <w:rStyle w:val="-"/>
            <w:rFonts w:cstheme="minorHAnsi"/>
            <w:sz w:val="24"/>
            <w:szCs w:val="24"/>
            <w:lang w:val="en-US"/>
          </w:rPr>
          <w:t>aua</w:t>
        </w:r>
        <w:r w:rsidRPr="00470359">
          <w:rPr>
            <w:rStyle w:val="-"/>
            <w:rFonts w:cstheme="minorHAnsi"/>
            <w:sz w:val="24"/>
            <w:szCs w:val="24"/>
          </w:rPr>
          <w:t>.</w:t>
        </w:r>
        <w:r w:rsidRPr="00470359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  <w:r w:rsidRPr="00470359">
        <w:rPr>
          <w:rFonts w:cstheme="minorHAnsi"/>
          <w:sz w:val="24"/>
          <w:szCs w:val="24"/>
        </w:rPr>
        <w:t>. Θα ενημερωθείτε για την έναρξη λειτουργίας του με νεότερη ανακοίνωση.</w:t>
      </w:r>
    </w:p>
    <w:p w14:paraId="0CD0AFA4" w14:textId="0EE35E71" w:rsidR="008D5D2E" w:rsidRPr="00AF4DF3" w:rsidRDefault="008D5D2E" w:rsidP="00AF4DF3">
      <w:pPr>
        <w:pStyle w:val="a3"/>
        <w:tabs>
          <w:tab w:val="left" w:pos="426"/>
        </w:tabs>
        <w:spacing w:before="160"/>
        <w:ind w:left="-284"/>
        <w:contextualSpacing w:val="0"/>
        <w:jc w:val="both"/>
        <w:rPr>
          <w:rFonts w:cstheme="minorHAnsi"/>
          <w:sz w:val="24"/>
          <w:szCs w:val="24"/>
          <w:u w:val="single"/>
        </w:rPr>
      </w:pPr>
      <w:r w:rsidRPr="00AF4DF3">
        <w:rPr>
          <w:rFonts w:cstheme="minorHAnsi"/>
          <w:sz w:val="24"/>
          <w:szCs w:val="24"/>
        </w:rPr>
        <w:t>Για οποιοδήποτε ζήτημα που αφορά στη διαδικασία των εντολών πληρωμής μπορείτε να επικοινωνείτε με τους παρακάτω υπαλλήλους του ΕΛΚΕ:</w:t>
      </w:r>
    </w:p>
    <w:p w14:paraId="0BA1E049" w14:textId="1CAD41FD" w:rsidR="008D5D2E" w:rsidRPr="00AF4DF3" w:rsidRDefault="008D5D2E" w:rsidP="00AF4DF3">
      <w:pPr>
        <w:pStyle w:val="a3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</w:rPr>
      </w:pPr>
      <w:r w:rsidRPr="00AF4DF3">
        <w:rPr>
          <w:rFonts w:cstheme="minorHAnsi"/>
          <w:sz w:val="24"/>
          <w:szCs w:val="24"/>
        </w:rPr>
        <w:t xml:space="preserve">Γ. </w:t>
      </w:r>
      <w:proofErr w:type="spellStart"/>
      <w:r w:rsidRPr="00AF4DF3">
        <w:rPr>
          <w:rFonts w:cstheme="minorHAnsi"/>
          <w:sz w:val="24"/>
          <w:szCs w:val="24"/>
        </w:rPr>
        <w:t>Λιάσκο</w:t>
      </w:r>
      <w:proofErr w:type="spellEnd"/>
      <w:r w:rsidRPr="00AF4DF3">
        <w:rPr>
          <w:rFonts w:cstheme="minorHAnsi"/>
          <w:sz w:val="24"/>
          <w:szCs w:val="24"/>
        </w:rPr>
        <w:t xml:space="preserve"> (2105294866, </w:t>
      </w:r>
      <w:hyperlink r:id="rId14" w:history="1">
        <w:r w:rsidRPr="00AF4DF3">
          <w:rPr>
            <w:rStyle w:val="-"/>
            <w:rFonts w:cstheme="minorHAnsi"/>
            <w:sz w:val="24"/>
            <w:szCs w:val="24"/>
            <w:lang w:val="en-US"/>
          </w:rPr>
          <w:t>gliaskos</w:t>
        </w:r>
        <w:r w:rsidRPr="00AF4DF3">
          <w:rPr>
            <w:rStyle w:val="-"/>
            <w:rFonts w:cstheme="minorHAnsi"/>
            <w:sz w:val="24"/>
            <w:szCs w:val="24"/>
          </w:rPr>
          <w:t>@</w:t>
        </w:r>
        <w:r w:rsidRPr="00AF4DF3">
          <w:rPr>
            <w:rStyle w:val="-"/>
            <w:rFonts w:cstheme="minorHAnsi"/>
            <w:sz w:val="24"/>
            <w:szCs w:val="24"/>
            <w:lang w:val="en-US"/>
          </w:rPr>
          <w:t>aua</w:t>
        </w:r>
        <w:r w:rsidRPr="00AF4DF3">
          <w:rPr>
            <w:rStyle w:val="-"/>
            <w:rFonts w:cstheme="minorHAnsi"/>
            <w:sz w:val="24"/>
            <w:szCs w:val="24"/>
          </w:rPr>
          <w:t>.</w:t>
        </w:r>
        <w:r w:rsidRPr="00AF4DF3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  <w:r w:rsidRPr="00AF4DF3">
        <w:rPr>
          <w:rFonts w:cstheme="minorHAnsi"/>
          <w:sz w:val="24"/>
          <w:szCs w:val="24"/>
        </w:rPr>
        <w:t>)</w:t>
      </w:r>
    </w:p>
    <w:p w14:paraId="2FAB1600" w14:textId="25EDFB9B" w:rsidR="008D5D2E" w:rsidRPr="00AF4DF3" w:rsidRDefault="008D5D2E" w:rsidP="00AF4DF3">
      <w:pPr>
        <w:pStyle w:val="a3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</w:rPr>
      </w:pPr>
      <w:r w:rsidRPr="00AF4DF3">
        <w:rPr>
          <w:rFonts w:cstheme="minorHAnsi"/>
          <w:sz w:val="24"/>
          <w:szCs w:val="24"/>
        </w:rPr>
        <w:t xml:space="preserve">Δ. </w:t>
      </w:r>
      <w:proofErr w:type="spellStart"/>
      <w:r w:rsidRPr="00AF4DF3">
        <w:rPr>
          <w:rFonts w:cstheme="minorHAnsi"/>
          <w:sz w:val="24"/>
          <w:szCs w:val="24"/>
        </w:rPr>
        <w:t>Καρλικιώτη</w:t>
      </w:r>
      <w:proofErr w:type="spellEnd"/>
      <w:r w:rsidRPr="00AF4DF3">
        <w:rPr>
          <w:rFonts w:cstheme="minorHAnsi"/>
          <w:sz w:val="24"/>
          <w:szCs w:val="24"/>
        </w:rPr>
        <w:t xml:space="preserve"> (2105294975, </w:t>
      </w:r>
      <w:hyperlink r:id="rId15" w:history="1">
        <w:r w:rsidRPr="00AF4DF3">
          <w:rPr>
            <w:rStyle w:val="-"/>
            <w:rFonts w:cstheme="minorHAnsi"/>
            <w:sz w:val="24"/>
            <w:szCs w:val="24"/>
            <w:lang w:val="en-US"/>
          </w:rPr>
          <w:t>dimkarli</w:t>
        </w:r>
        <w:r w:rsidRPr="00AF4DF3">
          <w:rPr>
            <w:rStyle w:val="-"/>
            <w:rFonts w:cstheme="minorHAnsi"/>
            <w:sz w:val="24"/>
            <w:szCs w:val="24"/>
          </w:rPr>
          <w:t>@</w:t>
        </w:r>
        <w:r w:rsidRPr="00AF4DF3">
          <w:rPr>
            <w:rStyle w:val="-"/>
            <w:rFonts w:cstheme="minorHAnsi"/>
            <w:sz w:val="24"/>
            <w:szCs w:val="24"/>
            <w:lang w:val="en-US"/>
          </w:rPr>
          <w:t>aua</w:t>
        </w:r>
        <w:r w:rsidRPr="00AF4DF3">
          <w:rPr>
            <w:rStyle w:val="-"/>
            <w:rFonts w:cstheme="minorHAnsi"/>
            <w:sz w:val="24"/>
            <w:szCs w:val="24"/>
          </w:rPr>
          <w:t>.</w:t>
        </w:r>
        <w:r w:rsidRPr="00AF4DF3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  <w:r w:rsidRPr="00AF4DF3">
        <w:rPr>
          <w:rFonts w:cstheme="minorHAnsi"/>
          <w:sz w:val="24"/>
          <w:szCs w:val="24"/>
        </w:rPr>
        <w:t>)</w:t>
      </w:r>
    </w:p>
    <w:p w14:paraId="5F556B92" w14:textId="695967BF" w:rsidR="008D5D2E" w:rsidRPr="00AF4DF3" w:rsidRDefault="008D5D2E" w:rsidP="00AF4DF3">
      <w:pPr>
        <w:pStyle w:val="a3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</w:rPr>
      </w:pPr>
      <w:r w:rsidRPr="00AF4DF3">
        <w:rPr>
          <w:rFonts w:cstheme="minorHAnsi"/>
          <w:sz w:val="24"/>
          <w:szCs w:val="24"/>
        </w:rPr>
        <w:t>Ν. Τόκα (2105294878</w:t>
      </w:r>
      <w:r w:rsidR="00AF4DF3">
        <w:rPr>
          <w:rFonts w:cstheme="minorHAnsi"/>
          <w:sz w:val="24"/>
          <w:szCs w:val="24"/>
        </w:rPr>
        <w:t>,</w:t>
      </w:r>
      <w:r w:rsidRPr="00AF4DF3">
        <w:rPr>
          <w:rFonts w:cstheme="minorHAnsi"/>
          <w:sz w:val="24"/>
          <w:szCs w:val="24"/>
        </w:rPr>
        <w:t xml:space="preserve"> </w:t>
      </w:r>
      <w:hyperlink r:id="rId16" w:history="1">
        <w:r w:rsidRPr="00AF4DF3">
          <w:rPr>
            <w:rStyle w:val="-"/>
            <w:rFonts w:cstheme="minorHAnsi"/>
            <w:sz w:val="24"/>
            <w:szCs w:val="24"/>
            <w:lang w:val="en-US"/>
          </w:rPr>
          <w:t>tokasn</w:t>
        </w:r>
        <w:r w:rsidRPr="00AF4DF3">
          <w:rPr>
            <w:rStyle w:val="-"/>
            <w:rFonts w:cstheme="minorHAnsi"/>
            <w:sz w:val="24"/>
            <w:szCs w:val="24"/>
          </w:rPr>
          <w:t>@</w:t>
        </w:r>
        <w:r w:rsidRPr="00AF4DF3">
          <w:rPr>
            <w:rStyle w:val="-"/>
            <w:rFonts w:cstheme="minorHAnsi"/>
            <w:sz w:val="24"/>
            <w:szCs w:val="24"/>
            <w:lang w:val="en-US"/>
          </w:rPr>
          <w:t>aua</w:t>
        </w:r>
        <w:r w:rsidRPr="00AF4DF3">
          <w:rPr>
            <w:rStyle w:val="-"/>
            <w:rFonts w:cstheme="minorHAnsi"/>
            <w:sz w:val="24"/>
            <w:szCs w:val="24"/>
          </w:rPr>
          <w:t>.</w:t>
        </w:r>
        <w:r w:rsidRPr="00AF4DF3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  <w:r w:rsidRPr="00AF4DF3">
        <w:rPr>
          <w:rFonts w:cstheme="minorHAnsi"/>
          <w:sz w:val="24"/>
          <w:szCs w:val="24"/>
        </w:rPr>
        <w:t>)</w:t>
      </w:r>
    </w:p>
    <w:p w14:paraId="08411242" w14:textId="2A7A8521" w:rsidR="008D5D2E" w:rsidRPr="00AF4DF3" w:rsidRDefault="008D5D2E" w:rsidP="00AF4DF3">
      <w:pPr>
        <w:pStyle w:val="a3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  <w:u w:val="single"/>
        </w:rPr>
      </w:pPr>
      <w:r w:rsidRPr="00AF4DF3">
        <w:rPr>
          <w:rFonts w:cstheme="minorHAnsi"/>
          <w:sz w:val="24"/>
          <w:szCs w:val="24"/>
        </w:rPr>
        <w:t xml:space="preserve">Χ. </w:t>
      </w:r>
      <w:proofErr w:type="spellStart"/>
      <w:r w:rsidRPr="00AF4DF3">
        <w:rPr>
          <w:rFonts w:cstheme="minorHAnsi"/>
          <w:sz w:val="24"/>
          <w:szCs w:val="24"/>
        </w:rPr>
        <w:t>Πέρρα</w:t>
      </w:r>
      <w:proofErr w:type="spellEnd"/>
      <w:r w:rsidRPr="00AF4DF3">
        <w:rPr>
          <w:rFonts w:cstheme="minorHAnsi"/>
          <w:sz w:val="24"/>
          <w:szCs w:val="24"/>
        </w:rPr>
        <w:t xml:space="preserve"> (210529</w:t>
      </w:r>
      <w:r w:rsidR="00AF4DF3" w:rsidRPr="00AF4DF3">
        <w:rPr>
          <w:rFonts w:cstheme="minorHAnsi"/>
          <w:sz w:val="24"/>
          <w:szCs w:val="24"/>
        </w:rPr>
        <w:t>4849</w:t>
      </w:r>
      <w:r w:rsidR="00AF4DF3">
        <w:rPr>
          <w:rFonts w:cstheme="minorHAnsi"/>
          <w:sz w:val="24"/>
          <w:szCs w:val="24"/>
        </w:rPr>
        <w:t xml:space="preserve">, </w:t>
      </w:r>
      <w:hyperlink r:id="rId17" w:history="1">
        <w:r w:rsidR="00AF4DF3" w:rsidRPr="005C4F76">
          <w:rPr>
            <w:rStyle w:val="-"/>
            <w:rFonts w:cstheme="minorHAnsi"/>
            <w:sz w:val="24"/>
            <w:szCs w:val="24"/>
            <w:lang w:val="en-US"/>
          </w:rPr>
          <w:t>xristinaperra</w:t>
        </w:r>
        <w:r w:rsidR="00AF4DF3" w:rsidRPr="005C4F76">
          <w:rPr>
            <w:rStyle w:val="-"/>
            <w:rFonts w:cstheme="minorHAnsi"/>
            <w:sz w:val="24"/>
            <w:szCs w:val="24"/>
          </w:rPr>
          <w:t>@</w:t>
        </w:r>
        <w:r w:rsidR="00AF4DF3" w:rsidRPr="005C4F76">
          <w:rPr>
            <w:rStyle w:val="-"/>
            <w:rFonts w:cstheme="minorHAnsi"/>
            <w:sz w:val="24"/>
            <w:szCs w:val="24"/>
            <w:lang w:val="en-US"/>
          </w:rPr>
          <w:t>aua</w:t>
        </w:r>
        <w:r w:rsidR="00AF4DF3" w:rsidRPr="005C4F76">
          <w:rPr>
            <w:rStyle w:val="-"/>
            <w:rFonts w:cstheme="minorHAnsi"/>
            <w:sz w:val="24"/>
            <w:szCs w:val="24"/>
          </w:rPr>
          <w:t>.</w:t>
        </w:r>
        <w:r w:rsidR="00AF4DF3" w:rsidRPr="005C4F76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  <w:r w:rsidR="00AF4DF3" w:rsidRPr="00AF4DF3">
        <w:rPr>
          <w:rFonts w:cstheme="minorHAnsi"/>
          <w:sz w:val="24"/>
          <w:szCs w:val="24"/>
        </w:rPr>
        <w:t>)</w:t>
      </w:r>
    </w:p>
    <w:p w14:paraId="16E18C2C" w14:textId="77777777" w:rsidR="00470359" w:rsidRDefault="00470359" w:rsidP="008D5D2E">
      <w:pPr>
        <w:pStyle w:val="a3"/>
        <w:tabs>
          <w:tab w:val="left" w:pos="426"/>
        </w:tabs>
        <w:spacing w:before="160"/>
        <w:ind w:left="0"/>
        <w:contextualSpacing w:val="0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6CD66C3C" w14:textId="20A5E226" w:rsidR="00761DC7" w:rsidRPr="008D5D2E" w:rsidRDefault="00761DC7" w:rsidP="008D5D2E">
      <w:pPr>
        <w:pStyle w:val="a3"/>
        <w:tabs>
          <w:tab w:val="left" w:pos="426"/>
        </w:tabs>
        <w:spacing w:before="160"/>
        <w:ind w:left="0"/>
        <w:contextualSpacing w:val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8D5D2E">
        <w:rPr>
          <w:rFonts w:cstheme="minorHAnsi"/>
          <w:b/>
          <w:bCs/>
          <w:sz w:val="24"/>
          <w:szCs w:val="24"/>
          <w:u w:val="single"/>
        </w:rPr>
        <w:t>Συμπλήρωση φύλλων χρονοχρέωσης (</w:t>
      </w:r>
      <w:proofErr w:type="spellStart"/>
      <w:r w:rsidRPr="008D5D2E">
        <w:rPr>
          <w:rFonts w:cstheme="minorHAnsi"/>
          <w:b/>
          <w:bCs/>
          <w:sz w:val="24"/>
          <w:szCs w:val="24"/>
          <w:u w:val="single"/>
          <w:lang w:val="en-US"/>
        </w:rPr>
        <w:t>TimeSheets</w:t>
      </w:r>
      <w:proofErr w:type="spellEnd"/>
      <w:r w:rsidRPr="008D5D2E">
        <w:rPr>
          <w:rFonts w:cstheme="minorHAnsi"/>
          <w:b/>
          <w:bCs/>
          <w:sz w:val="24"/>
          <w:szCs w:val="24"/>
          <w:u w:val="single"/>
        </w:rPr>
        <w:t>)</w:t>
      </w:r>
    </w:p>
    <w:p w14:paraId="790322B1" w14:textId="77777777" w:rsidR="00761DC7" w:rsidRDefault="00761DC7" w:rsidP="00761DC7">
      <w:pPr>
        <w:pStyle w:val="a3"/>
        <w:numPr>
          <w:ilvl w:val="0"/>
          <w:numId w:val="8"/>
        </w:numPr>
        <w:ind w:left="0"/>
        <w:jc w:val="both"/>
        <w:rPr>
          <w:rFonts w:cstheme="minorHAnsi"/>
          <w:sz w:val="24"/>
          <w:szCs w:val="24"/>
        </w:rPr>
      </w:pPr>
      <w:r w:rsidRPr="006E74B7">
        <w:rPr>
          <w:rFonts w:cstheme="minorHAnsi"/>
          <w:sz w:val="24"/>
          <w:szCs w:val="24"/>
        </w:rPr>
        <w:t xml:space="preserve">Οι δικαιούχοι εισέρχονται στο σύστημα με τους προσωπικούς κωδικούς που τους έχουν δοθεί και συμπληρώνουν </w:t>
      </w:r>
      <w:r w:rsidRPr="006E74B7">
        <w:rPr>
          <w:rFonts w:cstheme="minorHAnsi"/>
          <w:sz w:val="24"/>
          <w:szCs w:val="24"/>
          <w:u w:val="single"/>
        </w:rPr>
        <w:t>ανά έργο και ανά μήνα</w:t>
      </w:r>
      <w:r w:rsidRPr="006E74B7">
        <w:rPr>
          <w:rFonts w:cstheme="minorHAnsi"/>
          <w:sz w:val="24"/>
          <w:szCs w:val="24"/>
        </w:rPr>
        <w:t xml:space="preserve"> τις ώρες χρονοχρέωσης για το διάστημα από 01.01.2024 έως 30.09.2024</w:t>
      </w:r>
      <w:r>
        <w:rPr>
          <w:rFonts w:cstheme="minorHAnsi"/>
          <w:sz w:val="24"/>
          <w:szCs w:val="24"/>
        </w:rPr>
        <w:t>,</w:t>
      </w:r>
      <w:r w:rsidRPr="006E74B7">
        <w:rPr>
          <w:rFonts w:cstheme="minorHAnsi"/>
          <w:sz w:val="24"/>
          <w:szCs w:val="24"/>
        </w:rPr>
        <w:t xml:space="preserve"> όπως ακριβώς αναφέρονται στα φύλλα </w:t>
      </w:r>
      <w:r w:rsidRPr="006E74B7">
        <w:rPr>
          <w:rFonts w:cstheme="minorHAnsi"/>
          <w:sz w:val="24"/>
          <w:szCs w:val="24"/>
          <w:lang w:val="en-US"/>
        </w:rPr>
        <w:t>excel</w:t>
      </w:r>
      <w:r w:rsidRPr="006E74B7">
        <w:rPr>
          <w:rFonts w:cstheme="minorHAnsi"/>
          <w:sz w:val="24"/>
          <w:szCs w:val="24"/>
        </w:rPr>
        <w:t xml:space="preserve"> που έχουν καταθέσει στον ΕΛΚΕ για τους μήνες Ιανουάριο έως Σεπτέμβριο 2024</w:t>
      </w:r>
      <w:r>
        <w:rPr>
          <w:rFonts w:cstheme="minorHAnsi"/>
          <w:sz w:val="24"/>
          <w:szCs w:val="24"/>
        </w:rPr>
        <w:t>.</w:t>
      </w:r>
      <w:r w:rsidRPr="006E74B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Κατόπιν συμπληρώνουν </w:t>
      </w:r>
      <w:r w:rsidRPr="006E74B7">
        <w:rPr>
          <w:rFonts w:cstheme="minorHAnsi"/>
          <w:sz w:val="24"/>
          <w:szCs w:val="24"/>
        </w:rPr>
        <w:t>τις ισχύουσες ώρες χρονοχρέωσης για το μήνα Οκτώβριο 2024.</w:t>
      </w:r>
    </w:p>
    <w:p w14:paraId="0856EBE5" w14:textId="77777777" w:rsidR="00761DC7" w:rsidRDefault="00761DC7" w:rsidP="00761DC7">
      <w:pPr>
        <w:pStyle w:val="a3"/>
        <w:numPr>
          <w:ilvl w:val="0"/>
          <w:numId w:val="8"/>
        </w:numPr>
        <w:ind w:left="0"/>
        <w:jc w:val="both"/>
        <w:rPr>
          <w:rFonts w:cstheme="minorHAnsi"/>
          <w:sz w:val="24"/>
          <w:szCs w:val="24"/>
        </w:rPr>
      </w:pPr>
      <w:r w:rsidRPr="006E74B7">
        <w:rPr>
          <w:rFonts w:cstheme="minorHAnsi"/>
          <w:sz w:val="24"/>
          <w:szCs w:val="24"/>
        </w:rPr>
        <w:t xml:space="preserve">Ακολουθώντας στο </w:t>
      </w:r>
      <w:proofErr w:type="spellStart"/>
      <w:r w:rsidRPr="006E74B7">
        <w:rPr>
          <w:rFonts w:cstheme="minorHAnsi"/>
          <w:sz w:val="24"/>
          <w:szCs w:val="24"/>
          <w:lang w:val="en-US"/>
        </w:rPr>
        <w:t>WebRescom</w:t>
      </w:r>
      <w:proofErr w:type="spellEnd"/>
      <w:r w:rsidRPr="006E74B7">
        <w:rPr>
          <w:rFonts w:cstheme="minorHAnsi"/>
          <w:sz w:val="24"/>
          <w:szCs w:val="24"/>
        </w:rPr>
        <w:t xml:space="preserve"> τη διαδρομή _Κεντρική Σελίδα _Καταχώριση ατομικών </w:t>
      </w:r>
      <w:r w:rsidRPr="006E74B7">
        <w:rPr>
          <w:rFonts w:cstheme="minorHAnsi"/>
          <w:sz w:val="24"/>
          <w:szCs w:val="24"/>
          <w:lang w:val="en-US"/>
        </w:rPr>
        <w:t>Timesheets</w:t>
      </w:r>
      <w:r w:rsidRPr="006E74B7">
        <w:rPr>
          <w:rFonts w:cstheme="minorHAnsi"/>
          <w:sz w:val="24"/>
          <w:szCs w:val="24"/>
        </w:rPr>
        <w:t xml:space="preserve">_Επιλέξτε </w:t>
      </w:r>
      <w:proofErr w:type="spellStart"/>
      <w:r w:rsidRPr="006E74B7">
        <w:rPr>
          <w:rFonts w:cstheme="minorHAnsi"/>
          <w:sz w:val="24"/>
          <w:szCs w:val="24"/>
        </w:rPr>
        <w:t>σύμβαση_Επιλέξτε</w:t>
      </w:r>
      <w:proofErr w:type="spellEnd"/>
      <w:r w:rsidRPr="006E74B7">
        <w:rPr>
          <w:rFonts w:cstheme="minorHAnsi"/>
          <w:sz w:val="24"/>
          <w:szCs w:val="24"/>
        </w:rPr>
        <w:t xml:space="preserve"> μήνα_ πρέπει να συμπληρώσουν περιγραφή και ώρες εργασίας ανά ημέρα. Ως περιγραφή προτείνεται το λεκτικό «ερευνητική υποστήριξη στο έργο».</w:t>
      </w:r>
    </w:p>
    <w:p w14:paraId="09A472F5" w14:textId="77777777" w:rsidR="00761DC7" w:rsidRDefault="00761DC7" w:rsidP="00761DC7">
      <w:pPr>
        <w:pStyle w:val="a3"/>
        <w:numPr>
          <w:ilvl w:val="0"/>
          <w:numId w:val="8"/>
        </w:numPr>
        <w:ind w:left="0"/>
        <w:jc w:val="both"/>
        <w:rPr>
          <w:rFonts w:cstheme="minorHAnsi"/>
          <w:sz w:val="24"/>
          <w:szCs w:val="24"/>
        </w:rPr>
      </w:pPr>
      <w:r w:rsidRPr="006E74B7">
        <w:rPr>
          <w:rFonts w:cstheme="minorHAnsi"/>
          <w:sz w:val="24"/>
          <w:szCs w:val="24"/>
        </w:rPr>
        <w:t xml:space="preserve">Πατώντας </w:t>
      </w:r>
      <w:r>
        <w:rPr>
          <w:rFonts w:cstheme="minorHAnsi"/>
          <w:sz w:val="24"/>
          <w:szCs w:val="24"/>
        </w:rPr>
        <w:t>«</w:t>
      </w:r>
      <w:r w:rsidRPr="006E74B7">
        <w:rPr>
          <w:rFonts w:cstheme="minorHAnsi"/>
          <w:sz w:val="24"/>
          <w:szCs w:val="24"/>
        </w:rPr>
        <w:t>αποθήκευση</w:t>
      </w:r>
      <w:r>
        <w:rPr>
          <w:rFonts w:cstheme="minorHAnsi"/>
          <w:sz w:val="24"/>
          <w:szCs w:val="24"/>
        </w:rPr>
        <w:t>»</w:t>
      </w:r>
      <w:r w:rsidRPr="006E74B7">
        <w:rPr>
          <w:rFonts w:cstheme="minorHAnsi"/>
          <w:sz w:val="24"/>
          <w:szCs w:val="24"/>
        </w:rPr>
        <w:t xml:space="preserve">, καταχωρείται το </w:t>
      </w:r>
      <w:r>
        <w:rPr>
          <w:rFonts w:cstheme="minorHAnsi"/>
          <w:sz w:val="24"/>
          <w:szCs w:val="24"/>
          <w:lang w:val="en-US"/>
        </w:rPr>
        <w:t>T</w:t>
      </w:r>
      <w:r w:rsidRPr="006E74B7">
        <w:rPr>
          <w:rFonts w:cstheme="minorHAnsi"/>
          <w:sz w:val="24"/>
          <w:szCs w:val="24"/>
          <w:lang w:val="en-US"/>
        </w:rPr>
        <w:t>imesheet</w:t>
      </w:r>
      <w:r w:rsidRPr="006E74B7">
        <w:rPr>
          <w:rFonts w:cstheme="minorHAnsi"/>
          <w:sz w:val="24"/>
          <w:szCs w:val="24"/>
        </w:rPr>
        <w:t xml:space="preserve"> και λαμβάνει αριθμό πρωτοκόλλου στο </w:t>
      </w:r>
      <w:proofErr w:type="spellStart"/>
      <w:r w:rsidRPr="006E74B7">
        <w:rPr>
          <w:rFonts w:cstheme="minorHAnsi"/>
          <w:sz w:val="24"/>
          <w:szCs w:val="24"/>
          <w:lang w:val="en-US"/>
        </w:rPr>
        <w:t>ResCom</w:t>
      </w:r>
      <w:proofErr w:type="spellEnd"/>
      <w:r w:rsidRPr="006E74B7">
        <w:rPr>
          <w:rFonts w:cstheme="minorHAnsi"/>
          <w:sz w:val="24"/>
          <w:szCs w:val="24"/>
        </w:rPr>
        <w:t>.</w:t>
      </w:r>
    </w:p>
    <w:p w14:paraId="09422BB1" w14:textId="4E533411" w:rsidR="00F95DB4" w:rsidRPr="00F95DB4" w:rsidRDefault="00F95DB4" w:rsidP="00470359">
      <w:pPr>
        <w:pStyle w:val="a3"/>
        <w:numPr>
          <w:ilvl w:val="0"/>
          <w:numId w:val="10"/>
        </w:numPr>
        <w:spacing w:before="160"/>
        <w:ind w:left="0" w:hanging="357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F95DB4">
        <w:rPr>
          <w:rFonts w:cstheme="minorHAnsi"/>
          <w:b/>
          <w:bCs/>
          <w:sz w:val="24"/>
          <w:szCs w:val="24"/>
        </w:rPr>
        <w:t xml:space="preserve">Σε περίπτωση που διαπιστωθεί λανθασμένο ποσό ωριαίας αντιμισθίας καταχωρημένο στο σύστημα, επικοινωνήστε με τον </w:t>
      </w:r>
      <w:proofErr w:type="spellStart"/>
      <w:r w:rsidRPr="00F95DB4">
        <w:rPr>
          <w:rFonts w:cstheme="minorHAnsi"/>
          <w:b/>
          <w:bCs/>
          <w:sz w:val="24"/>
          <w:szCs w:val="24"/>
        </w:rPr>
        <w:t>κο</w:t>
      </w:r>
      <w:proofErr w:type="spellEnd"/>
      <w:r w:rsidRPr="00F95DB4">
        <w:rPr>
          <w:rFonts w:cstheme="minorHAnsi"/>
          <w:b/>
          <w:bCs/>
          <w:sz w:val="24"/>
          <w:szCs w:val="24"/>
        </w:rPr>
        <w:t xml:space="preserve"> Ν. Παπαδόπουλο (2105294831, </w:t>
      </w:r>
      <w:hyperlink r:id="rId18" w:history="1">
        <w:r w:rsidRPr="00764041">
          <w:rPr>
            <w:rStyle w:val="-"/>
            <w:rFonts w:cstheme="minorHAnsi"/>
            <w:b/>
            <w:bCs/>
            <w:sz w:val="24"/>
            <w:szCs w:val="24"/>
            <w:lang w:val="en-US"/>
          </w:rPr>
          <w:t>nikospapadopoulos</w:t>
        </w:r>
        <w:r w:rsidRPr="00764041">
          <w:rPr>
            <w:rStyle w:val="-"/>
            <w:rFonts w:cstheme="minorHAnsi"/>
            <w:b/>
            <w:bCs/>
            <w:sz w:val="24"/>
            <w:szCs w:val="24"/>
          </w:rPr>
          <w:t>@</w:t>
        </w:r>
        <w:r w:rsidRPr="00764041">
          <w:rPr>
            <w:rStyle w:val="-"/>
            <w:rFonts w:cstheme="minorHAnsi"/>
            <w:b/>
            <w:bCs/>
            <w:sz w:val="24"/>
            <w:szCs w:val="24"/>
            <w:lang w:val="en-US"/>
          </w:rPr>
          <w:t>aua</w:t>
        </w:r>
        <w:r w:rsidRPr="00764041">
          <w:rPr>
            <w:rStyle w:val="-"/>
            <w:rFonts w:cstheme="minorHAnsi"/>
            <w:b/>
            <w:bCs/>
            <w:sz w:val="24"/>
            <w:szCs w:val="24"/>
          </w:rPr>
          <w:t>.</w:t>
        </w:r>
        <w:r w:rsidRPr="00764041">
          <w:rPr>
            <w:rStyle w:val="-"/>
            <w:rFonts w:cstheme="minorHAnsi"/>
            <w:b/>
            <w:bCs/>
            <w:sz w:val="24"/>
            <w:szCs w:val="24"/>
            <w:lang w:val="en-US"/>
          </w:rPr>
          <w:t>gr</w:t>
        </w:r>
      </w:hyperlink>
      <w:r w:rsidRPr="00F95DB4">
        <w:rPr>
          <w:rFonts w:cstheme="minorHAnsi"/>
          <w:b/>
          <w:bCs/>
          <w:sz w:val="24"/>
          <w:szCs w:val="24"/>
        </w:rPr>
        <w:t>).</w:t>
      </w:r>
    </w:p>
    <w:p w14:paraId="2ECD36AF" w14:textId="67B04E5B" w:rsidR="005E0066" w:rsidRDefault="003871F8" w:rsidP="003871F8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lastRenderedPageBreak/>
        <w:t>Συμπλήρωση εντολής πληρωμής από τον Ε.Υ.</w:t>
      </w:r>
    </w:p>
    <w:p w14:paraId="3934E03E" w14:textId="6E58A411" w:rsidR="003871F8" w:rsidRDefault="003871F8" w:rsidP="009169EC">
      <w:pPr>
        <w:pStyle w:val="a3"/>
        <w:numPr>
          <w:ilvl w:val="0"/>
          <w:numId w:val="9"/>
        </w:numPr>
        <w:ind w:left="426"/>
        <w:jc w:val="both"/>
        <w:rPr>
          <w:rFonts w:cstheme="minorHAnsi"/>
          <w:sz w:val="24"/>
          <w:szCs w:val="24"/>
        </w:rPr>
      </w:pPr>
      <w:r w:rsidRPr="003871F8">
        <w:rPr>
          <w:rFonts w:cstheme="minorHAnsi"/>
          <w:sz w:val="24"/>
          <w:szCs w:val="24"/>
        </w:rPr>
        <w:t>Ακολουθώ</w:t>
      </w:r>
      <w:r w:rsidR="009169EC">
        <w:rPr>
          <w:rFonts w:cstheme="minorHAnsi"/>
          <w:sz w:val="24"/>
          <w:szCs w:val="24"/>
        </w:rPr>
        <w:t>ν</w:t>
      </w:r>
      <w:r w:rsidRPr="003871F8">
        <w:rPr>
          <w:rFonts w:cstheme="minorHAnsi"/>
          <w:sz w:val="24"/>
          <w:szCs w:val="24"/>
        </w:rPr>
        <w:t xml:space="preserve">τας τη διαδρομή Κεντρική </w:t>
      </w:r>
      <w:proofErr w:type="spellStart"/>
      <w:r w:rsidRPr="003871F8">
        <w:rPr>
          <w:rFonts w:cstheme="minorHAnsi"/>
          <w:sz w:val="24"/>
          <w:szCs w:val="24"/>
        </w:rPr>
        <w:t>Σελίδα_Αίτημα</w:t>
      </w:r>
      <w:proofErr w:type="spellEnd"/>
      <w:r w:rsidRPr="003871F8">
        <w:rPr>
          <w:rFonts w:cstheme="minorHAnsi"/>
          <w:sz w:val="24"/>
          <w:szCs w:val="24"/>
        </w:rPr>
        <w:t xml:space="preserve"> Πληρωμής </w:t>
      </w:r>
      <w:proofErr w:type="spellStart"/>
      <w:r w:rsidRPr="003871F8">
        <w:rPr>
          <w:rFonts w:cstheme="minorHAnsi"/>
          <w:sz w:val="24"/>
          <w:szCs w:val="24"/>
        </w:rPr>
        <w:t>Αμοιβών_επιλέγετε</w:t>
      </w:r>
      <w:proofErr w:type="spellEnd"/>
      <w:r w:rsidRPr="003871F8">
        <w:rPr>
          <w:rFonts w:cstheme="minorHAnsi"/>
          <w:sz w:val="24"/>
          <w:szCs w:val="24"/>
        </w:rPr>
        <w:t xml:space="preserve"> το έργο. </w:t>
      </w:r>
    </w:p>
    <w:p w14:paraId="3D4D6015" w14:textId="77777777" w:rsidR="003871F8" w:rsidRDefault="003871F8" w:rsidP="009169EC">
      <w:pPr>
        <w:pStyle w:val="a3"/>
        <w:numPr>
          <w:ilvl w:val="0"/>
          <w:numId w:val="9"/>
        </w:numPr>
        <w:ind w:left="426"/>
        <w:jc w:val="both"/>
        <w:rPr>
          <w:rFonts w:cstheme="minorHAnsi"/>
          <w:sz w:val="24"/>
          <w:szCs w:val="24"/>
        </w:rPr>
      </w:pPr>
      <w:r w:rsidRPr="003871F8">
        <w:rPr>
          <w:rFonts w:cstheme="minorHAnsi"/>
          <w:sz w:val="24"/>
          <w:szCs w:val="24"/>
        </w:rPr>
        <w:t>Κατόπιν διαλέγετε μεταξύ «Πανεπιστημιακών ή Ανάθεσης έργου», επιλέγετε τη «σύμβαση», το «διάστημα απασχόλησης» (μέχρι ένα μήνα) και πατάτε «υπολογισμός» και «προσθήκη εργαζομένου στην εντολή». Με αυτόν τον τρόπο συμπεριλαμβάνεται ο δικαιούχος στην εντολή πληρωμής.</w:t>
      </w:r>
    </w:p>
    <w:p w14:paraId="37D4F98B" w14:textId="2AF3C702" w:rsidR="003871F8" w:rsidRDefault="009169EC" w:rsidP="009169EC">
      <w:pPr>
        <w:pStyle w:val="a3"/>
        <w:numPr>
          <w:ilvl w:val="0"/>
          <w:numId w:val="9"/>
        </w:numPr>
        <w:ind w:left="426"/>
        <w:jc w:val="both"/>
        <w:rPr>
          <w:rFonts w:cstheme="minorHAnsi"/>
          <w:sz w:val="24"/>
          <w:szCs w:val="24"/>
        </w:rPr>
      </w:pPr>
      <w:r w:rsidRPr="00F95DB4">
        <w:rPr>
          <w:rFonts w:cstheme="minorHAnsi"/>
          <w:sz w:val="24"/>
          <w:szCs w:val="24"/>
        </w:rPr>
        <w:t xml:space="preserve">Συνεχίζετε </w:t>
      </w:r>
      <w:proofErr w:type="spellStart"/>
      <w:r w:rsidR="003871F8" w:rsidRPr="003871F8">
        <w:rPr>
          <w:rFonts w:cstheme="minorHAnsi"/>
          <w:sz w:val="24"/>
          <w:szCs w:val="24"/>
        </w:rPr>
        <w:t>τικάρ</w:t>
      </w:r>
      <w:r>
        <w:rPr>
          <w:rFonts w:cstheme="minorHAnsi"/>
          <w:sz w:val="24"/>
          <w:szCs w:val="24"/>
        </w:rPr>
        <w:t>οντας</w:t>
      </w:r>
      <w:proofErr w:type="spellEnd"/>
      <w:r w:rsidR="003871F8" w:rsidRPr="003871F8">
        <w:rPr>
          <w:rFonts w:cstheme="minorHAnsi"/>
          <w:sz w:val="24"/>
          <w:szCs w:val="24"/>
        </w:rPr>
        <w:t xml:space="preserve"> «Επιβεβαίωση παράδοσης τμήματος ή ολοκλήρωσης ατομικών παραδοτέων» και </w:t>
      </w:r>
      <w:r w:rsidR="00F95DB4">
        <w:rPr>
          <w:rFonts w:cstheme="minorHAnsi"/>
          <w:sz w:val="24"/>
          <w:szCs w:val="24"/>
        </w:rPr>
        <w:t>«</w:t>
      </w:r>
      <w:r w:rsidR="003871F8" w:rsidRPr="003871F8">
        <w:rPr>
          <w:rFonts w:cstheme="minorHAnsi"/>
          <w:sz w:val="24"/>
          <w:szCs w:val="24"/>
        </w:rPr>
        <w:t>Καταχώρηση εντολής</w:t>
      </w:r>
      <w:r w:rsidR="00F95DB4">
        <w:rPr>
          <w:rFonts w:cstheme="minorHAnsi"/>
          <w:sz w:val="24"/>
          <w:szCs w:val="24"/>
        </w:rPr>
        <w:t>»</w:t>
      </w:r>
      <w:r w:rsidR="003871F8" w:rsidRPr="003871F8">
        <w:rPr>
          <w:rFonts w:cstheme="minorHAnsi"/>
          <w:sz w:val="24"/>
          <w:szCs w:val="24"/>
        </w:rPr>
        <w:t xml:space="preserve">, όπου και παίρνει πρωτόκολλο στο </w:t>
      </w:r>
      <w:proofErr w:type="spellStart"/>
      <w:r w:rsidR="003871F8" w:rsidRPr="003871F8">
        <w:rPr>
          <w:rFonts w:cstheme="minorHAnsi"/>
          <w:sz w:val="24"/>
          <w:szCs w:val="24"/>
          <w:lang w:val="en-US"/>
        </w:rPr>
        <w:t>ResCom</w:t>
      </w:r>
      <w:proofErr w:type="spellEnd"/>
      <w:r w:rsidR="003871F8" w:rsidRPr="003871F8">
        <w:rPr>
          <w:rFonts w:cstheme="minorHAnsi"/>
          <w:sz w:val="24"/>
          <w:szCs w:val="24"/>
        </w:rPr>
        <w:t xml:space="preserve"> και εμφανίζεται στις κοινοποιήσεις πρωτοκόλλου των εκκαθαριστών.</w:t>
      </w:r>
    </w:p>
    <w:p w14:paraId="4E075013" w14:textId="5672DE73" w:rsidR="00470359" w:rsidRDefault="00470359" w:rsidP="009169EC">
      <w:pPr>
        <w:pStyle w:val="a3"/>
        <w:numPr>
          <w:ilvl w:val="0"/>
          <w:numId w:val="9"/>
        </w:numPr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Σημειώνετε το πρωτόκολλο ώστε να το χρησιμοποιήσετε στον τίτλο του </w:t>
      </w:r>
      <w:r>
        <w:rPr>
          <w:rFonts w:cstheme="minorHAnsi"/>
          <w:sz w:val="24"/>
          <w:szCs w:val="24"/>
          <w:lang w:val="en-US"/>
        </w:rPr>
        <w:t>e</w:t>
      </w:r>
      <w:r w:rsidRPr="00470359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  <w:lang w:val="en-US"/>
        </w:rPr>
        <w:t>mail</w:t>
      </w:r>
      <w:r w:rsidRPr="0047035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με το οποίο θα αποστείλετε τα σχετικά δικαιολογητικά ώστε να ταυτιστούν με την εντολή.</w:t>
      </w:r>
    </w:p>
    <w:p w14:paraId="31A6BFAB" w14:textId="77777777" w:rsidR="003871F8" w:rsidRPr="006E74B7" w:rsidRDefault="003871F8" w:rsidP="003871F8">
      <w:pPr>
        <w:rPr>
          <w:rFonts w:cstheme="minorHAnsi"/>
          <w:b/>
          <w:bCs/>
          <w:sz w:val="24"/>
          <w:szCs w:val="24"/>
          <w:u w:val="single"/>
        </w:rPr>
      </w:pPr>
    </w:p>
    <w:p w14:paraId="4A2239D4" w14:textId="79220A54" w:rsidR="00944E4F" w:rsidRPr="005E0066" w:rsidRDefault="009169EC" w:rsidP="009169EC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Σ</w:t>
      </w:r>
      <w:r w:rsidR="00944E4F" w:rsidRPr="005E0066">
        <w:rPr>
          <w:rFonts w:cstheme="minorHAnsi"/>
          <w:b/>
          <w:bCs/>
          <w:sz w:val="24"/>
          <w:szCs w:val="24"/>
          <w:u w:val="single"/>
        </w:rPr>
        <w:t xml:space="preserve">ύμβαση Ιδίας Συμμετοχής </w:t>
      </w:r>
      <w:r>
        <w:rPr>
          <w:rFonts w:cstheme="minorHAnsi"/>
          <w:b/>
          <w:bCs/>
          <w:sz w:val="24"/>
          <w:szCs w:val="24"/>
          <w:u w:val="single"/>
        </w:rPr>
        <w:t xml:space="preserve">για </w:t>
      </w:r>
      <w:r w:rsidR="00944E4F" w:rsidRPr="005E0066">
        <w:rPr>
          <w:rFonts w:cstheme="minorHAnsi"/>
          <w:b/>
          <w:bCs/>
          <w:sz w:val="24"/>
          <w:szCs w:val="24"/>
          <w:u w:val="single"/>
        </w:rPr>
        <w:t>ΕΥ</w:t>
      </w:r>
    </w:p>
    <w:p w14:paraId="1E115B0D" w14:textId="77777777" w:rsidR="00944E4F" w:rsidRPr="009169EC" w:rsidRDefault="00944E4F" w:rsidP="009169EC">
      <w:pPr>
        <w:rPr>
          <w:rFonts w:cstheme="minorHAnsi"/>
          <w:sz w:val="24"/>
          <w:szCs w:val="24"/>
          <w:u w:val="single"/>
        </w:rPr>
      </w:pPr>
      <w:r w:rsidRPr="009169EC">
        <w:rPr>
          <w:rFonts w:cstheme="minorHAnsi"/>
          <w:sz w:val="24"/>
          <w:szCs w:val="24"/>
          <w:u w:val="single"/>
        </w:rPr>
        <w:t>Για το 2024</w:t>
      </w:r>
    </w:p>
    <w:p w14:paraId="1ADEBDD1" w14:textId="1E28A67C" w:rsidR="00944E4F" w:rsidRPr="00F95DB4" w:rsidRDefault="00944E4F" w:rsidP="00F95DB4">
      <w:pPr>
        <w:pStyle w:val="a3"/>
        <w:ind w:left="0"/>
        <w:jc w:val="both"/>
        <w:rPr>
          <w:rFonts w:cstheme="minorHAnsi"/>
          <w:color w:val="FF0000"/>
          <w:sz w:val="24"/>
          <w:szCs w:val="24"/>
        </w:rPr>
      </w:pPr>
      <w:r w:rsidRPr="005E0066">
        <w:rPr>
          <w:rFonts w:cstheme="minorHAnsi"/>
          <w:sz w:val="24"/>
          <w:szCs w:val="24"/>
        </w:rPr>
        <w:t>Ο ΕΥ θα πρέπει να στείλει επιστολή προς την επιτροπή ερευνών του ΕΛΚΕ αναφέροντας τα παρακάτω για</w:t>
      </w:r>
      <w:r w:rsidR="00F95DB4" w:rsidRPr="00F95DB4">
        <w:rPr>
          <w:rFonts w:cstheme="minorHAnsi"/>
          <w:sz w:val="24"/>
          <w:szCs w:val="24"/>
        </w:rPr>
        <w:t xml:space="preserve"> </w:t>
      </w:r>
      <w:r w:rsidR="00F95DB4">
        <w:rPr>
          <w:rFonts w:cstheme="minorHAnsi"/>
          <w:sz w:val="24"/>
          <w:szCs w:val="24"/>
        </w:rPr>
        <w:t>όσους συμμετέχουν στο έργο και έχουν ίδια συμμετοχή:</w:t>
      </w:r>
    </w:p>
    <w:p w14:paraId="6E24C853" w14:textId="77777777" w:rsidR="00944E4F" w:rsidRPr="005E0066" w:rsidRDefault="00944E4F" w:rsidP="00F95DB4">
      <w:pPr>
        <w:pStyle w:val="a3"/>
        <w:numPr>
          <w:ilvl w:val="1"/>
          <w:numId w:val="5"/>
        </w:numPr>
        <w:ind w:left="426"/>
        <w:jc w:val="both"/>
        <w:rPr>
          <w:rFonts w:cstheme="minorHAnsi"/>
          <w:sz w:val="24"/>
          <w:szCs w:val="24"/>
        </w:rPr>
      </w:pPr>
      <w:r w:rsidRPr="005E0066">
        <w:rPr>
          <w:rFonts w:cstheme="minorHAnsi"/>
          <w:sz w:val="24"/>
          <w:szCs w:val="24"/>
        </w:rPr>
        <w:t>Ονοματεπώνυμο δικαιούχου</w:t>
      </w:r>
    </w:p>
    <w:p w14:paraId="14260A59" w14:textId="77777777" w:rsidR="00944E4F" w:rsidRPr="005E0066" w:rsidRDefault="00944E4F" w:rsidP="00F95DB4">
      <w:pPr>
        <w:pStyle w:val="a3"/>
        <w:numPr>
          <w:ilvl w:val="1"/>
          <w:numId w:val="5"/>
        </w:numPr>
        <w:ind w:left="426"/>
        <w:jc w:val="both"/>
        <w:rPr>
          <w:rFonts w:cstheme="minorHAnsi"/>
          <w:sz w:val="24"/>
          <w:szCs w:val="24"/>
        </w:rPr>
      </w:pPr>
      <w:r w:rsidRPr="005E0066">
        <w:rPr>
          <w:rFonts w:cstheme="minorHAnsi"/>
          <w:sz w:val="24"/>
          <w:szCs w:val="24"/>
        </w:rPr>
        <w:t>ΑΦΜ δικαιούχου</w:t>
      </w:r>
    </w:p>
    <w:p w14:paraId="1267A4EB" w14:textId="77777777" w:rsidR="00944E4F" w:rsidRPr="005E0066" w:rsidRDefault="00944E4F" w:rsidP="00F95DB4">
      <w:pPr>
        <w:pStyle w:val="a3"/>
        <w:numPr>
          <w:ilvl w:val="1"/>
          <w:numId w:val="5"/>
        </w:numPr>
        <w:ind w:left="426" w:hanging="426"/>
        <w:jc w:val="both"/>
        <w:rPr>
          <w:rFonts w:cstheme="minorHAnsi"/>
          <w:sz w:val="24"/>
          <w:szCs w:val="24"/>
        </w:rPr>
      </w:pPr>
      <w:r w:rsidRPr="005E0066">
        <w:rPr>
          <w:rFonts w:cstheme="minorHAnsi"/>
          <w:sz w:val="24"/>
          <w:szCs w:val="24"/>
        </w:rPr>
        <w:t>Όλα τα προσωπικά του στοιχεία (μόνο αν είναι η πρώτη φορά που κάνει σύμβαση με τον ΕΛΚΕ)</w:t>
      </w:r>
    </w:p>
    <w:p w14:paraId="2D2E81C5" w14:textId="77777777" w:rsidR="00944E4F" w:rsidRPr="005E0066" w:rsidRDefault="00944E4F" w:rsidP="00F95DB4">
      <w:pPr>
        <w:pStyle w:val="a3"/>
        <w:numPr>
          <w:ilvl w:val="1"/>
          <w:numId w:val="5"/>
        </w:numPr>
        <w:ind w:left="426" w:hanging="426"/>
        <w:jc w:val="both"/>
        <w:rPr>
          <w:rFonts w:cstheme="minorHAnsi"/>
          <w:sz w:val="24"/>
          <w:szCs w:val="24"/>
        </w:rPr>
      </w:pPr>
      <w:r w:rsidRPr="005E0066">
        <w:rPr>
          <w:rFonts w:cstheme="minorHAnsi"/>
          <w:sz w:val="24"/>
          <w:szCs w:val="24"/>
        </w:rPr>
        <w:t>Κωδικός έργου ιδίας συμμετοχής</w:t>
      </w:r>
    </w:p>
    <w:p w14:paraId="6C353775" w14:textId="77777777" w:rsidR="00944E4F" w:rsidRPr="005E0066" w:rsidRDefault="00944E4F" w:rsidP="00F95DB4">
      <w:pPr>
        <w:pStyle w:val="a3"/>
        <w:numPr>
          <w:ilvl w:val="1"/>
          <w:numId w:val="5"/>
        </w:numPr>
        <w:ind w:left="426" w:hanging="426"/>
        <w:jc w:val="both"/>
        <w:rPr>
          <w:rFonts w:cstheme="minorHAnsi"/>
          <w:sz w:val="24"/>
          <w:szCs w:val="24"/>
        </w:rPr>
      </w:pPr>
      <w:r w:rsidRPr="005E0066">
        <w:rPr>
          <w:rFonts w:cstheme="minorHAnsi"/>
          <w:sz w:val="24"/>
          <w:szCs w:val="24"/>
        </w:rPr>
        <w:t>Ποσό σύμβασης Ιδίας συμμετοχής</w:t>
      </w:r>
    </w:p>
    <w:p w14:paraId="509D7BFD" w14:textId="77777777" w:rsidR="00944E4F" w:rsidRPr="005E0066" w:rsidRDefault="00944E4F" w:rsidP="00F95DB4">
      <w:pPr>
        <w:pStyle w:val="a3"/>
        <w:numPr>
          <w:ilvl w:val="1"/>
          <w:numId w:val="5"/>
        </w:numPr>
        <w:ind w:left="426" w:hanging="426"/>
        <w:jc w:val="both"/>
        <w:rPr>
          <w:rFonts w:cstheme="minorHAnsi"/>
          <w:sz w:val="24"/>
          <w:szCs w:val="24"/>
        </w:rPr>
      </w:pPr>
      <w:r w:rsidRPr="005E0066">
        <w:rPr>
          <w:rFonts w:cstheme="minorHAnsi"/>
          <w:sz w:val="24"/>
          <w:szCs w:val="24"/>
        </w:rPr>
        <w:t>Διάρκεια σύμβασης Ιδίας συμμετοχής (μπορεί να βάλει αναδρομική ισχύ από την 01/01/2024)</w:t>
      </w:r>
    </w:p>
    <w:p w14:paraId="44AA75BF" w14:textId="77777777" w:rsidR="00944E4F" w:rsidRPr="005E0066" w:rsidRDefault="00944E4F" w:rsidP="00F95DB4">
      <w:pPr>
        <w:pStyle w:val="a3"/>
        <w:numPr>
          <w:ilvl w:val="1"/>
          <w:numId w:val="5"/>
        </w:numPr>
        <w:ind w:left="426" w:hanging="426"/>
        <w:jc w:val="both"/>
        <w:rPr>
          <w:rFonts w:cstheme="minorHAnsi"/>
          <w:sz w:val="24"/>
          <w:szCs w:val="24"/>
        </w:rPr>
      </w:pPr>
      <w:r w:rsidRPr="005E0066">
        <w:rPr>
          <w:rFonts w:cstheme="minorHAnsi"/>
          <w:sz w:val="24"/>
          <w:szCs w:val="24"/>
        </w:rPr>
        <w:t>Ωρομίσθιο/</w:t>
      </w:r>
      <w:r w:rsidRPr="005E0066">
        <w:rPr>
          <w:rFonts w:cstheme="minorHAnsi"/>
          <w:sz w:val="24"/>
          <w:szCs w:val="24"/>
          <w:lang w:val="en-US"/>
        </w:rPr>
        <w:t>Hourly rate</w:t>
      </w:r>
    </w:p>
    <w:p w14:paraId="5A73FC3F" w14:textId="77777777" w:rsidR="00944E4F" w:rsidRPr="005E0066" w:rsidRDefault="00944E4F" w:rsidP="00F95DB4">
      <w:pPr>
        <w:pStyle w:val="a3"/>
        <w:numPr>
          <w:ilvl w:val="1"/>
          <w:numId w:val="5"/>
        </w:numPr>
        <w:ind w:left="426" w:hanging="426"/>
        <w:jc w:val="both"/>
        <w:rPr>
          <w:rFonts w:cstheme="minorHAnsi"/>
          <w:sz w:val="24"/>
          <w:szCs w:val="24"/>
        </w:rPr>
      </w:pPr>
      <w:r w:rsidRPr="005E0066">
        <w:rPr>
          <w:rFonts w:cstheme="minorHAnsi"/>
          <w:sz w:val="24"/>
          <w:szCs w:val="24"/>
        </w:rPr>
        <w:t>Τύπος σύμβασης</w:t>
      </w:r>
    </w:p>
    <w:p w14:paraId="0D7F4B14" w14:textId="77777777" w:rsidR="009169EC" w:rsidRDefault="00944E4F" w:rsidP="009169EC">
      <w:pPr>
        <w:spacing w:after="120"/>
        <w:rPr>
          <w:rFonts w:cstheme="minorHAnsi"/>
          <w:sz w:val="24"/>
          <w:szCs w:val="24"/>
          <w:u w:val="single"/>
        </w:rPr>
      </w:pPr>
      <w:r w:rsidRPr="009169EC">
        <w:rPr>
          <w:rFonts w:cstheme="minorHAnsi"/>
          <w:sz w:val="24"/>
          <w:szCs w:val="24"/>
          <w:u w:val="single"/>
        </w:rPr>
        <w:t>Από το 2025 κι έπειτα</w:t>
      </w:r>
    </w:p>
    <w:p w14:paraId="10453580" w14:textId="4B386261" w:rsidR="00944E4F" w:rsidRPr="009169EC" w:rsidRDefault="00944E4F" w:rsidP="00F95DB4">
      <w:pPr>
        <w:spacing w:after="120"/>
        <w:jc w:val="both"/>
        <w:rPr>
          <w:rFonts w:cstheme="minorHAnsi"/>
          <w:sz w:val="24"/>
          <w:szCs w:val="24"/>
        </w:rPr>
      </w:pPr>
      <w:r w:rsidRPr="009169EC">
        <w:rPr>
          <w:rFonts w:cstheme="minorHAnsi"/>
          <w:sz w:val="24"/>
          <w:szCs w:val="24"/>
        </w:rPr>
        <w:t xml:space="preserve">Θα δημιουργηθεί έντυπο από τον ΕΛΚΕ που θα συμπληρώνεται από τον ΕΥ και θα αποστέλλεται στην </w:t>
      </w:r>
      <w:r w:rsidR="00F95DB4">
        <w:rPr>
          <w:rFonts w:cstheme="minorHAnsi"/>
          <w:sz w:val="24"/>
          <w:szCs w:val="24"/>
        </w:rPr>
        <w:t>Ε</w:t>
      </w:r>
      <w:r w:rsidRPr="009169EC">
        <w:rPr>
          <w:rFonts w:cstheme="minorHAnsi"/>
          <w:sz w:val="24"/>
          <w:szCs w:val="24"/>
        </w:rPr>
        <w:t xml:space="preserve">πιτροπή </w:t>
      </w:r>
      <w:r w:rsidR="00F95DB4">
        <w:rPr>
          <w:rFonts w:cstheme="minorHAnsi"/>
          <w:sz w:val="24"/>
          <w:szCs w:val="24"/>
        </w:rPr>
        <w:t>Ε</w:t>
      </w:r>
      <w:r w:rsidRPr="009169EC">
        <w:rPr>
          <w:rFonts w:cstheme="minorHAnsi"/>
          <w:sz w:val="24"/>
          <w:szCs w:val="24"/>
        </w:rPr>
        <w:t>ρευνών</w:t>
      </w:r>
      <w:r w:rsidR="00F95DB4">
        <w:rPr>
          <w:rFonts w:cstheme="minorHAnsi"/>
          <w:sz w:val="24"/>
          <w:szCs w:val="24"/>
        </w:rPr>
        <w:t>.</w:t>
      </w:r>
    </w:p>
    <w:p w14:paraId="24FDA744" w14:textId="77777777" w:rsidR="00A738BE" w:rsidRPr="005E0066" w:rsidRDefault="00A738BE" w:rsidP="00A738BE">
      <w:pPr>
        <w:rPr>
          <w:rFonts w:cstheme="minorHAnsi"/>
          <w:sz w:val="24"/>
          <w:szCs w:val="24"/>
        </w:rPr>
      </w:pPr>
    </w:p>
    <w:p w14:paraId="261400C3" w14:textId="17F668B0" w:rsidR="007B40FF" w:rsidRPr="005E0066" w:rsidRDefault="007B40FF" w:rsidP="007B40FF">
      <w:pPr>
        <w:pStyle w:val="a3"/>
        <w:rPr>
          <w:rFonts w:cstheme="minorHAnsi"/>
          <w:sz w:val="24"/>
          <w:szCs w:val="24"/>
        </w:rPr>
      </w:pPr>
    </w:p>
    <w:p w14:paraId="686E0796" w14:textId="631ADAD0" w:rsidR="007B40FF" w:rsidRPr="005E0066" w:rsidRDefault="007B40FF" w:rsidP="007B40FF">
      <w:pPr>
        <w:pStyle w:val="a3"/>
        <w:rPr>
          <w:rFonts w:cstheme="minorHAnsi"/>
          <w:sz w:val="24"/>
          <w:szCs w:val="24"/>
        </w:rPr>
      </w:pPr>
    </w:p>
    <w:p w14:paraId="252DB723" w14:textId="1F970EFD" w:rsidR="007B40FF" w:rsidRPr="005E0066" w:rsidRDefault="007B40FF" w:rsidP="00B921F8">
      <w:pPr>
        <w:pStyle w:val="a3"/>
        <w:rPr>
          <w:rFonts w:cstheme="minorHAnsi"/>
          <w:sz w:val="24"/>
          <w:szCs w:val="24"/>
        </w:rPr>
      </w:pPr>
    </w:p>
    <w:p w14:paraId="2605A0BB" w14:textId="0126B770" w:rsidR="007B40FF" w:rsidRPr="005E0066" w:rsidRDefault="007B40FF" w:rsidP="00B921F8">
      <w:pPr>
        <w:pStyle w:val="a3"/>
        <w:jc w:val="center"/>
        <w:rPr>
          <w:rFonts w:cstheme="minorHAnsi"/>
          <w:sz w:val="24"/>
          <w:szCs w:val="24"/>
        </w:rPr>
      </w:pPr>
    </w:p>
    <w:p w14:paraId="00580B74" w14:textId="4AF395BE" w:rsidR="00C86B6D" w:rsidRPr="005E0066" w:rsidRDefault="00C86B6D" w:rsidP="00C86B6D">
      <w:pPr>
        <w:ind w:left="720"/>
        <w:rPr>
          <w:rFonts w:cstheme="minorHAnsi"/>
          <w:sz w:val="24"/>
          <w:szCs w:val="24"/>
        </w:rPr>
      </w:pPr>
    </w:p>
    <w:p w14:paraId="4BA033A4" w14:textId="77777777" w:rsidR="0098799F" w:rsidRPr="005E0066" w:rsidRDefault="0098799F" w:rsidP="0098799F">
      <w:pPr>
        <w:jc w:val="center"/>
        <w:rPr>
          <w:rFonts w:cstheme="minorHAnsi"/>
          <w:sz w:val="24"/>
          <w:szCs w:val="24"/>
        </w:rPr>
      </w:pPr>
    </w:p>
    <w:sectPr w:rsidR="0098799F" w:rsidRPr="005E0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4844E" w14:textId="77777777" w:rsidR="0051754F" w:rsidRDefault="0051754F" w:rsidP="005E0066">
      <w:pPr>
        <w:spacing w:after="0" w:line="240" w:lineRule="auto"/>
      </w:pPr>
      <w:r>
        <w:separator/>
      </w:r>
    </w:p>
  </w:endnote>
  <w:endnote w:type="continuationSeparator" w:id="0">
    <w:p w14:paraId="054972E1" w14:textId="77777777" w:rsidR="0051754F" w:rsidRDefault="0051754F" w:rsidP="005E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359A6" w14:textId="77777777" w:rsidR="0051754F" w:rsidRDefault="0051754F" w:rsidP="005E0066">
      <w:pPr>
        <w:spacing w:after="0" w:line="240" w:lineRule="auto"/>
      </w:pPr>
      <w:r>
        <w:separator/>
      </w:r>
    </w:p>
  </w:footnote>
  <w:footnote w:type="continuationSeparator" w:id="0">
    <w:p w14:paraId="53E13FF7" w14:textId="77777777" w:rsidR="0051754F" w:rsidRDefault="0051754F" w:rsidP="005E0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44EAC"/>
    <w:multiLevelType w:val="hybridMultilevel"/>
    <w:tmpl w:val="0F14B11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41F85"/>
    <w:multiLevelType w:val="hybridMultilevel"/>
    <w:tmpl w:val="F2E285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E7DF8"/>
    <w:multiLevelType w:val="hybridMultilevel"/>
    <w:tmpl w:val="170A4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77E65"/>
    <w:multiLevelType w:val="hybridMultilevel"/>
    <w:tmpl w:val="5E4856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F143C"/>
    <w:multiLevelType w:val="hybridMultilevel"/>
    <w:tmpl w:val="57581C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43781"/>
    <w:multiLevelType w:val="hybridMultilevel"/>
    <w:tmpl w:val="BB66C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47119"/>
    <w:multiLevelType w:val="hybridMultilevel"/>
    <w:tmpl w:val="8EBC54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A3DAE"/>
    <w:multiLevelType w:val="hybridMultilevel"/>
    <w:tmpl w:val="55F029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72AD1"/>
    <w:multiLevelType w:val="hybridMultilevel"/>
    <w:tmpl w:val="9C306F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E2692"/>
    <w:multiLevelType w:val="hybridMultilevel"/>
    <w:tmpl w:val="CE9230CE"/>
    <w:lvl w:ilvl="0" w:tplc="71428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6646319">
    <w:abstractNumId w:val="1"/>
  </w:num>
  <w:num w:numId="2" w16cid:durableId="188760877">
    <w:abstractNumId w:val="6"/>
  </w:num>
  <w:num w:numId="3" w16cid:durableId="2023504283">
    <w:abstractNumId w:val="3"/>
  </w:num>
  <w:num w:numId="4" w16cid:durableId="718866200">
    <w:abstractNumId w:val="8"/>
  </w:num>
  <w:num w:numId="5" w16cid:durableId="238056884">
    <w:abstractNumId w:val="4"/>
  </w:num>
  <w:num w:numId="6" w16cid:durableId="443574892">
    <w:abstractNumId w:val="2"/>
  </w:num>
  <w:num w:numId="7" w16cid:durableId="865290589">
    <w:abstractNumId w:val="9"/>
  </w:num>
  <w:num w:numId="8" w16cid:durableId="833646961">
    <w:abstractNumId w:val="5"/>
  </w:num>
  <w:num w:numId="9" w16cid:durableId="1419249614">
    <w:abstractNumId w:val="7"/>
  </w:num>
  <w:num w:numId="10" w16cid:durableId="17526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10"/>
    <w:rsid w:val="00007EB0"/>
    <w:rsid w:val="00030B0E"/>
    <w:rsid w:val="00065713"/>
    <w:rsid w:val="000D5F19"/>
    <w:rsid w:val="00203204"/>
    <w:rsid w:val="002034DE"/>
    <w:rsid w:val="0028148E"/>
    <w:rsid w:val="002C7ABF"/>
    <w:rsid w:val="00353380"/>
    <w:rsid w:val="00361810"/>
    <w:rsid w:val="003871F8"/>
    <w:rsid w:val="003950C6"/>
    <w:rsid w:val="003C0A45"/>
    <w:rsid w:val="003C3193"/>
    <w:rsid w:val="003F7D53"/>
    <w:rsid w:val="004061EE"/>
    <w:rsid w:val="00470359"/>
    <w:rsid w:val="0051754F"/>
    <w:rsid w:val="00562CDF"/>
    <w:rsid w:val="005E0066"/>
    <w:rsid w:val="00615F21"/>
    <w:rsid w:val="006D22BC"/>
    <w:rsid w:val="006E74B7"/>
    <w:rsid w:val="00736482"/>
    <w:rsid w:val="00761DC7"/>
    <w:rsid w:val="00772A50"/>
    <w:rsid w:val="007B40FF"/>
    <w:rsid w:val="008205CC"/>
    <w:rsid w:val="008D5D2E"/>
    <w:rsid w:val="008E1FE8"/>
    <w:rsid w:val="009169EC"/>
    <w:rsid w:val="00944E4F"/>
    <w:rsid w:val="00945E02"/>
    <w:rsid w:val="0098799F"/>
    <w:rsid w:val="009E1DA6"/>
    <w:rsid w:val="009E37FE"/>
    <w:rsid w:val="00A04B9E"/>
    <w:rsid w:val="00A738BE"/>
    <w:rsid w:val="00AB06FA"/>
    <w:rsid w:val="00AF4DF3"/>
    <w:rsid w:val="00B06181"/>
    <w:rsid w:val="00B3565C"/>
    <w:rsid w:val="00B921F8"/>
    <w:rsid w:val="00BF5BCE"/>
    <w:rsid w:val="00C14910"/>
    <w:rsid w:val="00C66F6F"/>
    <w:rsid w:val="00C86B6D"/>
    <w:rsid w:val="00CA2FC4"/>
    <w:rsid w:val="00D731D6"/>
    <w:rsid w:val="00D873A0"/>
    <w:rsid w:val="00E75523"/>
    <w:rsid w:val="00F42CB8"/>
    <w:rsid w:val="00F46D01"/>
    <w:rsid w:val="00F650D8"/>
    <w:rsid w:val="00F933FD"/>
    <w:rsid w:val="00F95DB4"/>
    <w:rsid w:val="00FD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96C2C"/>
  <w15:chartTrackingRefBased/>
  <w15:docId w15:val="{0F4C729F-4664-45FB-B729-727D0482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99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45E0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45E02"/>
    <w:rPr>
      <w:color w:val="605E5C"/>
      <w:shd w:val="clear" w:color="auto" w:fill="E1DFDD"/>
    </w:rPr>
  </w:style>
  <w:style w:type="paragraph" w:styleId="a5">
    <w:name w:val="footnote text"/>
    <w:basedOn w:val="a"/>
    <w:link w:val="Char"/>
    <w:uiPriority w:val="99"/>
    <w:semiHidden/>
    <w:unhideWhenUsed/>
    <w:rsid w:val="005E006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5E006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E0066"/>
    <w:rPr>
      <w:vertAlign w:val="superscript"/>
    </w:rPr>
  </w:style>
  <w:style w:type="character" w:styleId="-0">
    <w:name w:val="FollowedHyperlink"/>
    <w:basedOn w:val="a0"/>
    <w:uiPriority w:val="99"/>
    <w:semiHidden/>
    <w:unhideWhenUsed/>
    <w:rsid w:val="005E00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ke@aua.gr" TargetMode="External"/><Relationship Id="rId13" Type="http://schemas.openxmlformats.org/officeDocument/2006/relationships/hyperlink" Target="mailto:elke@aua.gr" TargetMode="External"/><Relationship Id="rId18" Type="http://schemas.openxmlformats.org/officeDocument/2006/relationships/hyperlink" Target="mailto:nikospapadopoulos@au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sthodosia@aua.gr" TargetMode="External"/><Relationship Id="rId17" Type="http://schemas.openxmlformats.org/officeDocument/2006/relationships/hyperlink" Target="mailto:xristinaperra@aua.g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okasn@aua.g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ke@aua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imkarli@aua.gr" TargetMode="External"/><Relationship Id="rId10" Type="http://schemas.openxmlformats.org/officeDocument/2006/relationships/hyperlink" Target="mailto:elke@aua.g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ke@aua.gr" TargetMode="External"/><Relationship Id="rId14" Type="http://schemas.openxmlformats.org/officeDocument/2006/relationships/hyperlink" Target="mailto:gliaskos@au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3A3D3-0D2A-44DB-B035-6BF61FDC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1036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 Prekas</dc:creator>
  <cp:keywords/>
  <dc:description/>
  <cp:lastModifiedBy>Gianna Rapti</cp:lastModifiedBy>
  <cp:revision>10</cp:revision>
  <cp:lastPrinted>2024-10-11T07:06:00Z</cp:lastPrinted>
  <dcterms:created xsi:type="dcterms:W3CDTF">2024-10-25T09:16:00Z</dcterms:created>
  <dcterms:modified xsi:type="dcterms:W3CDTF">2024-10-29T11:54:00Z</dcterms:modified>
</cp:coreProperties>
</file>